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50" w:rsidRDefault="001B6A50" w:rsidP="001B6A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расстоянии между стратами</w:t>
      </w:r>
    </w:p>
    <w:p w:rsidR="001B6A50" w:rsidRDefault="001B6A50" w:rsidP="001B6A50">
      <w:pPr>
        <w:spacing w:line="360" w:lineRule="auto"/>
        <w:jc w:val="center"/>
        <w:rPr>
          <w:b/>
          <w:sz w:val="28"/>
          <w:szCs w:val="28"/>
        </w:rPr>
      </w:pPr>
    </w:p>
    <w:p w:rsidR="001B6A50" w:rsidRDefault="001B6A50" w:rsidP="001B6A50">
      <w:pPr>
        <w:spacing w:line="360" w:lineRule="auto"/>
        <w:jc w:val="both"/>
      </w:pPr>
      <w:r>
        <w:t>Суровцева Н.Н., Клейменов В.Ф.</w:t>
      </w:r>
    </w:p>
    <w:p w:rsidR="001B6A50" w:rsidRDefault="001B6A50" w:rsidP="001B6A50">
      <w:pPr>
        <w:spacing w:line="360" w:lineRule="auto"/>
        <w:jc w:val="both"/>
        <w:rPr>
          <w:i/>
        </w:rPr>
      </w:pPr>
      <w:r>
        <w:rPr>
          <w:i/>
        </w:rPr>
        <w:t xml:space="preserve">Иркутский национальный исследовательский технический университет, </w:t>
      </w:r>
    </w:p>
    <w:p w:rsidR="001B6A50" w:rsidRDefault="001B6A50" w:rsidP="001B6A50">
      <w:pPr>
        <w:spacing w:line="360" w:lineRule="auto"/>
        <w:jc w:val="both"/>
        <w:rPr>
          <w:i/>
        </w:rPr>
      </w:pPr>
      <w:r>
        <w:rPr>
          <w:i/>
        </w:rPr>
        <w:t>Иркутск</w:t>
      </w:r>
      <w:r w:rsidRPr="00EB2192">
        <w:rPr>
          <w:i/>
        </w:rPr>
        <w:t xml:space="preserve">, </w:t>
      </w:r>
      <w:r>
        <w:rPr>
          <w:i/>
        </w:rPr>
        <w:t>Россия</w:t>
      </w:r>
    </w:p>
    <w:p w:rsidR="00562FB1" w:rsidRPr="00117BD9" w:rsidRDefault="00562FB1" w:rsidP="00562FB1">
      <w:pPr>
        <w:spacing w:line="360" w:lineRule="auto"/>
        <w:ind w:firstLine="720"/>
        <w:jc w:val="both"/>
      </w:pPr>
      <w:r>
        <w:t>При рассмотрен</w:t>
      </w:r>
      <w:proofErr w:type="gramStart"/>
      <w:r>
        <w:t>ии ие</w:t>
      </w:r>
      <w:proofErr w:type="gramEnd"/>
      <w:r>
        <w:t>рархических систем иногда необходимо</w:t>
      </w:r>
      <w:r w:rsidRPr="00117BD9">
        <w:t xml:space="preserve"> оценить, насколько две страты близки друг к другу. Для этого </w:t>
      </w:r>
      <w:r>
        <w:t>вводится</w:t>
      </w:r>
      <w:r w:rsidRPr="00117BD9">
        <w:t xml:space="preserve"> понятие расстояния между стратами. Дадим два следующих эквивалентных определения.</w:t>
      </w:r>
    </w:p>
    <w:p w:rsidR="00562FB1" w:rsidRDefault="00562FB1" w:rsidP="00562FB1">
      <w:pPr>
        <w:spacing w:line="360" w:lineRule="auto"/>
        <w:ind w:firstLine="720"/>
        <w:jc w:val="both"/>
      </w:pPr>
      <w:r w:rsidRPr="00117BD9">
        <w:rPr>
          <w:b/>
        </w:rPr>
        <w:t xml:space="preserve">Определение </w:t>
      </w:r>
      <w:r>
        <w:rPr>
          <w:b/>
        </w:rPr>
        <w:t>5</w:t>
      </w:r>
      <w:r w:rsidRPr="00117BD9">
        <w:t xml:space="preserve">. Расстоянием </w:t>
      </w:r>
      <w:r w:rsidRPr="00117BD9">
        <w:rPr>
          <w:lang w:val="en-US"/>
        </w:rPr>
        <w:t>d</w:t>
      </w:r>
      <w:r w:rsidRPr="00117BD9">
        <w:rPr>
          <w:vertAlign w:val="subscript"/>
        </w:rPr>
        <w:t>1</w:t>
      </w:r>
      <w:r w:rsidRPr="00117BD9">
        <w:t xml:space="preserve"> (</w:t>
      </w:r>
      <w:r w:rsidRPr="00117BD9">
        <w:rPr>
          <w:lang w:val="en-US"/>
        </w:rPr>
        <w:t>A</w:t>
      </w:r>
      <w:r w:rsidRPr="00117BD9">
        <w:t>,</w:t>
      </w:r>
      <w:r w:rsidRPr="00117BD9">
        <w:rPr>
          <w:lang w:val="en-US"/>
        </w:rPr>
        <w:t>B</w:t>
      </w:r>
      <w:r w:rsidRPr="00117BD9">
        <w:t>) между стратами называется число</w:t>
      </w:r>
    </w:p>
    <w:p w:rsidR="00562FB1" w:rsidRDefault="00562FB1" w:rsidP="00562FB1">
      <w:pPr>
        <w:spacing w:line="360" w:lineRule="auto"/>
        <w:ind w:firstLine="720"/>
        <w:jc w:val="center"/>
      </w:pPr>
      <w:r w:rsidRPr="00117BD9">
        <w:rPr>
          <w:lang w:val="en-US"/>
        </w:rPr>
        <w:t>d</w:t>
      </w:r>
      <w:r w:rsidRPr="00117BD9">
        <w:rPr>
          <w:vertAlign w:val="subscript"/>
        </w:rPr>
        <w:t>1</w:t>
      </w:r>
      <w:r w:rsidRPr="00117BD9">
        <w:t xml:space="preserve"> = </w:t>
      </w:r>
      <w:r w:rsidRPr="00117BD9">
        <w:rPr>
          <w:position w:val="-32"/>
        </w:rPr>
        <w:object w:dxaOrig="23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42pt" o:ole="">
            <v:imagedata r:id="rId6" o:title=""/>
          </v:shape>
          <o:OLEObject Type="Embed" ProgID="Equation.3" ShapeID="_x0000_i1025" DrawAspect="Content" ObjectID="_1666972073" r:id="rId7"/>
        </w:object>
      </w:r>
      <w:r w:rsidRPr="00117BD9">
        <w:t xml:space="preserve"> (1)</w:t>
      </w:r>
      <w:r>
        <w:t>,</w:t>
      </w:r>
    </w:p>
    <w:p w:rsidR="00562FB1" w:rsidRDefault="00562FB1" w:rsidP="00562FB1">
      <w:pPr>
        <w:spacing w:line="360" w:lineRule="auto"/>
        <w:ind w:firstLine="720"/>
        <w:jc w:val="both"/>
      </w:pPr>
      <w:r w:rsidRPr="00117BD9">
        <w:t>где |</w:t>
      </w:r>
      <w:r w:rsidRPr="00117BD9">
        <w:rPr>
          <w:lang w:val="en-US"/>
        </w:rPr>
        <w:t>A</w:t>
      </w:r>
      <w:r w:rsidRPr="00117BD9">
        <w:t>|, |</w:t>
      </w:r>
      <w:r w:rsidRPr="00117BD9">
        <w:rPr>
          <w:lang w:val="en-US"/>
        </w:rPr>
        <w:t>B</w:t>
      </w:r>
      <w:r w:rsidRPr="00117BD9">
        <w:t xml:space="preserve">| - мощность страт </w:t>
      </w:r>
      <w:r w:rsidRPr="00117BD9">
        <w:rPr>
          <w:lang w:val="en-US"/>
        </w:rPr>
        <w:t>A</w:t>
      </w:r>
      <w:r w:rsidRPr="00117BD9">
        <w:t xml:space="preserve"> и </w:t>
      </w:r>
      <w:r w:rsidRPr="00117BD9">
        <w:rPr>
          <w:lang w:val="en-US"/>
        </w:rPr>
        <w:t>B</w:t>
      </w:r>
      <w:r w:rsidRPr="00117BD9">
        <w:t xml:space="preserve">, </w:t>
      </w:r>
      <w:r w:rsidRPr="00117BD9">
        <w:rPr>
          <w:lang w:val="en-US"/>
        </w:rPr>
        <w:t>min</w:t>
      </w:r>
      <w:r w:rsidRPr="00117BD9">
        <w:t xml:space="preserve"> (</w:t>
      </w:r>
      <w:r w:rsidRPr="00117BD9">
        <w:rPr>
          <w:lang w:val="en-US"/>
        </w:rPr>
        <w:t>a</w:t>
      </w:r>
      <w:r w:rsidRPr="00117BD9">
        <w:t>,</w:t>
      </w:r>
      <w:r w:rsidRPr="00117BD9">
        <w:rPr>
          <w:lang w:val="en-US"/>
        </w:rPr>
        <w:t>b</w:t>
      </w:r>
      <w:r w:rsidRPr="00117BD9">
        <w:t xml:space="preserve">) – </w:t>
      </w:r>
      <w:proofErr w:type="gramStart"/>
      <w:r w:rsidRPr="00117BD9">
        <w:t>минимальное</w:t>
      </w:r>
      <w:proofErr w:type="gramEnd"/>
      <w:r w:rsidRPr="00117BD9">
        <w:t xml:space="preserve"> из чисел </w:t>
      </w:r>
      <w:r w:rsidRPr="00117BD9">
        <w:rPr>
          <w:lang w:val="en-US"/>
        </w:rPr>
        <w:t>a</w:t>
      </w:r>
      <w:r w:rsidRPr="00117BD9">
        <w:t>,</w:t>
      </w:r>
      <w:r w:rsidRPr="00117BD9">
        <w:rPr>
          <w:lang w:val="en-US"/>
        </w:rPr>
        <w:t>b</w:t>
      </w:r>
      <w:r w:rsidRPr="00117BD9">
        <w:t xml:space="preserve">, а </w:t>
      </w:r>
      <w:r w:rsidRPr="00117BD9">
        <w:rPr>
          <w:lang w:val="en-US"/>
        </w:rPr>
        <w:t>max</w:t>
      </w:r>
      <w:r w:rsidRPr="00117BD9">
        <w:t xml:space="preserve"> (</w:t>
      </w:r>
      <w:r w:rsidRPr="00117BD9">
        <w:rPr>
          <w:lang w:val="en-US"/>
        </w:rPr>
        <w:t>a</w:t>
      </w:r>
      <w:r w:rsidRPr="00117BD9">
        <w:t>,</w:t>
      </w:r>
      <w:r w:rsidRPr="00117BD9">
        <w:rPr>
          <w:lang w:val="en-US"/>
        </w:rPr>
        <w:t>b</w:t>
      </w:r>
      <w:r w:rsidRPr="00117BD9">
        <w:t xml:space="preserve">) – максимальное из чисел </w:t>
      </w:r>
      <w:r w:rsidRPr="00117BD9">
        <w:rPr>
          <w:lang w:val="en-US"/>
        </w:rPr>
        <w:t>a</w:t>
      </w:r>
      <w:r w:rsidRPr="00117BD9">
        <w:t>,</w:t>
      </w:r>
      <w:r w:rsidRPr="00117BD9">
        <w:rPr>
          <w:lang w:val="en-US"/>
        </w:rPr>
        <w:t>b</w:t>
      </w:r>
      <w:r w:rsidRPr="00117BD9">
        <w:t>.</w:t>
      </w:r>
    </w:p>
    <w:p w:rsidR="00562FB1" w:rsidRDefault="00562FB1" w:rsidP="00562FB1">
      <w:pPr>
        <w:spacing w:line="360" w:lineRule="auto"/>
        <w:ind w:firstLine="720"/>
        <w:jc w:val="both"/>
      </w:pPr>
      <w:r w:rsidRPr="00117BD9">
        <w:rPr>
          <w:b/>
        </w:rPr>
        <w:t xml:space="preserve">Определение </w:t>
      </w:r>
      <w:r>
        <w:rPr>
          <w:b/>
        </w:rPr>
        <w:t>6</w:t>
      </w:r>
      <w:r w:rsidRPr="00117BD9">
        <w:t xml:space="preserve">.Расстоянием </w:t>
      </w:r>
      <w:r w:rsidRPr="00117BD9">
        <w:rPr>
          <w:lang w:val="en-US"/>
        </w:rPr>
        <w:t>d</w:t>
      </w:r>
      <w:r w:rsidRPr="00117BD9">
        <w:rPr>
          <w:vertAlign w:val="subscript"/>
        </w:rPr>
        <w:t>2</w:t>
      </w:r>
      <w:r w:rsidRPr="00117BD9">
        <w:t xml:space="preserve"> (</w:t>
      </w:r>
      <w:r w:rsidRPr="00117BD9">
        <w:rPr>
          <w:lang w:val="en-US"/>
        </w:rPr>
        <w:t>A</w:t>
      </w:r>
      <w:r w:rsidRPr="00117BD9">
        <w:t>,</w:t>
      </w:r>
      <w:r w:rsidRPr="00117BD9">
        <w:rPr>
          <w:lang w:val="en-US"/>
        </w:rPr>
        <w:t>B</w:t>
      </w:r>
      <w:r w:rsidRPr="00117BD9">
        <w:t>) между стратами называется число</w:t>
      </w:r>
    </w:p>
    <w:p w:rsidR="00562FB1" w:rsidRPr="00117BD9" w:rsidRDefault="00562FB1" w:rsidP="00562FB1">
      <w:pPr>
        <w:spacing w:line="360" w:lineRule="auto"/>
        <w:ind w:firstLine="720"/>
        <w:jc w:val="center"/>
      </w:pPr>
      <w:r w:rsidRPr="00117BD9">
        <w:rPr>
          <w:lang w:val="en-US"/>
        </w:rPr>
        <w:t>d</w:t>
      </w:r>
      <w:r w:rsidRPr="00117BD9">
        <w:rPr>
          <w:vertAlign w:val="subscript"/>
        </w:rPr>
        <w:t>2</w:t>
      </w:r>
      <w:r w:rsidRPr="00117BD9">
        <w:t xml:space="preserve"> = </w:t>
      </w:r>
      <w:r w:rsidRPr="00117BD9">
        <w:rPr>
          <w:position w:val="-32"/>
        </w:rPr>
        <w:object w:dxaOrig="2079" w:dyaOrig="760">
          <v:shape id="_x0000_i1026" type="#_x0000_t75" style="width:104.25pt;height:38.25pt" o:ole="">
            <v:imagedata r:id="rId8" o:title=""/>
          </v:shape>
          <o:OLEObject Type="Embed" ProgID="Equation.3" ShapeID="_x0000_i1026" DrawAspect="Content" ObjectID="_1666972074" r:id="rId9"/>
        </w:object>
      </w:r>
      <w:r w:rsidRPr="00117BD9">
        <w:t xml:space="preserve">   (2).</w:t>
      </w:r>
    </w:p>
    <w:p w:rsidR="00562FB1" w:rsidRPr="00117BD9" w:rsidRDefault="00562FB1" w:rsidP="00562FB1">
      <w:pPr>
        <w:spacing w:line="360" w:lineRule="auto"/>
        <w:ind w:firstLine="720"/>
        <w:jc w:val="both"/>
      </w:pPr>
      <w:r w:rsidRPr="00117BD9">
        <w:rPr>
          <w:b/>
        </w:rPr>
        <w:t>Утверждение 3</w:t>
      </w:r>
      <w:r w:rsidRPr="00117BD9">
        <w:t xml:space="preserve">. Расстояния между стратами обладают следующими свойствами: </w:t>
      </w:r>
    </w:p>
    <w:p w:rsidR="00562FB1" w:rsidRPr="00117BD9" w:rsidRDefault="00562FB1" w:rsidP="00562FB1">
      <w:pPr>
        <w:spacing w:line="360" w:lineRule="auto"/>
        <w:ind w:firstLine="720"/>
        <w:jc w:val="both"/>
        <w:rPr>
          <w:lang w:val="en-US"/>
        </w:rPr>
      </w:pPr>
      <w:r w:rsidRPr="00117BD9">
        <w:rPr>
          <w:lang w:val="en-US"/>
        </w:rPr>
        <w:t xml:space="preserve">1. </w:t>
      </w:r>
      <w:proofErr w:type="gramStart"/>
      <w:r w:rsidRPr="00117BD9">
        <w:rPr>
          <w:lang w:val="en-US"/>
        </w:rPr>
        <w:t>d</w:t>
      </w:r>
      <w:r w:rsidRPr="00117BD9">
        <w:rPr>
          <w:vertAlign w:val="subscript"/>
          <w:lang w:val="en-US"/>
        </w:rPr>
        <w:t>1</w:t>
      </w:r>
      <w:proofErr w:type="gramEnd"/>
      <w:r w:rsidRPr="00117BD9">
        <w:rPr>
          <w:lang w:val="en-US"/>
        </w:rPr>
        <w:t xml:space="preserve"> (A,B)= d</w:t>
      </w:r>
      <w:r w:rsidRPr="00117BD9">
        <w:rPr>
          <w:vertAlign w:val="subscript"/>
          <w:lang w:val="en-US"/>
        </w:rPr>
        <w:t>2</w:t>
      </w:r>
      <w:r w:rsidRPr="00117BD9">
        <w:rPr>
          <w:lang w:val="en-US"/>
        </w:rPr>
        <w:t>(A,B)= d(A,B);</w:t>
      </w:r>
    </w:p>
    <w:p w:rsidR="00562FB1" w:rsidRPr="00117BD9" w:rsidRDefault="00562FB1" w:rsidP="00562FB1">
      <w:pPr>
        <w:spacing w:line="360" w:lineRule="auto"/>
        <w:ind w:firstLine="720"/>
        <w:jc w:val="both"/>
        <w:rPr>
          <w:lang w:val="en-US"/>
        </w:rPr>
      </w:pPr>
      <w:proofErr w:type="gramStart"/>
      <w:r w:rsidRPr="00117BD9">
        <w:rPr>
          <w:lang w:val="en-US"/>
        </w:rPr>
        <w:t>2.d</w:t>
      </w:r>
      <w:proofErr w:type="gramEnd"/>
      <w:r w:rsidRPr="00117BD9">
        <w:rPr>
          <w:lang w:val="en-US"/>
        </w:rPr>
        <w:t>(A,B)=1&lt;=&gt; A∩B= Ø;</w:t>
      </w:r>
    </w:p>
    <w:p w:rsidR="00562FB1" w:rsidRPr="00117BD9" w:rsidRDefault="00562FB1" w:rsidP="00562FB1">
      <w:pPr>
        <w:spacing w:line="360" w:lineRule="auto"/>
        <w:ind w:firstLine="720"/>
        <w:jc w:val="both"/>
        <w:rPr>
          <w:lang w:val="en-US"/>
        </w:rPr>
      </w:pPr>
      <w:r w:rsidRPr="00117BD9">
        <w:rPr>
          <w:lang w:val="en-US"/>
        </w:rPr>
        <w:t xml:space="preserve">3. </w:t>
      </w:r>
      <w:proofErr w:type="gramStart"/>
      <w:r w:rsidRPr="00117BD9">
        <w:rPr>
          <w:lang w:val="en-US"/>
        </w:rPr>
        <w:t>d(</w:t>
      </w:r>
      <w:proofErr w:type="gramEnd"/>
      <w:r w:rsidRPr="00117BD9">
        <w:rPr>
          <w:lang w:val="en-US"/>
        </w:rPr>
        <w:t>A,B)=0&lt;=&gt; A</w:t>
      </w:r>
      <w:r w:rsidRPr="00117BD9">
        <w:rPr>
          <w:position w:val="-4"/>
        </w:rPr>
        <w:object w:dxaOrig="240" w:dyaOrig="200">
          <v:shape id="_x0000_i1027" type="#_x0000_t75" style="width:12pt;height:9.75pt" o:ole="">
            <v:imagedata r:id="rId10" o:title=""/>
          </v:shape>
          <o:OLEObject Type="Embed" ProgID="Equation.3" ShapeID="_x0000_i1027" DrawAspect="Content" ObjectID="_1666972075" r:id="rId11"/>
        </w:object>
      </w:r>
      <w:r w:rsidRPr="00117BD9">
        <w:rPr>
          <w:lang w:val="en-US"/>
        </w:rPr>
        <w:t xml:space="preserve">B </w:t>
      </w:r>
      <w:r w:rsidRPr="00117BD9">
        <w:t>или</w:t>
      </w:r>
      <w:r w:rsidRPr="00117BD9">
        <w:rPr>
          <w:lang w:val="en-US"/>
        </w:rPr>
        <w:t xml:space="preserve"> B</w:t>
      </w:r>
      <w:r w:rsidRPr="00117BD9">
        <w:rPr>
          <w:position w:val="-4"/>
        </w:rPr>
        <w:object w:dxaOrig="240" w:dyaOrig="200">
          <v:shape id="_x0000_i1028" type="#_x0000_t75" style="width:12pt;height:9.75pt" o:ole="">
            <v:imagedata r:id="rId10" o:title=""/>
          </v:shape>
          <o:OLEObject Type="Embed" ProgID="Equation.3" ShapeID="_x0000_i1028" DrawAspect="Content" ObjectID="_1666972076" r:id="rId12"/>
        </w:object>
      </w:r>
      <w:r w:rsidRPr="00117BD9">
        <w:rPr>
          <w:lang w:val="en-US"/>
        </w:rPr>
        <w:t>A;</w:t>
      </w:r>
    </w:p>
    <w:p w:rsidR="00562FB1" w:rsidRPr="00117BD9" w:rsidRDefault="00562FB1" w:rsidP="00562FB1">
      <w:pPr>
        <w:spacing w:line="360" w:lineRule="auto"/>
        <w:ind w:firstLine="720"/>
        <w:jc w:val="both"/>
      </w:pPr>
      <w:r w:rsidRPr="00117BD9">
        <w:rPr>
          <w:lang w:val="en-US"/>
        </w:rPr>
        <w:t xml:space="preserve">4. 0≤ </w:t>
      </w:r>
      <w:proofErr w:type="gramStart"/>
      <w:r w:rsidRPr="00117BD9">
        <w:rPr>
          <w:lang w:val="en-US"/>
        </w:rPr>
        <w:t>d(</w:t>
      </w:r>
      <w:proofErr w:type="gramEnd"/>
      <w:r w:rsidRPr="00117BD9">
        <w:rPr>
          <w:lang w:val="en-US"/>
        </w:rPr>
        <w:t>A,B)≤1</w:t>
      </w:r>
      <w:r w:rsidRPr="00117BD9">
        <w:t>.</w:t>
      </w:r>
    </w:p>
    <w:p w:rsidR="00562FB1" w:rsidRPr="00117BD9" w:rsidRDefault="00562FB1" w:rsidP="00562FB1">
      <w:pPr>
        <w:spacing w:line="360" w:lineRule="auto"/>
        <w:ind w:firstLine="720"/>
        <w:jc w:val="both"/>
        <w:rPr>
          <w:b/>
        </w:rPr>
      </w:pPr>
      <w:r w:rsidRPr="00117BD9">
        <w:rPr>
          <w:b/>
        </w:rPr>
        <w:t>Доказательство.</w:t>
      </w:r>
    </w:p>
    <w:p w:rsidR="00562FB1" w:rsidRPr="00117BD9" w:rsidRDefault="00562FB1" w:rsidP="00562FB1">
      <w:pPr>
        <w:numPr>
          <w:ilvl w:val="0"/>
          <w:numId w:val="1"/>
        </w:numPr>
        <w:spacing w:line="360" w:lineRule="auto"/>
        <w:ind w:firstLine="720"/>
        <w:jc w:val="both"/>
      </w:pPr>
      <w:r w:rsidRPr="00117BD9">
        <w:t>Действительно, пусть |</w:t>
      </w:r>
      <w:r w:rsidRPr="00117BD9">
        <w:rPr>
          <w:lang w:val="en-US"/>
        </w:rPr>
        <w:t>A</w:t>
      </w:r>
      <w:r w:rsidRPr="00117BD9">
        <w:t>|=</w:t>
      </w:r>
      <w:r w:rsidRPr="00117BD9">
        <w:rPr>
          <w:lang w:val="en-US"/>
        </w:rPr>
        <w:t>m</w:t>
      </w:r>
      <w:r w:rsidRPr="00117BD9">
        <w:t>, |</w:t>
      </w:r>
      <w:r w:rsidRPr="00117BD9">
        <w:rPr>
          <w:lang w:val="en-US"/>
        </w:rPr>
        <w:t>B</w:t>
      </w:r>
      <w:r w:rsidRPr="00117BD9">
        <w:t>|=</w:t>
      </w:r>
      <w:r w:rsidRPr="00117BD9">
        <w:rPr>
          <w:lang w:val="en-US"/>
        </w:rPr>
        <w:t>n</w:t>
      </w:r>
      <w:r w:rsidRPr="00117BD9">
        <w:t>, |</w:t>
      </w:r>
      <w:r w:rsidRPr="00117BD9">
        <w:rPr>
          <w:lang w:val="en-US"/>
        </w:rPr>
        <w:t>A</w:t>
      </w:r>
      <w:r w:rsidRPr="00117BD9">
        <w:t>∩</w:t>
      </w:r>
      <w:r w:rsidRPr="00117BD9">
        <w:rPr>
          <w:lang w:val="en-US"/>
        </w:rPr>
        <w:t>B</w:t>
      </w:r>
      <w:r w:rsidRPr="00117BD9">
        <w:t>|=</w:t>
      </w:r>
      <w:r w:rsidRPr="00117BD9">
        <w:rPr>
          <w:lang w:val="en-US"/>
        </w:rPr>
        <w:t>r</w:t>
      </w:r>
      <w:r w:rsidRPr="00117BD9">
        <w:t xml:space="preserve"> и для определенности </w:t>
      </w:r>
      <w:r w:rsidRPr="00117BD9">
        <w:rPr>
          <w:lang w:val="en-US"/>
        </w:rPr>
        <w:t>m</w:t>
      </w:r>
      <w:r w:rsidRPr="00117BD9">
        <w:t>≤</w:t>
      </w:r>
      <w:r w:rsidRPr="00117BD9">
        <w:rPr>
          <w:lang w:val="en-US"/>
        </w:rPr>
        <w:t>n</w:t>
      </w:r>
      <w:r w:rsidRPr="00117BD9">
        <w:t>. Тогда |</w:t>
      </w:r>
      <w:r w:rsidRPr="00117BD9">
        <w:rPr>
          <w:lang w:val="en-US"/>
        </w:rPr>
        <w:t>A</w:t>
      </w:r>
      <w:r w:rsidRPr="00117BD9">
        <w:rPr>
          <w:position w:val="-4"/>
        </w:rPr>
        <w:object w:dxaOrig="220" w:dyaOrig="200">
          <v:shape id="_x0000_i1029" type="#_x0000_t75" style="width:11.25pt;height:9.75pt" o:ole="">
            <v:imagedata r:id="rId13" o:title=""/>
          </v:shape>
          <o:OLEObject Type="Embed" ProgID="Equation.3" ShapeID="_x0000_i1029" DrawAspect="Content" ObjectID="_1666972077" r:id="rId14"/>
        </w:object>
      </w:r>
      <w:r w:rsidRPr="00117BD9">
        <w:rPr>
          <w:lang w:val="en-US"/>
        </w:rPr>
        <w:t>B</w:t>
      </w:r>
      <w:r w:rsidRPr="00117BD9">
        <w:t xml:space="preserve">|= </w:t>
      </w:r>
      <w:r w:rsidRPr="00117BD9">
        <w:rPr>
          <w:lang w:val="en-US"/>
        </w:rPr>
        <w:t>m</w:t>
      </w:r>
      <w:r w:rsidRPr="00117BD9">
        <w:t>+</w:t>
      </w:r>
      <w:r w:rsidRPr="00117BD9">
        <w:rPr>
          <w:lang w:val="en-US"/>
        </w:rPr>
        <w:t>n</w:t>
      </w:r>
      <w:r w:rsidRPr="00117BD9">
        <w:t>-</w:t>
      </w:r>
      <w:r w:rsidRPr="00117BD9">
        <w:rPr>
          <w:lang w:val="en-US"/>
        </w:rPr>
        <w:t>r</w:t>
      </w:r>
      <w:r w:rsidRPr="00117BD9">
        <w:t xml:space="preserve">. Вычислим расстояние </w:t>
      </w:r>
      <w:r w:rsidRPr="00117BD9">
        <w:rPr>
          <w:lang w:val="en-US"/>
        </w:rPr>
        <w:t>d</w:t>
      </w:r>
      <w:r w:rsidRPr="00117BD9">
        <w:rPr>
          <w:vertAlign w:val="subscript"/>
        </w:rPr>
        <w:t>1</w:t>
      </w:r>
      <w:r>
        <w:t>. По определению 5</w:t>
      </w:r>
      <w:r w:rsidRPr="00117BD9">
        <w:t xml:space="preserve"> получим </w:t>
      </w:r>
      <w:r w:rsidRPr="00117BD9">
        <w:rPr>
          <w:lang w:val="en-US"/>
        </w:rPr>
        <w:t>d</w:t>
      </w:r>
      <w:r w:rsidRPr="00117BD9">
        <w:rPr>
          <w:vertAlign w:val="subscript"/>
        </w:rPr>
        <w:t>1</w:t>
      </w:r>
      <w:r w:rsidRPr="00117BD9">
        <w:t>=</w:t>
      </w:r>
      <w:r w:rsidRPr="00117BD9">
        <w:rPr>
          <w:position w:val="-24"/>
        </w:rPr>
        <w:object w:dxaOrig="1320" w:dyaOrig="620">
          <v:shape id="_x0000_i1030" type="#_x0000_t75" style="width:66pt;height:30.75pt" o:ole="">
            <v:imagedata r:id="rId15" o:title=""/>
          </v:shape>
          <o:OLEObject Type="Embed" ProgID="Equation.3" ShapeID="_x0000_i1030" DrawAspect="Content" ObjectID="_1666972078" r:id="rId16"/>
        </w:object>
      </w:r>
      <w:r w:rsidRPr="00117BD9">
        <w:t>=</w:t>
      </w:r>
      <w:r w:rsidRPr="00117BD9">
        <w:rPr>
          <w:position w:val="-24"/>
        </w:rPr>
        <w:object w:dxaOrig="620" w:dyaOrig="620">
          <v:shape id="_x0000_i1031" type="#_x0000_t75" style="width:30.75pt;height:30.75pt" o:ole="">
            <v:imagedata r:id="rId17" o:title=""/>
          </v:shape>
          <o:OLEObject Type="Embed" ProgID="Equation.3" ShapeID="_x0000_i1031" DrawAspect="Content" ObjectID="_1666972079" r:id="rId18"/>
        </w:object>
      </w:r>
      <w:r w:rsidRPr="00117BD9">
        <w:t>, но по определению</w:t>
      </w:r>
      <w:r>
        <w:t xml:space="preserve"> 6</w:t>
      </w:r>
      <w:r w:rsidRPr="00117BD9">
        <w:t xml:space="preserve"> </w:t>
      </w:r>
      <w:r w:rsidRPr="00117BD9">
        <w:rPr>
          <w:lang w:val="en-US"/>
        </w:rPr>
        <w:t>d</w:t>
      </w:r>
      <w:r w:rsidRPr="00117BD9">
        <w:rPr>
          <w:vertAlign w:val="subscript"/>
        </w:rPr>
        <w:t>2</w:t>
      </w:r>
      <w:r w:rsidRPr="00117BD9">
        <w:t>=</w:t>
      </w:r>
      <w:r w:rsidRPr="00117BD9">
        <w:rPr>
          <w:position w:val="-24"/>
        </w:rPr>
        <w:object w:dxaOrig="620" w:dyaOrig="620">
          <v:shape id="_x0000_i1032" type="#_x0000_t75" style="width:30.75pt;height:30.75pt" o:ole="">
            <v:imagedata r:id="rId19" o:title=""/>
          </v:shape>
          <o:OLEObject Type="Embed" ProgID="Equation.3" ShapeID="_x0000_i1032" DrawAspect="Content" ObjectID="_1666972080" r:id="rId20"/>
        </w:object>
      </w:r>
      <w:r w:rsidRPr="00117BD9">
        <w:t xml:space="preserve">. То есть </w:t>
      </w:r>
      <w:r w:rsidRPr="00117BD9">
        <w:rPr>
          <w:lang w:val="en-US"/>
        </w:rPr>
        <w:t>d</w:t>
      </w:r>
      <w:r w:rsidRPr="00117BD9">
        <w:rPr>
          <w:vertAlign w:val="subscript"/>
        </w:rPr>
        <w:t>1</w:t>
      </w:r>
      <w:r w:rsidRPr="00117BD9">
        <w:t xml:space="preserve">= </w:t>
      </w:r>
      <w:r w:rsidRPr="00117BD9">
        <w:rPr>
          <w:lang w:val="en-US"/>
        </w:rPr>
        <w:t>d</w:t>
      </w:r>
      <w:r w:rsidRPr="00117BD9">
        <w:rPr>
          <w:vertAlign w:val="subscript"/>
        </w:rPr>
        <w:t xml:space="preserve">2 </w:t>
      </w:r>
      <w:r w:rsidRPr="00117BD9">
        <w:t xml:space="preserve"> и можно обозначить это число через </w:t>
      </w:r>
      <w:r w:rsidRPr="00117BD9">
        <w:rPr>
          <w:lang w:val="en-US"/>
        </w:rPr>
        <w:t>d</w:t>
      </w:r>
      <w:r w:rsidRPr="00117BD9">
        <w:t>.</w:t>
      </w:r>
    </w:p>
    <w:p w:rsidR="00562FB1" w:rsidRPr="00117BD9" w:rsidRDefault="00562FB1" w:rsidP="00562FB1">
      <w:pPr>
        <w:numPr>
          <w:ilvl w:val="0"/>
          <w:numId w:val="1"/>
        </w:numPr>
        <w:spacing w:line="360" w:lineRule="auto"/>
        <w:ind w:firstLine="720"/>
        <w:jc w:val="both"/>
      </w:pPr>
      <w:r w:rsidRPr="00117BD9">
        <w:t xml:space="preserve">Если </w:t>
      </w:r>
      <w:r w:rsidRPr="00117BD9">
        <w:rPr>
          <w:lang w:val="en-US"/>
        </w:rPr>
        <w:t>A</w:t>
      </w:r>
      <w:r w:rsidRPr="00117BD9">
        <w:t>∩</w:t>
      </w:r>
      <w:r w:rsidRPr="00117BD9">
        <w:rPr>
          <w:lang w:val="en-US"/>
        </w:rPr>
        <w:t>B</w:t>
      </w:r>
      <w:r w:rsidRPr="00117BD9">
        <w:t xml:space="preserve">= Ø, то </w:t>
      </w:r>
      <w:r w:rsidRPr="00117BD9">
        <w:rPr>
          <w:lang w:val="en-US"/>
        </w:rPr>
        <w:t>r</w:t>
      </w:r>
      <w:r w:rsidRPr="00117BD9">
        <w:t xml:space="preserve">=0 и </w:t>
      </w:r>
      <w:r w:rsidRPr="00117BD9">
        <w:rPr>
          <w:lang w:val="en-US"/>
        </w:rPr>
        <w:t>d</w:t>
      </w:r>
      <w:r w:rsidRPr="00117BD9">
        <w:rPr>
          <w:position w:val="-24"/>
        </w:rPr>
        <w:object w:dxaOrig="620" w:dyaOrig="620">
          <v:shape id="_x0000_i1033" type="#_x0000_t75" style="width:30.75pt;height:30.75pt" o:ole="">
            <v:imagedata r:id="rId19" o:title=""/>
          </v:shape>
          <o:OLEObject Type="Embed" ProgID="Equation.3" ShapeID="_x0000_i1033" DrawAspect="Content" ObjectID="_1666972081" r:id="rId21"/>
        </w:object>
      </w:r>
      <w:r w:rsidRPr="00117BD9">
        <w:t>=</w:t>
      </w:r>
      <w:r w:rsidRPr="00117BD9">
        <w:rPr>
          <w:position w:val="-24"/>
        </w:rPr>
        <w:object w:dxaOrig="300" w:dyaOrig="620">
          <v:shape id="_x0000_i1034" type="#_x0000_t75" style="width:15pt;height:30.75pt" o:ole="">
            <v:imagedata r:id="rId22" o:title=""/>
          </v:shape>
          <o:OLEObject Type="Embed" ProgID="Equation.3" ShapeID="_x0000_i1034" DrawAspect="Content" ObjectID="_1666972082" r:id="rId23"/>
        </w:object>
      </w:r>
      <w:r w:rsidRPr="00117BD9">
        <w:t xml:space="preserve">= 1. Если </w:t>
      </w:r>
      <w:r w:rsidRPr="00117BD9">
        <w:rPr>
          <w:lang w:val="en-US"/>
        </w:rPr>
        <w:t>d</w:t>
      </w:r>
      <w:r w:rsidRPr="00117BD9">
        <w:t>=</w:t>
      </w:r>
      <w:r w:rsidRPr="00117BD9">
        <w:rPr>
          <w:position w:val="-24"/>
        </w:rPr>
        <w:object w:dxaOrig="620" w:dyaOrig="620">
          <v:shape id="_x0000_i1035" type="#_x0000_t75" style="width:30.75pt;height:30.75pt" o:ole="">
            <v:imagedata r:id="rId19" o:title=""/>
          </v:shape>
          <o:OLEObject Type="Embed" ProgID="Equation.3" ShapeID="_x0000_i1035" DrawAspect="Content" ObjectID="_1666972083" r:id="rId24"/>
        </w:object>
      </w:r>
      <w:r w:rsidRPr="00117BD9">
        <w:t xml:space="preserve">=1, то </w:t>
      </w:r>
      <w:r w:rsidRPr="00117BD9">
        <w:rPr>
          <w:lang w:val="en-US"/>
        </w:rPr>
        <w:t>r</w:t>
      </w:r>
      <w:r w:rsidRPr="00117BD9">
        <w:t xml:space="preserve">=0 и </w:t>
      </w:r>
      <w:r w:rsidRPr="00117BD9">
        <w:rPr>
          <w:lang w:val="en-US"/>
        </w:rPr>
        <w:t>A</w:t>
      </w:r>
      <w:r w:rsidRPr="00117BD9">
        <w:t>∩</w:t>
      </w:r>
      <w:r w:rsidRPr="00117BD9">
        <w:rPr>
          <w:lang w:val="en-US"/>
        </w:rPr>
        <w:t>B</w:t>
      </w:r>
      <w:r w:rsidRPr="00117BD9">
        <w:t>= Ø.</w:t>
      </w:r>
    </w:p>
    <w:p w:rsidR="00562FB1" w:rsidRPr="00117BD9" w:rsidRDefault="00562FB1" w:rsidP="00562FB1">
      <w:pPr>
        <w:numPr>
          <w:ilvl w:val="0"/>
          <w:numId w:val="1"/>
        </w:numPr>
        <w:spacing w:line="360" w:lineRule="auto"/>
        <w:ind w:firstLine="720"/>
        <w:jc w:val="both"/>
      </w:pPr>
      <w:r w:rsidRPr="00117BD9">
        <w:t xml:space="preserve">Пусть </w:t>
      </w:r>
      <w:r w:rsidRPr="00117BD9">
        <w:rPr>
          <w:lang w:val="en-US"/>
        </w:rPr>
        <w:t>m</w:t>
      </w:r>
      <w:r w:rsidRPr="00117BD9">
        <w:t>≤</w:t>
      </w:r>
      <w:r w:rsidRPr="00117BD9">
        <w:rPr>
          <w:lang w:val="en-US"/>
        </w:rPr>
        <w:t>n</w:t>
      </w:r>
      <w:r w:rsidRPr="00117BD9">
        <w:t xml:space="preserve">, тогда, так как </w:t>
      </w:r>
      <w:r w:rsidRPr="00117BD9">
        <w:rPr>
          <w:lang w:val="en-US"/>
        </w:rPr>
        <w:t>d</w:t>
      </w:r>
      <w:r w:rsidRPr="00117BD9">
        <w:t>=</w:t>
      </w:r>
      <w:r w:rsidRPr="00117BD9">
        <w:rPr>
          <w:position w:val="-24"/>
        </w:rPr>
        <w:object w:dxaOrig="620" w:dyaOrig="620">
          <v:shape id="_x0000_i1036" type="#_x0000_t75" style="width:30.75pt;height:30.75pt" o:ole="">
            <v:imagedata r:id="rId19" o:title=""/>
          </v:shape>
          <o:OLEObject Type="Embed" ProgID="Equation.3" ShapeID="_x0000_i1036" DrawAspect="Content" ObjectID="_1666972084" r:id="rId25"/>
        </w:object>
      </w:r>
      <w:r w:rsidRPr="00117BD9">
        <w:t xml:space="preserve">=0, то </w:t>
      </w:r>
      <w:r w:rsidRPr="00117BD9">
        <w:rPr>
          <w:lang w:val="en-US"/>
        </w:rPr>
        <w:t>m</w:t>
      </w:r>
      <w:r w:rsidRPr="00117BD9">
        <w:t>=</w:t>
      </w:r>
      <w:r w:rsidRPr="00117BD9">
        <w:rPr>
          <w:lang w:val="en-US"/>
        </w:rPr>
        <w:t>r</w:t>
      </w:r>
      <w:r w:rsidRPr="00117BD9">
        <w:t xml:space="preserve"> и (</w:t>
      </w:r>
      <w:r w:rsidRPr="00117BD9">
        <w:rPr>
          <w:lang w:val="en-US"/>
        </w:rPr>
        <w:t>A</w:t>
      </w:r>
      <w:r w:rsidRPr="00117BD9">
        <w:t>∩</w:t>
      </w:r>
      <w:r w:rsidRPr="00117BD9">
        <w:rPr>
          <w:lang w:val="en-US"/>
        </w:rPr>
        <w:t>B</w:t>
      </w:r>
      <w:r w:rsidRPr="00117BD9">
        <w:t>)</w:t>
      </w:r>
      <w:r w:rsidRPr="00117BD9">
        <w:rPr>
          <w:position w:val="-4"/>
        </w:rPr>
        <w:object w:dxaOrig="240" w:dyaOrig="200">
          <v:shape id="_x0000_i1037" type="#_x0000_t75" style="width:12pt;height:9.75pt" o:ole="">
            <v:imagedata r:id="rId10" o:title=""/>
          </v:shape>
          <o:OLEObject Type="Embed" ProgID="Equation.3" ShapeID="_x0000_i1037" DrawAspect="Content" ObjectID="_1666972085" r:id="rId26"/>
        </w:object>
      </w:r>
      <w:r w:rsidRPr="00117BD9">
        <w:rPr>
          <w:lang w:val="en-US"/>
        </w:rPr>
        <w:t>A</w:t>
      </w:r>
      <w:r w:rsidRPr="00117BD9">
        <w:t xml:space="preserve">. Отсюда </w:t>
      </w:r>
      <w:r w:rsidRPr="00117BD9">
        <w:rPr>
          <w:lang w:val="en-US"/>
        </w:rPr>
        <w:t>A</w:t>
      </w:r>
      <w:r w:rsidRPr="00117BD9">
        <w:t>∩</w:t>
      </w:r>
      <w:r w:rsidRPr="00117BD9">
        <w:rPr>
          <w:lang w:val="en-US"/>
        </w:rPr>
        <w:t>B</w:t>
      </w:r>
      <w:r w:rsidRPr="00117BD9">
        <w:t>=</w:t>
      </w:r>
      <w:r w:rsidRPr="00117BD9">
        <w:rPr>
          <w:lang w:val="en-US"/>
        </w:rPr>
        <w:t>A</w:t>
      </w:r>
      <w:r w:rsidRPr="00117BD9">
        <w:t xml:space="preserve"> и </w:t>
      </w:r>
      <w:r w:rsidRPr="00117BD9">
        <w:rPr>
          <w:lang w:val="en-US"/>
        </w:rPr>
        <w:t>A</w:t>
      </w:r>
      <w:r w:rsidRPr="00117BD9">
        <w:rPr>
          <w:position w:val="-4"/>
        </w:rPr>
        <w:object w:dxaOrig="240" w:dyaOrig="200">
          <v:shape id="_x0000_i1038" type="#_x0000_t75" style="width:12pt;height:9.75pt" o:ole="">
            <v:imagedata r:id="rId10" o:title=""/>
          </v:shape>
          <o:OLEObject Type="Embed" ProgID="Equation.3" ShapeID="_x0000_i1038" DrawAspect="Content" ObjectID="_1666972086" r:id="rId27"/>
        </w:object>
      </w:r>
      <w:r w:rsidRPr="00117BD9">
        <w:rPr>
          <w:lang w:val="en-US"/>
        </w:rPr>
        <w:t>B</w:t>
      </w:r>
      <w:r w:rsidRPr="00117BD9">
        <w:t xml:space="preserve">. Обратно, если </w:t>
      </w:r>
      <w:r w:rsidRPr="00117BD9">
        <w:rPr>
          <w:lang w:val="en-US"/>
        </w:rPr>
        <w:t>A</w:t>
      </w:r>
      <w:r w:rsidRPr="00117BD9">
        <w:rPr>
          <w:position w:val="-4"/>
        </w:rPr>
        <w:object w:dxaOrig="240" w:dyaOrig="200">
          <v:shape id="_x0000_i1039" type="#_x0000_t75" style="width:12pt;height:9.75pt" o:ole="">
            <v:imagedata r:id="rId10" o:title=""/>
          </v:shape>
          <o:OLEObject Type="Embed" ProgID="Equation.3" ShapeID="_x0000_i1039" DrawAspect="Content" ObjectID="_1666972087" r:id="rId28"/>
        </w:object>
      </w:r>
      <w:r w:rsidRPr="00117BD9">
        <w:rPr>
          <w:lang w:val="en-US"/>
        </w:rPr>
        <w:t>B</w:t>
      </w:r>
      <w:r w:rsidRPr="00117BD9">
        <w:t xml:space="preserve">, то </w:t>
      </w:r>
      <w:r w:rsidRPr="00117BD9">
        <w:rPr>
          <w:lang w:val="en-US"/>
        </w:rPr>
        <w:t>A</w:t>
      </w:r>
      <w:r w:rsidRPr="00117BD9">
        <w:t>∩</w:t>
      </w:r>
      <w:r w:rsidRPr="00117BD9">
        <w:rPr>
          <w:lang w:val="en-US"/>
        </w:rPr>
        <w:t>B</w:t>
      </w:r>
      <w:r w:rsidRPr="00117BD9">
        <w:t>=</w:t>
      </w:r>
      <w:r w:rsidRPr="00117BD9">
        <w:rPr>
          <w:lang w:val="en-US"/>
        </w:rPr>
        <w:t>A</w:t>
      </w:r>
      <w:r w:rsidRPr="00117BD9">
        <w:t xml:space="preserve">, </w:t>
      </w:r>
      <w:r w:rsidRPr="00117BD9">
        <w:rPr>
          <w:lang w:val="en-US"/>
        </w:rPr>
        <w:t>m</w:t>
      </w:r>
      <w:r w:rsidRPr="00117BD9">
        <w:t>=</w:t>
      </w:r>
      <w:r w:rsidRPr="00117BD9">
        <w:rPr>
          <w:lang w:val="en-US"/>
        </w:rPr>
        <w:t>r</w:t>
      </w:r>
      <w:r w:rsidRPr="00117BD9">
        <w:t xml:space="preserve">, </w:t>
      </w:r>
      <w:r w:rsidRPr="00117BD9">
        <w:rPr>
          <w:lang w:val="en-US"/>
        </w:rPr>
        <w:t>m</w:t>
      </w:r>
      <w:r w:rsidRPr="00117BD9">
        <w:t>-</w:t>
      </w:r>
      <w:r w:rsidRPr="00117BD9">
        <w:rPr>
          <w:lang w:val="en-US"/>
        </w:rPr>
        <w:t>r</w:t>
      </w:r>
      <w:r w:rsidRPr="00117BD9">
        <w:t xml:space="preserve">=0 и </w:t>
      </w:r>
      <w:r w:rsidRPr="00117BD9">
        <w:rPr>
          <w:lang w:val="en-US"/>
        </w:rPr>
        <w:t>d</w:t>
      </w:r>
      <w:r w:rsidRPr="00117BD9">
        <w:t>=0.</w:t>
      </w:r>
    </w:p>
    <w:p w:rsidR="00562FB1" w:rsidRPr="00117BD9" w:rsidRDefault="00562FB1" w:rsidP="00562FB1">
      <w:pPr>
        <w:numPr>
          <w:ilvl w:val="0"/>
          <w:numId w:val="1"/>
        </w:numPr>
        <w:spacing w:line="360" w:lineRule="auto"/>
        <w:ind w:firstLine="720"/>
        <w:jc w:val="both"/>
      </w:pPr>
      <w:r w:rsidRPr="00117BD9">
        <w:lastRenderedPageBreak/>
        <w:t xml:space="preserve">Из формулы </w:t>
      </w:r>
      <w:r w:rsidRPr="00117BD9">
        <w:rPr>
          <w:lang w:val="en-US"/>
        </w:rPr>
        <w:t>d</w:t>
      </w:r>
      <w:r w:rsidRPr="00117BD9">
        <w:t>=</w:t>
      </w:r>
      <w:r w:rsidRPr="00117BD9">
        <w:rPr>
          <w:position w:val="-24"/>
        </w:rPr>
        <w:object w:dxaOrig="620" w:dyaOrig="620">
          <v:shape id="_x0000_i1040" type="#_x0000_t75" style="width:30.75pt;height:30.75pt" o:ole="">
            <v:imagedata r:id="rId19" o:title=""/>
          </v:shape>
          <o:OLEObject Type="Embed" ProgID="Equation.3" ShapeID="_x0000_i1040" DrawAspect="Content" ObjectID="_1666972088" r:id="rId29"/>
        </w:object>
      </w:r>
      <w:r w:rsidRPr="00117BD9">
        <w:t xml:space="preserve"> и неравенства </w:t>
      </w:r>
      <w:r w:rsidRPr="00117BD9">
        <w:rPr>
          <w:lang w:val="en-US"/>
        </w:rPr>
        <w:t>r</w:t>
      </w:r>
      <w:r w:rsidRPr="00117BD9">
        <w:t>≥0 следует неравенство 0≤</w:t>
      </w:r>
      <w:r w:rsidRPr="00117BD9">
        <w:rPr>
          <w:lang w:val="en-US"/>
        </w:rPr>
        <w:t>d</w:t>
      </w:r>
      <w:r w:rsidRPr="00117BD9">
        <w:t>≤1. Утверждение доказано.</w:t>
      </w:r>
    </w:p>
    <w:p w:rsidR="00562FB1" w:rsidRPr="00117BD9" w:rsidRDefault="00562FB1" w:rsidP="00562FB1">
      <w:pPr>
        <w:spacing w:line="360" w:lineRule="auto"/>
        <w:ind w:left="360" w:firstLine="720"/>
        <w:jc w:val="both"/>
      </w:pPr>
      <w:r w:rsidRPr="00117BD9">
        <w:t xml:space="preserve">Из формул (1) и (2) следует, что чем меньше расстояние </w:t>
      </w:r>
      <w:r w:rsidRPr="00117BD9">
        <w:rPr>
          <w:lang w:val="en-US"/>
        </w:rPr>
        <w:t>d</w:t>
      </w:r>
      <w:r w:rsidRPr="00117BD9">
        <w:t>(</w:t>
      </w:r>
      <w:r w:rsidRPr="00117BD9">
        <w:rPr>
          <w:lang w:val="en-US"/>
        </w:rPr>
        <w:t>A</w:t>
      </w:r>
      <w:r w:rsidRPr="00117BD9">
        <w:t>,</w:t>
      </w:r>
      <w:r w:rsidRPr="00117BD9">
        <w:rPr>
          <w:lang w:val="en-US"/>
        </w:rPr>
        <w:t>B</w:t>
      </w:r>
      <w:r w:rsidRPr="00117BD9">
        <w:t xml:space="preserve">), тем страты </w:t>
      </w:r>
      <w:r w:rsidRPr="00117BD9">
        <w:rPr>
          <w:lang w:val="en-US"/>
        </w:rPr>
        <w:t>A</w:t>
      </w:r>
      <w:r w:rsidRPr="00117BD9">
        <w:t xml:space="preserve"> и </w:t>
      </w:r>
      <w:r w:rsidRPr="00117BD9">
        <w:rPr>
          <w:lang w:val="en-US"/>
        </w:rPr>
        <w:t>B</w:t>
      </w:r>
      <w:r w:rsidRPr="00117BD9">
        <w:t xml:space="preserve"> меньше отличаются друг от друга. </w:t>
      </w:r>
      <w:r>
        <w:t>Для разных иерархических систем</w:t>
      </w:r>
      <w:r w:rsidRPr="00117BD9">
        <w:t xml:space="preserve"> бывает удобнее пользоваться либо формулой (1) либо формулой (2). </w:t>
      </w:r>
    </w:p>
    <w:p w:rsidR="00562FB1" w:rsidRPr="00117BD9" w:rsidRDefault="00562FB1" w:rsidP="00562FB1">
      <w:pPr>
        <w:spacing w:line="360" w:lineRule="auto"/>
        <w:ind w:left="360" w:firstLine="720"/>
        <w:jc w:val="both"/>
      </w:pPr>
      <w:r>
        <w:t xml:space="preserve">С помощью понятия расстояния между стратами можно доказать следующий критерий </w:t>
      </w:r>
      <w:proofErr w:type="spellStart"/>
      <w:r>
        <w:t>немодулярности</w:t>
      </w:r>
      <w:proofErr w:type="spellEnd"/>
      <w:r>
        <w:t>.</w:t>
      </w:r>
    </w:p>
    <w:p w:rsidR="00562FB1" w:rsidRPr="00117BD9" w:rsidRDefault="00562FB1" w:rsidP="00562FB1">
      <w:pPr>
        <w:spacing w:line="360" w:lineRule="auto"/>
        <w:ind w:left="360" w:firstLine="720"/>
        <w:jc w:val="both"/>
      </w:pPr>
      <w:r w:rsidRPr="00117BD9">
        <w:rPr>
          <w:b/>
        </w:rPr>
        <w:t>Утверждение 4.</w:t>
      </w:r>
      <w:r w:rsidRPr="00117BD9">
        <w:t xml:space="preserve"> В иерархии </w:t>
      </w:r>
      <w:r w:rsidRPr="00117BD9">
        <w:rPr>
          <w:lang w:val="en-US"/>
        </w:rPr>
        <w:t>I</w:t>
      </w:r>
      <w:r w:rsidRPr="00117BD9">
        <w:t xml:space="preserve"> тогда и только тогда существует </w:t>
      </w:r>
      <w:proofErr w:type="spellStart"/>
      <w:r w:rsidRPr="00117BD9">
        <w:t>немодулярная</w:t>
      </w:r>
      <w:proofErr w:type="spellEnd"/>
      <w:r w:rsidRPr="00117BD9">
        <w:t xml:space="preserve"> подрешетка, когда в ней найдутся такие страты </w:t>
      </w:r>
      <w:r w:rsidRPr="00117BD9">
        <w:rPr>
          <w:lang w:val="en-US"/>
        </w:rPr>
        <w:t>A</w:t>
      </w:r>
      <w:r w:rsidRPr="00117BD9">
        <w:t xml:space="preserve">, </w:t>
      </w:r>
      <w:r w:rsidRPr="00117BD9">
        <w:rPr>
          <w:lang w:val="en-US"/>
        </w:rPr>
        <w:t>B</w:t>
      </w:r>
      <w:r w:rsidRPr="00117BD9">
        <w:t xml:space="preserve">, </w:t>
      </w:r>
      <w:r w:rsidRPr="00117BD9">
        <w:rPr>
          <w:lang w:val="en-US"/>
        </w:rPr>
        <w:t>C</w:t>
      </w:r>
      <w:r w:rsidRPr="00117BD9">
        <w:t>, которые удовлетворяют следующим условиям:</w:t>
      </w:r>
    </w:p>
    <w:p w:rsidR="00562FB1" w:rsidRPr="00117BD9" w:rsidRDefault="00562FB1" w:rsidP="00562FB1">
      <w:pPr>
        <w:numPr>
          <w:ilvl w:val="0"/>
          <w:numId w:val="2"/>
        </w:numPr>
        <w:spacing w:line="360" w:lineRule="auto"/>
        <w:ind w:firstLine="720"/>
        <w:jc w:val="both"/>
      </w:pPr>
      <w:r w:rsidRPr="00117BD9">
        <w:rPr>
          <w:lang w:val="en-US"/>
        </w:rPr>
        <w:t>d</w:t>
      </w:r>
      <w:r w:rsidRPr="00117BD9">
        <w:t xml:space="preserve"> </w:t>
      </w:r>
      <w:r w:rsidRPr="00117BD9">
        <w:rPr>
          <w:lang w:val="en-US"/>
        </w:rPr>
        <w:t>(A,C)=</w:t>
      </w:r>
      <w:r w:rsidRPr="00117BD9">
        <w:t xml:space="preserve">0, </w:t>
      </w:r>
      <w:r w:rsidRPr="00117BD9">
        <w:rPr>
          <w:lang w:val="en-US"/>
        </w:rPr>
        <w:t>A</w:t>
      </w:r>
      <w:r w:rsidRPr="00117BD9">
        <w:t>≠</w:t>
      </w:r>
      <w:r w:rsidRPr="00117BD9">
        <w:rPr>
          <w:lang w:val="en-US"/>
        </w:rPr>
        <w:t>C;</w:t>
      </w:r>
    </w:p>
    <w:p w:rsidR="00562FB1" w:rsidRPr="00117BD9" w:rsidRDefault="00562FB1" w:rsidP="00562FB1">
      <w:pPr>
        <w:numPr>
          <w:ilvl w:val="0"/>
          <w:numId w:val="2"/>
        </w:numPr>
        <w:spacing w:line="360" w:lineRule="auto"/>
        <w:ind w:firstLine="720"/>
        <w:jc w:val="both"/>
      </w:pPr>
      <w:r w:rsidRPr="00117BD9">
        <w:rPr>
          <w:lang w:val="en-US"/>
        </w:rPr>
        <w:t>d</w:t>
      </w:r>
      <w:r w:rsidRPr="00117BD9">
        <w:t xml:space="preserve"> </w:t>
      </w:r>
      <w:r w:rsidRPr="00117BD9">
        <w:rPr>
          <w:lang w:val="en-US"/>
        </w:rPr>
        <w:t>(A</w:t>
      </w:r>
      <w:r w:rsidRPr="00117BD9">
        <w:t>,</w:t>
      </w:r>
      <w:r w:rsidRPr="00117BD9">
        <w:rPr>
          <w:lang w:val="en-US"/>
        </w:rPr>
        <w:t>B)&gt;</w:t>
      </w:r>
      <w:r w:rsidRPr="00117BD9">
        <w:t>0</w:t>
      </w:r>
      <w:r w:rsidRPr="00117BD9">
        <w:rPr>
          <w:lang w:val="en-US"/>
        </w:rPr>
        <w:t>;</w:t>
      </w:r>
    </w:p>
    <w:p w:rsidR="00562FB1" w:rsidRPr="00117BD9" w:rsidRDefault="00562FB1" w:rsidP="00562FB1">
      <w:pPr>
        <w:numPr>
          <w:ilvl w:val="0"/>
          <w:numId w:val="2"/>
        </w:numPr>
        <w:spacing w:line="360" w:lineRule="auto"/>
        <w:ind w:firstLine="720"/>
        <w:jc w:val="both"/>
      </w:pPr>
      <w:r w:rsidRPr="00117BD9">
        <w:rPr>
          <w:lang w:val="en-US"/>
        </w:rPr>
        <w:t>B</w:t>
      </w:r>
      <w:r w:rsidRPr="00117BD9">
        <w:t>∩</w:t>
      </w:r>
      <w:r w:rsidRPr="00117BD9">
        <w:rPr>
          <w:lang w:val="en-US"/>
        </w:rPr>
        <w:t>C</w:t>
      </w:r>
      <w:r w:rsidRPr="00117BD9">
        <w:t>=</w:t>
      </w:r>
      <w:r w:rsidRPr="00117BD9">
        <w:rPr>
          <w:lang w:val="en-US"/>
        </w:rPr>
        <w:t>A</w:t>
      </w:r>
      <w:r w:rsidRPr="00117BD9">
        <w:t>∩</w:t>
      </w:r>
      <w:r w:rsidRPr="00117BD9">
        <w:rPr>
          <w:lang w:val="en-US"/>
        </w:rPr>
        <w:t>B</w:t>
      </w:r>
      <w:r w:rsidRPr="00117BD9">
        <w:t xml:space="preserve"> (при этом, если |</w:t>
      </w:r>
      <w:r w:rsidRPr="00117BD9">
        <w:rPr>
          <w:lang w:val="en-US"/>
        </w:rPr>
        <w:t>B</w:t>
      </w:r>
      <w:r w:rsidRPr="00117BD9">
        <w:t xml:space="preserve">|&lt;|А|, то это условие эквивалентно равенству </w:t>
      </w:r>
      <w:proofErr w:type="gramStart"/>
      <w:r w:rsidRPr="00117BD9">
        <w:rPr>
          <w:lang w:val="en-US"/>
        </w:rPr>
        <w:t>d</w:t>
      </w:r>
      <w:r w:rsidRPr="00117BD9">
        <w:t>(</w:t>
      </w:r>
      <w:proofErr w:type="gramEnd"/>
      <w:r w:rsidRPr="00117BD9">
        <w:rPr>
          <w:lang w:val="en-US"/>
        </w:rPr>
        <w:t>A</w:t>
      </w:r>
      <w:r w:rsidRPr="00117BD9">
        <w:t>,</w:t>
      </w:r>
      <w:r w:rsidRPr="00117BD9">
        <w:rPr>
          <w:lang w:val="en-US"/>
        </w:rPr>
        <w:t>B</w:t>
      </w:r>
      <w:r w:rsidRPr="00117BD9">
        <w:t xml:space="preserve">)= </w:t>
      </w:r>
      <w:r w:rsidRPr="00117BD9">
        <w:rPr>
          <w:lang w:val="en-US"/>
        </w:rPr>
        <w:t>d</w:t>
      </w:r>
      <w:r w:rsidRPr="00117BD9">
        <w:t>(</w:t>
      </w:r>
      <w:r w:rsidRPr="00117BD9">
        <w:rPr>
          <w:lang w:val="en-US"/>
        </w:rPr>
        <w:t>B</w:t>
      </w:r>
      <w:r w:rsidRPr="00117BD9">
        <w:t>,</w:t>
      </w:r>
      <w:r w:rsidRPr="00117BD9">
        <w:rPr>
          <w:lang w:val="en-US"/>
        </w:rPr>
        <w:t>C</w:t>
      </w:r>
      <w:r w:rsidRPr="00117BD9">
        <w:t>)).</w:t>
      </w:r>
    </w:p>
    <w:p w:rsidR="00562FB1" w:rsidRPr="00117BD9" w:rsidRDefault="00562FB1" w:rsidP="00562FB1">
      <w:pPr>
        <w:spacing w:line="360" w:lineRule="auto"/>
        <w:ind w:left="360" w:firstLine="720"/>
        <w:jc w:val="both"/>
      </w:pPr>
      <w:r w:rsidRPr="00117BD9">
        <w:rPr>
          <w:b/>
        </w:rPr>
        <w:t>Доказательство.</w:t>
      </w:r>
      <w:r w:rsidRPr="00117BD9">
        <w:t xml:space="preserve"> Из условия 1 следует, что </w:t>
      </w:r>
      <w:r w:rsidRPr="00117BD9">
        <w:rPr>
          <w:lang w:val="en-US"/>
        </w:rPr>
        <w:t>A</w:t>
      </w:r>
      <w:r w:rsidRPr="00117BD9">
        <w:rPr>
          <w:position w:val="-4"/>
          <w:lang w:val="en-US"/>
        </w:rPr>
        <w:object w:dxaOrig="240" w:dyaOrig="200">
          <v:shape id="_x0000_i1041" type="#_x0000_t75" style="width:12pt;height:9.75pt" o:ole="">
            <v:imagedata r:id="rId30" o:title=""/>
          </v:shape>
          <o:OLEObject Type="Embed" ProgID="Equation.3" ShapeID="_x0000_i1041" DrawAspect="Content" ObjectID="_1666972089" r:id="rId31"/>
        </w:object>
      </w:r>
      <w:r w:rsidRPr="00117BD9">
        <w:rPr>
          <w:lang w:val="en-US"/>
        </w:rPr>
        <w:t>C</w:t>
      </w:r>
      <w:r w:rsidRPr="00117BD9">
        <w:t xml:space="preserve">, а из условия </w:t>
      </w:r>
      <w:proofErr w:type="gramStart"/>
      <w:r w:rsidRPr="00117BD9">
        <w:t>2</w:t>
      </w:r>
      <w:proofErr w:type="gramEnd"/>
      <w:r w:rsidRPr="00117BD9">
        <w:t xml:space="preserve"> что не выполняются следующие включения: ни </w:t>
      </w:r>
      <w:r w:rsidRPr="00117BD9">
        <w:rPr>
          <w:lang w:val="en-US"/>
        </w:rPr>
        <w:t>A</w:t>
      </w:r>
      <w:r w:rsidRPr="00117BD9">
        <w:rPr>
          <w:position w:val="-4"/>
        </w:rPr>
        <w:object w:dxaOrig="240" w:dyaOrig="200">
          <v:shape id="_x0000_i1042" type="#_x0000_t75" style="width:12pt;height:9.75pt" o:ole="">
            <v:imagedata r:id="rId10" o:title=""/>
          </v:shape>
          <o:OLEObject Type="Embed" ProgID="Equation.3" ShapeID="_x0000_i1042" DrawAspect="Content" ObjectID="_1666972090" r:id="rId32"/>
        </w:object>
      </w:r>
      <w:r w:rsidRPr="00117BD9">
        <w:rPr>
          <w:lang w:val="en-US"/>
        </w:rPr>
        <w:t>B</w:t>
      </w:r>
      <w:r w:rsidRPr="00117BD9">
        <w:t xml:space="preserve">, ни </w:t>
      </w:r>
      <w:r w:rsidRPr="00117BD9">
        <w:rPr>
          <w:lang w:val="en-US"/>
        </w:rPr>
        <w:t>B</w:t>
      </w:r>
      <w:r w:rsidRPr="00117BD9">
        <w:rPr>
          <w:position w:val="-4"/>
        </w:rPr>
        <w:object w:dxaOrig="240" w:dyaOrig="200">
          <v:shape id="_x0000_i1043" type="#_x0000_t75" style="width:12pt;height:9.75pt" o:ole="">
            <v:imagedata r:id="rId10" o:title=""/>
          </v:shape>
          <o:OLEObject Type="Embed" ProgID="Equation.3" ShapeID="_x0000_i1043" DrawAspect="Content" ObjectID="_1666972091" r:id="rId33"/>
        </w:object>
      </w:r>
      <w:r w:rsidRPr="00117BD9">
        <w:rPr>
          <w:lang w:val="en-US"/>
        </w:rPr>
        <w:t>A</w:t>
      </w:r>
      <w:r w:rsidRPr="00117BD9">
        <w:t xml:space="preserve">. Докажем теперь замечания из условия 3. Пусть </w:t>
      </w:r>
      <w:r w:rsidRPr="00117BD9">
        <w:rPr>
          <w:lang w:val="en-US"/>
        </w:rPr>
        <w:t>d</w:t>
      </w:r>
      <w:r w:rsidRPr="00117BD9">
        <w:t>(</w:t>
      </w:r>
      <w:r w:rsidRPr="00117BD9">
        <w:rPr>
          <w:lang w:val="en-US"/>
        </w:rPr>
        <w:t>A</w:t>
      </w:r>
      <w:r w:rsidRPr="00117BD9">
        <w:t>,</w:t>
      </w:r>
      <w:r w:rsidRPr="00117BD9">
        <w:rPr>
          <w:lang w:val="en-US"/>
        </w:rPr>
        <w:t>B</w:t>
      </w:r>
      <w:r w:rsidRPr="00117BD9">
        <w:t>)=</w:t>
      </w:r>
      <w:r w:rsidRPr="00117BD9">
        <w:rPr>
          <w:lang w:val="en-US"/>
        </w:rPr>
        <w:t>d</w:t>
      </w:r>
      <w:r w:rsidRPr="00117BD9">
        <w:t>(</w:t>
      </w:r>
      <w:r w:rsidRPr="00117BD9">
        <w:rPr>
          <w:lang w:val="en-US"/>
        </w:rPr>
        <w:t>B</w:t>
      </w:r>
      <w:r w:rsidRPr="00117BD9">
        <w:t>,</w:t>
      </w:r>
      <w:r w:rsidRPr="00117BD9">
        <w:rPr>
          <w:lang w:val="en-US"/>
        </w:rPr>
        <w:t>C</w:t>
      </w:r>
      <w:r w:rsidRPr="00117BD9">
        <w:t>) и |</w:t>
      </w:r>
      <w:r w:rsidRPr="00117BD9">
        <w:rPr>
          <w:lang w:val="en-US"/>
        </w:rPr>
        <w:t>B</w:t>
      </w:r>
      <w:proofErr w:type="gramStart"/>
      <w:r w:rsidRPr="00117BD9">
        <w:t>|&lt;|А</w:t>
      </w:r>
      <w:proofErr w:type="gramEnd"/>
      <w:r w:rsidRPr="00117BD9">
        <w:t xml:space="preserve">|. Так как </w:t>
      </w:r>
      <w:r w:rsidRPr="00117BD9">
        <w:rPr>
          <w:lang w:val="en-US"/>
        </w:rPr>
        <w:t>A</w:t>
      </w:r>
      <w:r w:rsidRPr="00117BD9">
        <w:rPr>
          <w:position w:val="-4"/>
        </w:rPr>
        <w:object w:dxaOrig="240" w:dyaOrig="200">
          <v:shape id="_x0000_i1044" type="#_x0000_t75" style="width:12pt;height:9.75pt" o:ole="">
            <v:imagedata r:id="rId10" o:title=""/>
          </v:shape>
          <o:OLEObject Type="Embed" ProgID="Equation.3" ShapeID="_x0000_i1044" DrawAspect="Content" ObjectID="_1666972092" r:id="rId34"/>
        </w:object>
      </w:r>
      <w:r w:rsidRPr="00117BD9">
        <w:rPr>
          <w:lang w:val="en-US"/>
        </w:rPr>
        <w:t>C</w:t>
      </w:r>
      <w:r w:rsidRPr="00117BD9">
        <w:t xml:space="preserve">, то </w:t>
      </w:r>
      <w:r w:rsidRPr="00117BD9">
        <w:rPr>
          <w:lang w:val="en-US"/>
        </w:rPr>
        <w:t>A</w:t>
      </w:r>
      <w:r w:rsidRPr="00117BD9">
        <w:t>∩</w:t>
      </w:r>
      <w:r w:rsidRPr="00117BD9">
        <w:rPr>
          <w:lang w:val="en-US"/>
        </w:rPr>
        <w:t>B</w:t>
      </w:r>
      <w:r w:rsidRPr="00117BD9">
        <w:t xml:space="preserve">≤ </w:t>
      </w:r>
      <w:r w:rsidRPr="00117BD9">
        <w:rPr>
          <w:lang w:val="en-US"/>
        </w:rPr>
        <w:t>C</w:t>
      </w:r>
      <w:r w:rsidRPr="00117BD9">
        <w:t>∩</w:t>
      </w:r>
      <w:r w:rsidRPr="00117BD9">
        <w:rPr>
          <w:lang w:val="en-US"/>
        </w:rPr>
        <w:t>B</w:t>
      </w:r>
      <w:r w:rsidRPr="00117BD9">
        <w:t xml:space="preserve">. Допустим, что </w:t>
      </w:r>
      <w:r w:rsidRPr="00117BD9">
        <w:rPr>
          <w:lang w:val="en-US"/>
        </w:rPr>
        <w:t>A</w:t>
      </w:r>
      <w:r w:rsidRPr="00117BD9">
        <w:t>∩</w:t>
      </w:r>
      <w:r w:rsidRPr="00117BD9">
        <w:rPr>
          <w:lang w:val="en-US"/>
        </w:rPr>
        <w:t>B</w:t>
      </w:r>
      <w:r w:rsidRPr="00117BD9">
        <w:t>≠</w:t>
      </w:r>
      <w:r w:rsidRPr="00117BD9">
        <w:rPr>
          <w:lang w:val="en-US"/>
        </w:rPr>
        <w:t>C</w:t>
      </w:r>
      <w:r w:rsidRPr="00117BD9">
        <w:t>∩</w:t>
      </w:r>
      <w:r w:rsidRPr="00117BD9">
        <w:rPr>
          <w:lang w:val="en-US"/>
        </w:rPr>
        <w:t>B</w:t>
      </w:r>
      <w:r w:rsidRPr="00117BD9">
        <w:t>. Тогда |</w:t>
      </w:r>
      <w:r w:rsidRPr="00117BD9">
        <w:rPr>
          <w:lang w:val="en-US"/>
        </w:rPr>
        <w:t>A</w:t>
      </w:r>
      <w:r w:rsidRPr="00117BD9">
        <w:t>∩</w:t>
      </w:r>
      <w:r w:rsidRPr="00117BD9">
        <w:rPr>
          <w:lang w:val="en-US"/>
        </w:rPr>
        <w:t>B</w:t>
      </w:r>
      <w:r w:rsidRPr="00117BD9">
        <w:t>|&lt;|</w:t>
      </w:r>
      <w:r w:rsidRPr="00117BD9">
        <w:rPr>
          <w:lang w:val="en-US"/>
        </w:rPr>
        <w:t>C</w:t>
      </w:r>
      <w:r w:rsidRPr="00117BD9">
        <w:t>∩</w:t>
      </w:r>
      <w:r w:rsidRPr="00117BD9">
        <w:rPr>
          <w:lang w:val="en-US"/>
        </w:rPr>
        <w:t>B</w:t>
      </w:r>
      <w:r w:rsidRPr="00117BD9">
        <w:t xml:space="preserve">|, но отсюда </w:t>
      </w:r>
      <w:r w:rsidRPr="00117BD9">
        <w:rPr>
          <w:lang w:val="en-US"/>
        </w:rPr>
        <w:t>min</w:t>
      </w:r>
      <w:r w:rsidRPr="00117BD9">
        <w:t xml:space="preserve"> (|</w:t>
      </w:r>
      <w:r w:rsidRPr="00117BD9">
        <w:rPr>
          <w:lang w:val="en-US"/>
        </w:rPr>
        <w:t>A</w:t>
      </w:r>
      <w:r w:rsidRPr="00117BD9">
        <w:t>|, |</w:t>
      </w:r>
      <w:r w:rsidRPr="00117BD9">
        <w:rPr>
          <w:lang w:val="en-US"/>
        </w:rPr>
        <w:t>B</w:t>
      </w:r>
      <w:r w:rsidRPr="00117BD9">
        <w:t>|)=</w:t>
      </w:r>
      <w:r w:rsidRPr="00117BD9">
        <w:rPr>
          <w:lang w:val="en-US"/>
        </w:rPr>
        <w:t>min</w:t>
      </w:r>
      <w:r w:rsidRPr="00117BD9">
        <w:t>(|</w:t>
      </w:r>
      <w:r w:rsidRPr="00117BD9">
        <w:rPr>
          <w:lang w:val="en-US"/>
        </w:rPr>
        <w:t>B</w:t>
      </w:r>
      <w:r w:rsidRPr="00117BD9">
        <w:t>|, |</w:t>
      </w:r>
      <w:r w:rsidRPr="00117BD9">
        <w:rPr>
          <w:lang w:val="en-US"/>
        </w:rPr>
        <w:t>C</w:t>
      </w:r>
      <w:r w:rsidRPr="00117BD9">
        <w:t>|)=|</w:t>
      </w:r>
      <w:r w:rsidRPr="00117BD9">
        <w:rPr>
          <w:lang w:val="en-US"/>
        </w:rPr>
        <w:t>B</w:t>
      </w:r>
      <w:r w:rsidRPr="00117BD9">
        <w:t>|=</w:t>
      </w:r>
      <w:r w:rsidRPr="00117BD9">
        <w:rPr>
          <w:lang w:val="en-US"/>
        </w:rPr>
        <w:t>m</w:t>
      </w:r>
      <w:r w:rsidRPr="00117BD9">
        <w:rPr>
          <w:vertAlign w:val="subscript"/>
        </w:rPr>
        <w:t>1</w:t>
      </w:r>
      <w:r w:rsidRPr="00117BD9">
        <w:t xml:space="preserve">, то </w:t>
      </w:r>
      <w:r w:rsidRPr="00117BD9">
        <w:rPr>
          <w:lang w:val="en-US"/>
        </w:rPr>
        <w:t>d</w:t>
      </w:r>
      <w:r w:rsidRPr="00117BD9">
        <w:t>(</w:t>
      </w:r>
      <w:r w:rsidRPr="00117BD9">
        <w:rPr>
          <w:lang w:val="en-US"/>
        </w:rPr>
        <w:t>A</w:t>
      </w:r>
      <w:r w:rsidRPr="00117BD9">
        <w:t>,</w:t>
      </w:r>
      <w:r w:rsidRPr="00117BD9">
        <w:rPr>
          <w:lang w:val="en-US"/>
        </w:rPr>
        <w:t>B</w:t>
      </w:r>
      <w:r w:rsidRPr="00117BD9">
        <w:t>)=</w:t>
      </w:r>
      <w:r w:rsidRPr="00117BD9">
        <w:rPr>
          <w:position w:val="-30"/>
        </w:rPr>
        <w:object w:dxaOrig="1260" w:dyaOrig="740">
          <v:shape id="_x0000_i1045" type="#_x0000_t75" style="width:63pt;height:36.75pt" o:ole="">
            <v:imagedata r:id="rId35" o:title=""/>
          </v:shape>
          <o:OLEObject Type="Embed" ProgID="Equation.3" ShapeID="_x0000_i1045" DrawAspect="Content" ObjectID="_1666972093" r:id="rId36"/>
        </w:object>
      </w:r>
      <w:r w:rsidRPr="00117BD9">
        <w:t xml:space="preserve"> &gt; </w:t>
      </w:r>
      <w:r w:rsidRPr="00117BD9">
        <w:rPr>
          <w:position w:val="-30"/>
        </w:rPr>
        <w:object w:dxaOrig="1260" w:dyaOrig="740">
          <v:shape id="_x0000_i1046" type="#_x0000_t75" style="width:63pt;height:36.75pt" o:ole="">
            <v:imagedata r:id="rId37" o:title=""/>
          </v:shape>
          <o:OLEObject Type="Embed" ProgID="Equation.3" ShapeID="_x0000_i1046" DrawAspect="Content" ObjectID="_1666972094" r:id="rId38"/>
        </w:object>
      </w:r>
      <w:r w:rsidRPr="00117BD9">
        <w:t>=</w:t>
      </w:r>
      <w:r w:rsidRPr="00117BD9">
        <w:rPr>
          <w:lang w:val="en-US"/>
        </w:rPr>
        <w:t>d</w:t>
      </w:r>
      <w:r w:rsidRPr="00117BD9">
        <w:t>(</w:t>
      </w:r>
      <w:r w:rsidRPr="00117BD9">
        <w:rPr>
          <w:lang w:val="en-US"/>
        </w:rPr>
        <w:t>B</w:t>
      </w:r>
      <w:r w:rsidRPr="00117BD9">
        <w:t>,</w:t>
      </w:r>
      <w:r w:rsidRPr="00117BD9">
        <w:rPr>
          <w:lang w:val="en-US"/>
        </w:rPr>
        <w:t>C</w:t>
      </w:r>
      <w:r w:rsidRPr="00117BD9">
        <w:t xml:space="preserve">), что противоречит замечанию из условия 3. Итак, </w:t>
      </w:r>
      <w:r w:rsidRPr="00117BD9">
        <w:rPr>
          <w:lang w:val="en-US"/>
        </w:rPr>
        <w:t>B</w:t>
      </w:r>
      <w:r w:rsidRPr="00117BD9">
        <w:t>∩</w:t>
      </w:r>
      <w:r w:rsidRPr="00117BD9">
        <w:rPr>
          <w:lang w:val="en-US"/>
        </w:rPr>
        <w:t>C</w:t>
      </w:r>
      <w:r w:rsidRPr="00117BD9">
        <w:t xml:space="preserve">= </w:t>
      </w:r>
      <w:r w:rsidRPr="00117BD9">
        <w:rPr>
          <w:lang w:val="en-US"/>
        </w:rPr>
        <w:t>A</w:t>
      </w:r>
      <w:r w:rsidRPr="00117BD9">
        <w:t>∩</w:t>
      </w:r>
      <w:r w:rsidRPr="00117BD9">
        <w:rPr>
          <w:lang w:val="en-US"/>
        </w:rPr>
        <w:t>B</w:t>
      </w:r>
      <w:r w:rsidRPr="00117BD9">
        <w:t xml:space="preserve">≠ </w:t>
      </w:r>
      <w:r w:rsidRPr="00117BD9">
        <w:rPr>
          <w:lang w:val="en-US"/>
        </w:rPr>
        <w:t>A</w:t>
      </w:r>
      <w:r w:rsidRPr="00117BD9">
        <w:t>.</w:t>
      </w:r>
    </w:p>
    <w:p w:rsidR="00562FB1" w:rsidRPr="00117BD9" w:rsidRDefault="00562FB1" w:rsidP="00562FB1">
      <w:pPr>
        <w:spacing w:line="360" w:lineRule="auto"/>
        <w:ind w:left="360" w:firstLine="720"/>
        <w:jc w:val="both"/>
      </w:pPr>
      <w:r w:rsidRPr="00117BD9">
        <w:t>Рассмотрим теперь подрешетку</w:t>
      </w:r>
      <w:proofErr w:type="gramStart"/>
      <w:r w:rsidRPr="00117BD9">
        <w:t xml:space="preserve"> В</w:t>
      </w:r>
      <w:proofErr w:type="gramEnd"/>
      <w:r w:rsidRPr="00117BD9">
        <w:rPr>
          <w:position w:val="-4"/>
        </w:rPr>
        <w:object w:dxaOrig="260" w:dyaOrig="200">
          <v:shape id="_x0000_i1047" type="#_x0000_t75" style="width:12.75pt;height:9.75pt" o:ole="">
            <v:imagedata r:id="rId39" o:title=""/>
          </v:shape>
          <o:OLEObject Type="Embed" ProgID="Equation.3" ShapeID="_x0000_i1047" DrawAspect="Content" ObjectID="_1666972095" r:id="rId40"/>
        </w:object>
      </w:r>
      <w:r w:rsidRPr="00117BD9">
        <w:t xml:space="preserve">С, С, В, А, </w:t>
      </w:r>
      <w:r w:rsidRPr="00117BD9">
        <w:rPr>
          <w:lang w:val="en-US"/>
        </w:rPr>
        <w:t>A</w:t>
      </w:r>
      <w:r w:rsidRPr="00117BD9">
        <w:t>∩</w:t>
      </w:r>
      <w:r w:rsidRPr="00117BD9">
        <w:rPr>
          <w:lang w:val="en-US"/>
        </w:rPr>
        <w:t>B</w:t>
      </w:r>
      <w:r w:rsidRPr="00117BD9">
        <w:t xml:space="preserve">, где </w:t>
      </w:r>
      <w:r w:rsidRPr="00117BD9">
        <w:rPr>
          <w:lang w:val="en-US"/>
        </w:rPr>
        <w:t>A</w:t>
      </w:r>
      <w:r w:rsidRPr="00117BD9">
        <w:t>∩</w:t>
      </w:r>
      <w:r w:rsidRPr="00117BD9">
        <w:rPr>
          <w:lang w:val="en-US"/>
        </w:rPr>
        <w:t>B</w:t>
      </w:r>
      <w:r w:rsidRPr="00117BD9">
        <w:t>≠</w:t>
      </w:r>
      <w:r w:rsidRPr="00117BD9">
        <w:rPr>
          <w:lang w:val="en-US"/>
        </w:rPr>
        <w:t>A</w:t>
      </w:r>
      <w:r w:rsidRPr="00117BD9">
        <w:t xml:space="preserve"> по  условию 2.</w:t>
      </w:r>
    </w:p>
    <w:p w:rsidR="00562FB1" w:rsidRPr="00117BD9" w:rsidRDefault="00562FB1" w:rsidP="00562FB1">
      <w:pPr>
        <w:spacing w:line="360" w:lineRule="auto"/>
        <w:ind w:left="360" w:firstLine="720"/>
        <w:jc w:val="both"/>
      </w:pPr>
      <w:r w:rsidRPr="00117BD9">
        <w:t xml:space="preserve"> Тогда элементы этой подрешетки удовлетворяют условиям</w:t>
      </w:r>
      <w:proofErr w:type="gramStart"/>
      <w:r w:rsidRPr="00117BD9">
        <w:t xml:space="preserve"> С</w:t>
      </w:r>
      <w:proofErr w:type="gramEnd"/>
      <w:r w:rsidRPr="00117BD9">
        <w:t>≥А,  В</w:t>
      </w:r>
      <w:r w:rsidRPr="00117BD9">
        <w:rPr>
          <w:position w:val="-4"/>
        </w:rPr>
        <w:object w:dxaOrig="220" w:dyaOrig="200">
          <v:shape id="_x0000_i1048" type="#_x0000_t75" style="width:11.25pt;height:10.5pt" o:ole="">
            <v:imagedata r:id="rId41" o:title=""/>
          </v:shape>
          <o:OLEObject Type="Embed" ProgID="Equation.3" ShapeID="_x0000_i1048" DrawAspect="Content" ObjectID="_1666972096" r:id="rId42"/>
        </w:object>
      </w:r>
      <w:r w:rsidRPr="00117BD9">
        <w:t>С=А</w:t>
      </w:r>
      <w:r w:rsidRPr="00117BD9">
        <w:rPr>
          <w:position w:val="-4"/>
        </w:rPr>
        <w:object w:dxaOrig="220" w:dyaOrig="200">
          <v:shape id="_x0000_i1049" type="#_x0000_t75" style="width:11.25pt;height:10.5pt" o:ole="">
            <v:imagedata r:id="rId41" o:title=""/>
          </v:shape>
          <o:OLEObject Type="Embed" ProgID="Equation.3" ShapeID="_x0000_i1049" DrawAspect="Content" ObjectID="_1666972097" r:id="rId43"/>
        </w:object>
      </w:r>
      <w:r w:rsidRPr="00117BD9">
        <w:t>С и А</w:t>
      </w:r>
      <w:r w:rsidRPr="00117BD9">
        <w:rPr>
          <w:position w:val="-4"/>
        </w:rPr>
        <w:object w:dxaOrig="220" w:dyaOrig="200">
          <v:shape id="_x0000_i1050" type="#_x0000_t75" style="width:11.25pt;height:9.75pt" o:ole="">
            <v:imagedata r:id="rId13" o:title=""/>
          </v:shape>
          <o:OLEObject Type="Embed" ProgID="Equation.3" ShapeID="_x0000_i1050" DrawAspect="Content" ObjectID="_1666972098" r:id="rId44"/>
        </w:object>
      </w:r>
      <w:r w:rsidRPr="00117BD9">
        <w:t>(В</w:t>
      </w:r>
      <w:r w:rsidRPr="00117BD9">
        <w:rPr>
          <w:position w:val="-4"/>
        </w:rPr>
        <w:object w:dxaOrig="220" w:dyaOrig="200">
          <v:shape id="_x0000_i1051" type="#_x0000_t75" style="width:11.25pt;height:10.5pt" o:ole="">
            <v:imagedata r:id="rId41" o:title=""/>
          </v:shape>
          <o:OLEObject Type="Embed" ProgID="Equation.3" ShapeID="_x0000_i1051" DrawAspect="Content" ObjectID="_1666972099" r:id="rId45"/>
        </w:object>
      </w:r>
      <w:r w:rsidRPr="00117BD9">
        <w:t>С)=А с другой стороны (А</w:t>
      </w:r>
      <w:r w:rsidRPr="00117BD9">
        <w:rPr>
          <w:position w:val="-4"/>
        </w:rPr>
        <w:object w:dxaOrig="220" w:dyaOrig="200">
          <v:shape id="_x0000_i1052" type="#_x0000_t75" style="width:11.25pt;height:9.75pt" o:ole="">
            <v:imagedata r:id="rId13" o:title=""/>
          </v:shape>
          <o:OLEObject Type="Embed" ProgID="Equation.3" ShapeID="_x0000_i1052" DrawAspect="Content" ObjectID="_1666972100" r:id="rId46"/>
        </w:object>
      </w:r>
      <w:r w:rsidRPr="00117BD9">
        <w:t>В) = (С</w:t>
      </w:r>
      <w:r w:rsidRPr="00117BD9">
        <w:rPr>
          <w:position w:val="-4"/>
        </w:rPr>
        <w:object w:dxaOrig="220" w:dyaOrig="200">
          <v:shape id="_x0000_i1053" type="#_x0000_t75" style="width:11.25pt;height:9.75pt" o:ole="">
            <v:imagedata r:id="rId13" o:title=""/>
          </v:shape>
          <o:OLEObject Type="Embed" ProgID="Equation.3" ShapeID="_x0000_i1053" DrawAspect="Content" ObjectID="_1666972101" r:id="rId47"/>
        </w:object>
      </w:r>
      <w:r w:rsidRPr="00117BD9">
        <w:t>В) и (А</w:t>
      </w:r>
      <w:r w:rsidRPr="00117BD9">
        <w:rPr>
          <w:position w:val="-4"/>
        </w:rPr>
        <w:object w:dxaOrig="220" w:dyaOrig="200">
          <v:shape id="_x0000_i1054" type="#_x0000_t75" style="width:11.25pt;height:9.75pt" o:ole="">
            <v:imagedata r:id="rId13" o:title=""/>
          </v:shape>
          <o:OLEObject Type="Embed" ProgID="Equation.3" ShapeID="_x0000_i1054" DrawAspect="Content" ObjectID="_1666972102" r:id="rId48"/>
        </w:object>
      </w:r>
      <w:r w:rsidRPr="00117BD9">
        <w:t>В)</w:t>
      </w:r>
      <w:r w:rsidRPr="00117BD9">
        <w:rPr>
          <w:position w:val="-4"/>
        </w:rPr>
        <w:object w:dxaOrig="220" w:dyaOrig="200">
          <v:shape id="_x0000_i1055" type="#_x0000_t75" style="width:11.25pt;height:10.5pt" o:ole="">
            <v:imagedata r:id="rId41" o:title=""/>
          </v:shape>
          <o:OLEObject Type="Embed" ProgID="Equation.3" ShapeID="_x0000_i1055" DrawAspect="Content" ObjectID="_1666972103" r:id="rId49"/>
        </w:object>
      </w:r>
      <w:r w:rsidRPr="00117BD9">
        <w:t>С = (С</w:t>
      </w:r>
      <w:r w:rsidRPr="00117BD9">
        <w:rPr>
          <w:position w:val="-4"/>
        </w:rPr>
        <w:object w:dxaOrig="220" w:dyaOrig="200">
          <v:shape id="_x0000_i1056" type="#_x0000_t75" style="width:11.25pt;height:9.75pt" o:ole="">
            <v:imagedata r:id="rId13" o:title=""/>
          </v:shape>
          <o:OLEObject Type="Embed" ProgID="Equation.3" ShapeID="_x0000_i1056" DrawAspect="Content" ObjectID="_1666972104" r:id="rId50"/>
        </w:object>
      </w:r>
      <w:r w:rsidRPr="00117BD9">
        <w:t>В)</w:t>
      </w:r>
      <w:r w:rsidRPr="00117BD9">
        <w:rPr>
          <w:position w:val="-4"/>
        </w:rPr>
        <w:object w:dxaOrig="220" w:dyaOrig="200">
          <v:shape id="_x0000_i1057" type="#_x0000_t75" style="width:11.25pt;height:10.5pt" o:ole="">
            <v:imagedata r:id="rId41" o:title=""/>
          </v:shape>
          <o:OLEObject Type="Embed" ProgID="Equation.3" ShapeID="_x0000_i1057" DrawAspect="Content" ObjectID="_1666972105" r:id="rId51"/>
        </w:object>
      </w:r>
      <w:r w:rsidRPr="00117BD9">
        <w:t xml:space="preserve">С=С, но так как </w:t>
      </w:r>
      <w:r w:rsidRPr="00117BD9">
        <w:rPr>
          <w:lang w:val="en-US"/>
        </w:rPr>
        <w:t>A</w:t>
      </w:r>
      <w:r w:rsidRPr="00117BD9">
        <w:t>≠С, то А</w:t>
      </w:r>
      <w:r w:rsidRPr="00117BD9">
        <w:rPr>
          <w:position w:val="-4"/>
        </w:rPr>
        <w:object w:dxaOrig="220" w:dyaOrig="200">
          <v:shape id="_x0000_i1058" type="#_x0000_t75" style="width:11.25pt;height:9.75pt" o:ole="">
            <v:imagedata r:id="rId13" o:title=""/>
          </v:shape>
          <o:OLEObject Type="Embed" ProgID="Equation.3" ShapeID="_x0000_i1058" DrawAspect="Content" ObjectID="_1666972106" r:id="rId52"/>
        </w:object>
      </w:r>
      <w:r w:rsidRPr="00117BD9">
        <w:t>(В</w:t>
      </w:r>
      <w:r w:rsidRPr="00117BD9">
        <w:rPr>
          <w:position w:val="-4"/>
        </w:rPr>
        <w:object w:dxaOrig="220" w:dyaOrig="200">
          <v:shape id="_x0000_i1059" type="#_x0000_t75" style="width:11.25pt;height:10.5pt" o:ole="">
            <v:imagedata r:id="rId53" o:title=""/>
          </v:shape>
          <o:OLEObject Type="Embed" ProgID="Equation.3" ShapeID="_x0000_i1059" DrawAspect="Content" ObjectID="_1666972107" r:id="rId54"/>
        </w:object>
      </w:r>
      <w:r w:rsidRPr="00117BD9">
        <w:t>С)≠(А</w:t>
      </w:r>
      <w:r w:rsidRPr="00117BD9">
        <w:rPr>
          <w:position w:val="-4"/>
        </w:rPr>
        <w:object w:dxaOrig="220" w:dyaOrig="200">
          <v:shape id="_x0000_i1060" type="#_x0000_t75" style="width:11.25pt;height:9.75pt" o:ole="">
            <v:imagedata r:id="rId13" o:title=""/>
          </v:shape>
          <o:OLEObject Type="Embed" ProgID="Equation.3" ShapeID="_x0000_i1060" DrawAspect="Content" ObjectID="_1666972108" r:id="rId55"/>
        </w:object>
      </w:r>
      <w:r w:rsidRPr="00117BD9">
        <w:t>В)</w:t>
      </w:r>
      <w:r w:rsidRPr="00117BD9">
        <w:rPr>
          <w:position w:val="-4"/>
        </w:rPr>
        <w:object w:dxaOrig="220" w:dyaOrig="200">
          <v:shape id="_x0000_i1061" type="#_x0000_t75" style="width:11.25pt;height:10.5pt" o:ole="">
            <v:imagedata r:id="rId53" o:title=""/>
          </v:shape>
          <o:OLEObject Type="Embed" ProgID="Equation.3" ShapeID="_x0000_i1061" DrawAspect="Content" ObjectID="_1666972109" r:id="rId56"/>
        </w:object>
      </w:r>
      <w:r w:rsidRPr="00117BD9">
        <w:t xml:space="preserve">С и построенная подрешетка </w:t>
      </w:r>
      <w:proofErr w:type="spellStart"/>
      <w:r w:rsidRPr="00117BD9">
        <w:t>немодулярна</w:t>
      </w:r>
      <w:proofErr w:type="spellEnd"/>
      <w:r w:rsidRPr="00117BD9">
        <w:t>.</w:t>
      </w:r>
    </w:p>
    <w:p w:rsidR="00562FB1" w:rsidRPr="00117BD9" w:rsidRDefault="00562FB1" w:rsidP="00562FB1">
      <w:pPr>
        <w:spacing w:line="360" w:lineRule="auto"/>
        <w:ind w:left="360" w:firstLine="720"/>
        <w:jc w:val="both"/>
      </w:pPr>
      <w:r w:rsidRPr="00117BD9">
        <w:t xml:space="preserve">Пусть теперь, обратно, в иерархии </w:t>
      </w:r>
      <w:r w:rsidRPr="00117BD9">
        <w:rPr>
          <w:lang w:val="en-US"/>
        </w:rPr>
        <w:t>I</w:t>
      </w:r>
      <w:r w:rsidRPr="00117BD9">
        <w:t xml:space="preserve"> существует </w:t>
      </w:r>
      <w:proofErr w:type="spellStart"/>
      <w:r w:rsidRPr="00117BD9">
        <w:t>немодулярная</w:t>
      </w:r>
      <w:proofErr w:type="spellEnd"/>
      <w:r w:rsidRPr="00117BD9">
        <w:t xml:space="preserve"> подрешетка. Тогда, по теореме 12 из главы 1 монографии [3], в </w:t>
      </w:r>
      <w:r w:rsidRPr="00117BD9">
        <w:rPr>
          <w:lang w:val="en-US"/>
        </w:rPr>
        <w:t>I</w:t>
      </w:r>
      <w:r w:rsidRPr="00117BD9">
        <w:t xml:space="preserve"> существует подрешетка </w:t>
      </w:r>
      <w:r w:rsidRPr="00117BD9">
        <w:rPr>
          <w:lang w:val="en-US"/>
        </w:rPr>
        <w:t>N</w:t>
      </w:r>
      <w:r w:rsidRPr="00117BD9">
        <w:rPr>
          <w:vertAlign w:val="subscript"/>
        </w:rPr>
        <w:t>5,</w:t>
      </w:r>
      <w:r w:rsidRPr="00117BD9">
        <w:t xml:space="preserve"> элементы которой удовлетворяют условиям 1, 2, 3. </w:t>
      </w:r>
      <w:r>
        <w:t>Утверждение доказано.</w:t>
      </w:r>
    </w:p>
    <w:p w:rsidR="007D6D1D" w:rsidRPr="00B5459E" w:rsidRDefault="007D6D1D" w:rsidP="007D6D1D">
      <w:pPr>
        <w:pStyle w:val="a3"/>
        <w:spacing w:line="300" w:lineRule="atLeast"/>
        <w:rPr>
          <w:color w:val="333333"/>
          <w:sz w:val="28"/>
          <w:szCs w:val="28"/>
        </w:rPr>
      </w:pPr>
      <w:r w:rsidRPr="00B5459E">
        <w:rPr>
          <w:rStyle w:val="a4"/>
          <w:color w:val="333333"/>
          <w:sz w:val="28"/>
          <w:szCs w:val="28"/>
        </w:rPr>
        <w:t>Список литературы</w:t>
      </w:r>
      <w:r w:rsidRPr="00B5459E">
        <w:rPr>
          <w:color w:val="333333"/>
          <w:sz w:val="28"/>
          <w:szCs w:val="28"/>
        </w:rPr>
        <w:t xml:space="preserve"> </w:t>
      </w:r>
    </w:p>
    <w:p w:rsidR="007D6D1D" w:rsidRPr="00E53510" w:rsidRDefault="007D6D1D" w:rsidP="007D6D1D">
      <w:pPr>
        <w:pStyle w:val="a5"/>
        <w:numPr>
          <w:ilvl w:val="0"/>
          <w:numId w:val="3"/>
        </w:numPr>
        <w:spacing w:line="360" w:lineRule="auto"/>
        <w:jc w:val="both"/>
      </w:pPr>
      <w:r>
        <w:t xml:space="preserve">М. </w:t>
      </w:r>
      <w:proofErr w:type="spellStart"/>
      <w:r>
        <w:t>Месарович</w:t>
      </w:r>
      <w:proofErr w:type="spellEnd"/>
      <w:r>
        <w:t xml:space="preserve">, Д. </w:t>
      </w:r>
      <w:proofErr w:type="spellStart"/>
      <w:r>
        <w:t>Мако</w:t>
      </w:r>
      <w:proofErr w:type="spellEnd"/>
      <w:r>
        <w:t xml:space="preserve"> Д, </w:t>
      </w:r>
      <w:proofErr w:type="spellStart"/>
      <w:r>
        <w:t>Такахара</w:t>
      </w:r>
      <w:proofErr w:type="spellEnd"/>
      <w:r>
        <w:t xml:space="preserve"> И., Теория иерархических многоуровневых систем «Мир», М., 1973г., 344с.</w:t>
      </w:r>
    </w:p>
    <w:p w:rsidR="007D6D1D" w:rsidRDefault="007D6D1D" w:rsidP="007D6D1D">
      <w:pPr>
        <w:numPr>
          <w:ilvl w:val="0"/>
          <w:numId w:val="3"/>
        </w:numPr>
        <w:spacing w:before="100" w:beforeAutospacing="1" w:after="150" w:line="300" w:lineRule="atLeast"/>
        <w:rPr>
          <w:color w:val="333333"/>
        </w:rPr>
      </w:pPr>
      <w:r>
        <w:rPr>
          <w:color w:val="333333"/>
        </w:rPr>
        <w:t xml:space="preserve">Г. </w:t>
      </w:r>
      <w:proofErr w:type="spellStart"/>
      <w:r>
        <w:rPr>
          <w:color w:val="333333"/>
        </w:rPr>
        <w:t>Биркгоф</w:t>
      </w:r>
      <w:proofErr w:type="spellEnd"/>
      <w:r>
        <w:rPr>
          <w:color w:val="333333"/>
        </w:rPr>
        <w:t>., Теория решеток, «Наука», М., 1984г., 566с.</w:t>
      </w:r>
    </w:p>
    <w:p w:rsidR="007D6D1D" w:rsidRDefault="007D6D1D" w:rsidP="007D6D1D">
      <w:pPr>
        <w:pStyle w:val="a5"/>
        <w:numPr>
          <w:ilvl w:val="0"/>
          <w:numId w:val="3"/>
        </w:numPr>
        <w:tabs>
          <w:tab w:val="left" w:pos="2100"/>
        </w:tabs>
        <w:spacing w:line="360" w:lineRule="auto"/>
        <w:jc w:val="both"/>
      </w:pPr>
      <w:r>
        <w:lastRenderedPageBreak/>
        <w:t>Клейменов В.Ф., Суровцева Н.Н., Иерархические системы: расстояния между стратами и факторизация систем// Современные наукоемкие технологии № 11, 2010г., С. 75-77</w:t>
      </w:r>
    </w:p>
    <w:p w:rsidR="007D6D1D" w:rsidRDefault="007D6D1D" w:rsidP="007D6D1D">
      <w:pPr>
        <w:pStyle w:val="a5"/>
        <w:numPr>
          <w:ilvl w:val="0"/>
          <w:numId w:val="3"/>
        </w:numPr>
        <w:spacing w:line="360" w:lineRule="auto"/>
        <w:jc w:val="both"/>
      </w:pPr>
      <w:r>
        <w:t xml:space="preserve"> Суровцева Н.Н., Клейменов В.Ф., Динамические иерархические системы в социальной работе // Успехи современного естествознания № 5, 2011г., С. 139-140</w:t>
      </w:r>
    </w:p>
    <w:p w:rsidR="00562FB1" w:rsidRPr="00562FB1" w:rsidRDefault="00562FB1" w:rsidP="001B6A50">
      <w:pPr>
        <w:spacing w:line="360" w:lineRule="auto"/>
        <w:jc w:val="both"/>
      </w:pPr>
      <w:bookmarkStart w:id="0" w:name="_GoBack"/>
      <w:bookmarkEnd w:id="0"/>
    </w:p>
    <w:p w:rsidR="000B2D70" w:rsidRDefault="000B2D70"/>
    <w:sectPr w:rsidR="000B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53DD"/>
    <w:multiLevelType w:val="hybridMultilevel"/>
    <w:tmpl w:val="F2F06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D1A62"/>
    <w:multiLevelType w:val="multilevel"/>
    <w:tmpl w:val="9740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D24736"/>
    <w:multiLevelType w:val="hybridMultilevel"/>
    <w:tmpl w:val="8AC08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50"/>
    <w:rsid w:val="000529A4"/>
    <w:rsid w:val="00054F12"/>
    <w:rsid w:val="0005590E"/>
    <w:rsid w:val="00055B0F"/>
    <w:rsid w:val="00077371"/>
    <w:rsid w:val="000B2292"/>
    <w:rsid w:val="000B2D70"/>
    <w:rsid w:val="000D21A6"/>
    <w:rsid w:val="000E35E5"/>
    <w:rsid w:val="001116FD"/>
    <w:rsid w:val="00123049"/>
    <w:rsid w:val="00134C6B"/>
    <w:rsid w:val="0013582B"/>
    <w:rsid w:val="00137171"/>
    <w:rsid w:val="001B3BD5"/>
    <w:rsid w:val="001B6A50"/>
    <w:rsid w:val="001C35F3"/>
    <w:rsid w:val="001E4D19"/>
    <w:rsid w:val="00205BC8"/>
    <w:rsid w:val="00206508"/>
    <w:rsid w:val="00207646"/>
    <w:rsid w:val="00270996"/>
    <w:rsid w:val="00286C18"/>
    <w:rsid w:val="002C60CB"/>
    <w:rsid w:val="002D7748"/>
    <w:rsid w:val="00317817"/>
    <w:rsid w:val="003408D9"/>
    <w:rsid w:val="00351DD7"/>
    <w:rsid w:val="003552E8"/>
    <w:rsid w:val="00362699"/>
    <w:rsid w:val="003636D2"/>
    <w:rsid w:val="00390267"/>
    <w:rsid w:val="003A4A8E"/>
    <w:rsid w:val="003F4711"/>
    <w:rsid w:val="0040060A"/>
    <w:rsid w:val="00420216"/>
    <w:rsid w:val="004249CC"/>
    <w:rsid w:val="004417BB"/>
    <w:rsid w:val="004565D5"/>
    <w:rsid w:val="004810FF"/>
    <w:rsid w:val="004925DB"/>
    <w:rsid w:val="00494177"/>
    <w:rsid w:val="004A3890"/>
    <w:rsid w:val="004B676A"/>
    <w:rsid w:val="004C003D"/>
    <w:rsid w:val="005075DB"/>
    <w:rsid w:val="0054379E"/>
    <w:rsid w:val="00556D4F"/>
    <w:rsid w:val="00562FB1"/>
    <w:rsid w:val="00591B8C"/>
    <w:rsid w:val="005C05BC"/>
    <w:rsid w:val="005C083A"/>
    <w:rsid w:val="00600618"/>
    <w:rsid w:val="00616406"/>
    <w:rsid w:val="00623321"/>
    <w:rsid w:val="0062713B"/>
    <w:rsid w:val="00627C8B"/>
    <w:rsid w:val="00674DEE"/>
    <w:rsid w:val="00684A25"/>
    <w:rsid w:val="006A4ECF"/>
    <w:rsid w:val="006A70F9"/>
    <w:rsid w:val="006C3C51"/>
    <w:rsid w:val="0073728C"/>
    <w:rsid w:val="00756A6A"/>
    <w:rsid w:val="00761C26"/>
    <w:rsid w:val="00776607"/>
    <w:rsid w:val="00785337"/>
    <w:rsid w:val="007A2B9E"/>
    <w:rsid w:val="007A3E9B"/>
    <w:rsid w:val="007B10C2"/>
    <w:rsid w:val="007B3E5F"/>
    <w:rsid w:val="007D6D1D"/>
    <w:rsid w:val="007E3354"/>
    <w:rsid w:val="00810C1F"/>
    <w:rsid w:val="00815DEA"/>
    <w:rsid w:val="00821DBB"/>
    <w:rsid w:val="00832956"/>
    <w:rsid w:val="00840F33"/>
    <w:rsid w:val="0085234B"/>
    <w:rsid w:val="008529CE"/>
    <w:rsid w:val="00860AD8"/>
    <w:rsid w:val="00897FC9"/>
    <w:rsid w:val="008A7CDE"/>
    <w:rsid w:val="008B201C"/>
    <w:rsid w:val="008B2FBA"/>
    <w:rsid w:val="00910B84"/>
    <w:rsid w:val="00936C5F"/>
    <w:rsid w:val="00950B10"/>
    <w:rsid w:val="00970B1E"/>
    <w:rsid w:val="00986534"/>
    <w:rsid w:val="009D7013"/>
    <w:rsid w:val="009F2AFE"/>
    <w:rsid w:val="00A11F58"/>
    <w:rsid w:val="00A12895"/>
    <w:rsid w:val="00A12C4B"/>
    <w:rsid w:val="00A2372B"/>
    <w:rsid w:val="00A2609F"/>
    <w:rsid w:val="00A61DAF"/>
    <w:rsid w:val="00A637C6"/>
    <w:rsid w:val="00AA0453"/>
    <w:rsid w:val="00AB7102"/>
    <w:rsid w:val="00AD35B8"/>
    <w:rsid w:val="00AD3A23"/>
    <w:rsid w:val="00B33DEE"/>
    <w:rsid w:val="00B33F0D"/>
    <w:rsid w:val="00B54935"/>
    <w:rsid w:val="00B912AB"/>
    <w:rsid w:val="00BC271D"/>
    <w:rsid w:val="00BC4CC6"/>
    <w:rsid w:val="00BE17F9"/>
    <w:rsid w:val="00CB6CD0"/>
    <w:rsid w:val="00CF730C"/>
    <w:rsid w:val="00D44503"/>
    <w:rsid w:val="00D60CCA"/>
    <w:rsid w:val="00D72790"/>
    <w:rsid w:val="00D92560"/>
    <w:rsid w:val="00DA200C"/>
    <w:rsid w:val="00DC3055"/>
    <w:rsid w:val="00DC7D19"/>
    <w:rsid w:val="00DD27A2"/>
    <w:rsid w:val="00DD48EB"/>
    <w:rsid w:val="00DD6F1C"/>
    <w:rsid w:val="00E12C63"/>
    <w:rsid w:val="00E44EC1"/>
    <w:rsid w:val="00E73308"/>
    <w:rsid w:val="00E80228"/>
    <w:rsid w:val="00E81AFC"/>
    <w:rsid w:val="00E96F96"/>
    <w:rsid w:val="00EB3277"/>
    <w:rsid w:val="00EB5DED"/>
    <w:rsid w:val="00EB6A68"/>
    <w:rsid w:val="00F03EA4"/>
    <w:rsid w:val="00F2105E"/>
    <w:rsid w:val="00F257EF"/>
    <w:rsid w:val="00F2671D"/>
    <w:rsid w:val="00F6514F"/>
    <w:rsid w:val="00F84630"/>
    <w:rsid w:val="00F8497D"/>
    <w:rsid w:val="00F9179F"/>
    <w:rsid w:val="00FB42F5"/>
    <w:rsid w:val="00FC1AA8"/>
    <w:rsid w:val="00FC667A"/>
    <w:rsid w:val="00FF014B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6D1D"/>
    <w:pPr>
      <w:spacing w:before="100" w:beforeAutospacing="1" w:after="100" w:afterAutospacing="1"/>
    </w:pPr>
  </w:style>
  <w:style w:type="character" w:styleId="a4">
    <w:name w:val="Strong"/>
    <w:basedOn w:val="a0"/>
    <w:qFormat/>
    <w:rsid w:val="007D6D1D"/>
    <w:rPr>
      <w:b/>
      <w:bCs/>
    </w:rPr>
  </w:style>
  <w:style w:type="paragraph" w:styleId="a5">
    <w:name w:val="List Paragraph"/>
    <w:basedOn w:val="a"/>
    <w:uiPriority w:val="34"/>
    <w:qFormat/>
    <w:rsid w:val="007D6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6D1D"/>
    <w:pPr>
      <w:spacing w:before="100" w:beforeAutospacing="1" w:after="100" w:afterAutospacing="1"/>
    </w:pPr>
  </w:style>
  <w:style w:type="character" w:styleId="a4">
    <w:name w:val="Strong"/>
    <w:basedOn w:val="a0"/>
    <w:qFormat/>
    <w:rsid w:val="007D6D1D"/>
    <w:rPr>
      <w:b/>
      <w:bCs/>
    </w:rPr>
  </w:style>
  <w:style w:type="paragraph" w:styleId="a5">
    <w:name w:val="List Paragraph"/>
    <w:basedOn w:val="a"/>
    <w:uiPriority w:val="34"/>
    <w:qFormat/>
    <w:rsid w:val="007D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9.bin"/><Relationship Id="rId50" Type="http://schemas.openxmlformats.org/officeDocument/2006/relationships/oleObject" Target="embeddings/oleObject32.bin"/><Relationship Id="rId55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8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6.bin"/><Relationship Id="rId41" Type="http://schemas.openxmlformats.org/officeDocument/2006/relationships/image" Target="media/image13.wmf"/><Relationship Id="rId54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1.wmf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7.bin"/><Relationship Id="rId53" Type="http://schemas.openxmlformats.org/officeDocument/2006/relationships/image" Target="media/image14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1.bin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4.bin"/><Relationship Id="rId30" Type="http://schemas.openxmlformats.org/officeDocument/2006/relationships/image" Target="media/image9.wmf"/><Relationship Id="rId35" Type="http://schemas.openxmlformats.org/officeDocument/2006/relationships/image" Target="media/image10.wmf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30.bin"/><Relationship Id="rId56" Type="http://schemas.openxmlformats.org/officeDocument/2006/relationships/oleObject" Target="embeddings/oleObject37.bin"/><Relationship Id="rId8" Type="http://schemas.openxmlformats.org/officeDocument/2006/relationships/image" Target="media/image2.wmf"/><Relationship Id="rId51" Type="http://schemas.openxmlformats.org/officeDocument/2006/relationships/oleObject" Target="embeddings/oleObject3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2020-11-15T10:51:00Z</dcterms:created>
  <dcterms:modified xsi:type="dcterms:W3CDTF">2020-11-15T10:56:00Z</dcterms:modified>
</cp:coreProperties>
</file>