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B68" w:rsidRPr="00532D65" w:rsidRDefault="00DC4B68" w:rsidP="00DC4B68">
      <w:pPr>
        <w:pStyle w:val="a4"/>
        <w:jc w:val="center"/>
        <w:rPr>
          <w:rFonts w:ascii="Times New Roman" w:hAnsi="Times New Roman" w:cs="Times New Roman"/>
          <w:b/>
          <w:sz w:val="24"/>
          <w:szCs w:val="24"/>
          <w:lang w:eastAsia="ru-RU"/>
        </w:rPr>
      </w:pPr>
      <w:r w:rsidRPr="00532D65">
        <w:rPr>
          <w:rFonts w:ascii="Times New Roman" w:hAnsi="Times New Roman" w:cs="Times New Roman"/>
          <w:b/>
          <w:sz w:val="24"/>
          <w:szCs w:val="24"/>
          <w:lang w:eastAsia="ru-RU"/>
        </w:rPr>
        <w:t>Мастер – класс</w:t>
      </w:r>
    </w:p>
    <w:p w:rsidR="00DC4B68" w:rsidRPr="00532D65" w:rsidRDefault="003C6F96" w:rsidP="003C6F96">
      <w:pPr>
        <w:pStyle w:val="a4"/>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«Формирование регулятивных УУД</w:t>
      </w:r>
      <w:bookmarkStart w:id="0" w:name="_GoBack"/>
      <w:bookmarkEnd w:id="0"/>
      <w:r w:rsidR="00DC4B68" w:rsidRPr="00532D65">
        <w:rPr>
          <w:rFonts w:ascii="Times New Roman" w:hAnsi="Times New Roman" w:cs="Times New Roman"/>
          <w:b/>
          <w:i/>
          <w:sz w:val="24"/>
          <w:szCs w:val="24"/>
          <w:lang w:eastAsia="ru-RU"/>
        </w:rPr>
        <w:t>»</w:t>
      </w:r>
    </w:p>
    <w:p w:rsidR="00700AF4" w:rsidRPr="00532D65" w:rsidRDefault="00700AF4" w:rsidP="00700AF4">
      <w:pPr>
        <w:jc w:val="both"/>
        <w:rPr>
          <w:rFonts w:ascii="Times New Roman" w:hAnsi="Times New Roman"/>
          <w:color w:val="000000"/>
          <w:sz w:val="24"/>
          <w:szCs w:val="24"/>
        </w:rPr>
      </w:pPr>
      <w:r w:rsidRPr="00532D65">
        <w:rPr>
          <w:rFonts w:ascii="Times New Roman" w:hAnsi="Times New Roman"/>
          <w:color w:val="000000"/>
          <w:sz w:val="24"/>
          <w:szCs w:val="24"/>
          <w:shd w:val="clear" w:color="auto" w:fill="FFFFFF"/>
        </w:rPr>
        <w:t xml:space="preserve">              Универсальные учебные действия — это навыки, которые надо закладывать в начальной школе на всех уроках. Моделирование</w:t>
      </w:r>
      <w:r w:rsidRPr="00532D65">
        <w:rPr>
          <w:rStyle w:val="apple-converted-space"/>
          <w:rFonts w:ascii="Times New Roman" w:hAnsi="Times New Roman"/>
          <w:color w:val="000000"/>
          <w:sz w:val="24"/>
          <w:szCs w:val="24"/>
          <w:shd w:val="clear" w:color="auto" w:fill="FFFFFF"/>
        </w:rPr>
        <w:t> </w:t>
      </w:r>
      <w:hyperlink r:id="rId5" w:history="1">
        <w:r w:rsidRPr="00532D65">
          <w:rPr>
            <w:rStyle w:val="a7"/>
            <w:rFonts w:ascii="Times New Roman" w:hAnsi="Times New Roman"/>
            <w:color w:val="000000"/>
            <w:sz w:val="24"/>
            <w:szCs w:val="24"/>
            <w:shd w:val="clear" w:color="auto" w:fill="FFFFFF"/>
          </w:rPr>
          <w:t>уроков по формированию УУД</w:t>
        </w:r>
      </w:hyperlink>
      <w:r w:rsidRPr="00532D65">
        <w:rPr>
          <w:rFonts w:ascii="Times New Roman" w:hAnsi="Times New Roman"/>
          <w:color w:val="000000"/>
          <w:sz w:val="24"/>
          <w:szCs w:val="24"/>
          <w:shd w:val="clear" w:color="auto" w:fill="FFFFFF"/>
        </w:rPr>
        <w:t> — дело непростое, но сегодня — это требование времени.</w:t>
      </w:r>
      <w:r w:rsidRPr="00532D65">
        <w:rPr>
          <w:rFonts w:ascii="Times New Roman" w:hAnsi="Times New Roman"/>
          <w:color w:val="000000"/>
          <w:sz w:val="24"/>
          <w:szCs w:val="24"/>
        </w:rPr>
        <w:br/>
        <w:t xml:space="preserve">   </w:t>
      </w:r>
      <w:r w:rsidRPr="00532D65">
        <w:rPr>
          <w:rFonts w:ascii="Times New Roman" w:hAnsi="Times New Roman"/>
          <w:color w:val="000000"/>
          <w:sz w:val="24"/>
          <w:szCs w:val="24"/>
          <w:shd w:val="clear" w:color="auto" w:fill="FFFFFF"/>
        </w:rPr>
        <w:t>Одним из основных блоков УУД являются</w:t>
      </w:r>
      <w:r w:rsidRPr="00532D65">
        <w:rPr>
          <w:rStyle w:val="apple-converted-space"/>
          <w:rFonts w:ascii="Times New Roman" w:hAnsi="Times New Roman"/>
          <w:b/>
          <w:bCs/>
          <w:color w:val="000000"/>
          <w:sz w:val="24"/>
          <w:szCs w:val="24"/>
          <w:shd w:val="clear" w:color="auto" w:fill="FFFFFF"/>
        </w:rPr>
        <w:t> </w:t>
      </w:r>
      <w:r w:rsidRPr="00532D65">
        <w:rPr>
          <w:rFonts w:ascii="Times New Roman" w:hAnsi="Times New Roman"/>
          <w:b/>
          <w:bCs/>
          <w:color w:val="000000"/>
          <w:sz w:val="24"/>
          <w:szCs w:val="24"/>
          <w:shd w:val="clear" w:color="auto" w:fill="FFFFFF"/>
        </w:rPr>
        <w:t>регулятивные универсальные учебные действия</w:t>
      </w:r>
      <w:r w:rsidRPr="00532D65">
        <w:rPr>
          <w:rFonts w:ascii="Times New Roman" w:hAnsi="Times New Roman"/>
          <w:color w:val="000000"/>
          <w:sz w:val="24"/>
          <w:szCs w:val="24"/>
          <w:shd w:val="clear" w:color="auto" w:fill="FFFFFF"/>
        </w:rPr>
        <w:t>, которые обеспечивают способность учащегося организовывать свою учебно-познавательную деятельность, проходя по её этапам: от осознания цели — через планирование действий — к реализации намеченного, самоконтролю и самооценке достигнутого результата, а если надо, то и к проведению коррекции.</w:t>
      </w:r>
    </w:p>
    <w:p w:rsidR="009565F4" w:rsidRPr="00532D65" w:rsidRDefault="00700AF4" w:rsidP="00700AF4">
      <w:pPr>
        <w:jc w:val="both"/>
        <w:rPr>
          <w:rFonts w:ascii="Times New Roman" w:hAnsi="Times New Roman"/>
          <w:color w:val="000000"/>
          <w:sz w:val="24"/>
          <w:szCs w:val="24"/>
        </w:rPr>
      </w:pPr>
      <w:r w:rsidRPr="00532D65">
        <w:rPr>
          <w:rFonts w:ascii="Times New Roman" w:hAnsi="Times New Roman"/>
          <w:b/>
          <w:i/>
          <w:color w:val="000000"/>
          <w:sz w:val="24"/>
          <w:szCs w:val="24"/>
          <w:u w:val="single"/>
        </w:rPr>
        <w:t>Функция регулятивных УУД</w:t>
      </w:r>
      <w:r w:rsidRPr="00532D65">
        <w:rPr>
          <w:rFonts w:ascii="Times New Roman" w:hAnsi="Times New Roman"/>
          <w:color w:val="000000"/>
          <w:sz w:val="24"/>
          <w:szCs w:val="24"/>
        </w:rPr>
        <w:t xml:space="preserve"> - организация учащимся своей учебной деятельности. </w:t>
      </w:r>
    </w:p>
    <w:p w:rsidR="00700AF4" w:rsidRDefault="001E7F8B" w:rsidP="001E7F8B">
      <w:pPr>
        <w:pStyle w:val="a4"/>
        <w:rPr>
          <w:rFonts w:ascii="Times New Roman" w:hAnsi="Times New Roman" w:cs="Times New Roman"/>
          <w:sz w:val="24"/>
          <w:szCs w:val="24"/>
        </w:rPr>
      </w:pPr>
      <w:r>
        <w:rPr>
          <w:rFonts w:ascii="Times New Roman" w:hAnsi="Times New Roman" w:cs="Times New Roman"/>
          <w:sz w:val="24"/>
          <w:szCs w:val="24"/>
        </w:rPr>
        <w:t xml:space="preserve">Задание </w:t>
      </w:r>
      <w:proofErr w:type="gramStart"/>
      <w:r>
        <w:rPr>
          <w:rFonts w:ascii="Times New Roman" w:hAnsi="Times New Roman" w:cs="Times New Roman"/>
          <w:sz w:val="24"/>
          <w:szCs w:val="24"/>
        </w:rPr>
        <w:t>1:  Вспомн</w:t>
      </w:r>
      <w:r w:rsidR="009565F4" w:rsidRPr="00532D65">
        <w:rPr>
          <w:rFonts w:ascii="Times New Roman" w:hAnsi="Times New Roman" w:cs="Times New Roman"/>
          <w:sz w:val="24"/>
          <w:szCs w:val="24"/>
        </w:rPr>
        <w:t>ите</w:t>
      </w:r>
      <w:proofErr w:type="gramEnd"/>
      <w:r w:rsidR="009565F4" w:rsidRPr="00532D65">
        <w:rPr>
          <w:rFonts w:ascii="Times New Roman" w:hAnsi="Times New Roman" w:cs="Times New Roman"/>
          <w:sz w:val="24"/>
          <w:szCs w:val="24"/>
        </w:rPr>
        <w:t xml:space="preserve">,  какие </w:t>
      </w:r>
      <w:r w:rsidR="00352118">
        <w:rPr>
          <w:rFonts w:ascii="Times New Roman" w:hAnsi="Times New Roman" w:cs="Times New Roman"/>
          <w:sz w:val="24"/>
          <w:szCs w:val="24"/>
        </w:rPr>
        <w:t xml:space="preserve">  регулятивные</w:t>
      </w:r>
      <w:r w:rsidR="009565F4" w:rsidRPr="00532D65">
        <w:rPr>
          <w:rFonts w:ascii="Times New Roman" w:hAnsi="Times New Roman" w:cs="Times New Roman"/>
          <w:sz w:val="24"/>
          <w:szCs w:val="24"/>
        </w:rPr>
        <w:t xml:space="preserve"> УУД</w:t>
      </w:r>
      <w:r w:rsidR="00352118">
        <w:rPr>
          <w:rFonts w:ascii="Times New Roman" w:hAnsi="Times New Roman" w:cs="Times New Roman"/>
          <w:sz w:val="24"/>
          <w:szCs w:val="24"/>
        </w:rPr>
        <w:t xml:space="preserve"> формируются в начальной школе</w:t>
      </w:r>
      <w:r w:rsidR="009565F4" w:rsidRPr="00532D6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7F8B" w:rsidRPr="00532D65" w:rsidRDefault="001E7F8B" w:rsidP="001E7F8B">
      <w:pPr>
        <w:pStyle w:val="a4"/>
        <w:rPr>
          <w:rFonts w:ascii="Times New Roman" w:hAnsi="Times New Roman"/>
          <w:b/>
          <w:i/>
          <w:color w:val="000000"/>
          <w:sz w:val="24"/>
          <w:szCs w:val="24"/>
          <w:u w:val="single"/>
        </w:rPr>
      </w:pPr>
    </w:p>
    <w:p w:rsidR="001E7F8B" w:rsidRPr="00532D65" w:rsidRDefault="001E7F8B" w:rsidP="001E7F8B">
      <w:pPr>
        <w:jc w:val="both"/>
        <w:rPr>
          <w:rFonts w:ascii="Times New Roman" w:hAnsi="Times New Roman"/>
          <w:color w:val="000000"/>
          <w:sz w:val="24"/>
          <w:szCs w:val="24"/>
        </w:rPr>
      </w:pPr>
      <w:r w:rsidRPr="00532D65">
        <w:rPr>
          <w:rFonts w:ascii="Times New Roman" w:hAnsi="Times New Roman"/>
          <w:color w:val="000000"/>
          <w:sz w:val="24"/>
          <w:szCs w:val="24"/>
        </w:rPr>
        <w:t xml:space="preserve">постановка учебной задачи на основе соотнесения того, что уже известно и усвоено учащимся, и того, что еще неизвестно - </w:t>
      </w:r>
      <w:r w:rsidRPr="00532D65">
        <w:rPr>
          <w:rFonts w:ascii="Times New Roman" w:hAnsi="Times New Roman"/>
          <w:b/>
          <w:color w:val="000000"/>
          <w:sz w:val="24"/>
          <w:szCs w:val="24"/>
          <w:u w:val="single"/>
        </w:rPr>
        <w:t xml:space="preserve"> целеполагание</w:t>
      </w:r>
      <w:r w:rsidRPr="00532D65">
        <w:rPr>
          <w:rFonts w:ascii="Times New Roman" w:hAnsi="Times New Roman"/>
          <w:color w:val="000000"/>
          <w:sz w:val="24"/>
          <w:szCs w:val="24"/>
        </w:rPr>
        <w:t>;</w:t>
      </w:r>
    </w:p>
    <w:p w:rsidR="001E7F8B" w:rsidRPr="00532D65" w:rsidRDefault="001E7F8B" w:rsidP="001E7F8B">
      <w:pPr>
        <w:jc w:val="both"/>
        <w:rPr>
          <w:rFonts w:ascii="Times New Roman" w:hAnsi="Times New Roman"/>
          <w:color w:val="000000"/>
          <w:sz w:val="24"/>
          <w:szCs w:val="24"/>
        </w:rPr>
      </w:pPr>
      <w:proofErr w:type="gramStart"/>
      <w:r w:rsidRPr="00532D65">
        <w:rPr>
          <w:rFonts w:ascii="Times New Roman" w:hAnsi="Times New Roman"/>
          <w:color w:val="000000"/>
          <w:sz w:val="24"/>
          <w:szCs w:val="24"/>
        </w:rPr>
        <w:t>определение</w:t>
      </w:r>
      <w:proofErr w:type="gramEnd"/>
      <w:r w:rsidRPr="00532D65">
        <w:rPr>
          <w:rFonts w:ascii="Times New Roman" w:hAnsi="Times New Roman"/>
          <w:color w:val="000000"/>
          <w:sz w:val="24"/>
          <w:szCs w:val="24"/>
        </w:rPr>
        <w:t xml:space="preserve"> последовательности промежуточных целей с учетом конечного результата; составление плана и последовательности действий</w:t>
      </w:r>
      <w:r w:rsidRPr="00532D65">
        <w:rPr>
          <w:rFonts w:ascii="Times New Roman" w:hAnsi="Times New Roman"/>
          <w:b/>
          <w:color w:val="000000"/>
          <w:sz w:val="24"/>
          <w:szCs w:val="24"/>
          <w:u w:val="single"/>
        </w:rPr>
        <w:t xml:space="preserve">  - планирование</w:t>
      </w:r>
      <w:r w:rsidRPr="00532D65">
        <w:rPr>
          <w:rFonts w:ascii="Times New Roman" w:hAnsi="Times New Roman"/>
          <w:color w:val="000000"/>
          <w:sz w:val="24"/>
          <w:szCs w:val="24"/>
        </w:rPr>
        <w:t>;</w:t>
      </w:r>
    </w:p>
    <w:p w:rsidR="0070622D" w:rsidRPr="00532D65" w:rsidRDefault="0070622D" w:rsidP="0070622D">
      <w:pPr>
        <w:jc w:val="both"/>
        <w:rPr>
          <w:rFonts w:ascii="Times New Roman" w:hAnsi="Times New Roman"/>
          <w:color w:val="000000"/>
          <w:sz w:val="24"/>
          <w:szCs w:val="24"/>
        </w:rPr>
      </w:pPr>
      <w:r w:rsidRPr="00532D65">
        <w:rPr>
          <w:rFonts w:ascii="Times New Roman" w:hAnsi="Times New Roman"/>
          <w:color w:val="000000"/>
          <w:sz w:val="24"/>
          <w:szCs w:val="24"/>
        </w:rPr>
        <w:t xml:space="preserve">предвосхищение результата и уровня усвоения, его временных характеристик - </w:t>
      </w:r>
      <w:r w:rsidRPr="00532D65">
        <w:rPr>
          <w:rFonts w:ascii="Times New Roman" w:hAnsi="Times New Roman"/>
          <w:b/>
          <w:color w:val="000000"/>
          <w:sz w:val="24"/>
          <w:szCs w:val="24"/>
          <w:u w:val="single"/>
        </w:rPr>
        <w:t>прогнозирование</w:t>
      </w:r>
      <w:r w:rsidRPr="00532D65">
        <w:rPr>
          <w:rFonts w:ascii="Times New Roman" w:hAnsi="Times New Roman"/>
          <w:color w:val="000000"/>
          <w:sz w:val="24"/>
          <w:szCs w:val="24"/>
        </w:rPr>
        <w:t>;</w:t>
      </w:r>
    </w:p>
    <w:p w:rsidR="001E7F8B" w:rsidRPr="00532D65" w:rsidRDefault="001E7F8B" w:rsidP="001E7F8B">
      <w:pPr>
        <w:jc w:val="both"/>
        <w:rPr>
          <w:rFonts w:ascii="Times New Roman" w:hAnsi="Times New Roman"/>
          <w:color w:val="000000"/>
          <w:sz w:val="24"/>
          <w:szCs w:val="24"/>
        </w:rPr>
      </w:pPr>
      <w:r w:rsidRPr="00532D65">
        <w:rPr>
          <w:rFonts w:ascii="Times New Roman" w:hAnsi="Times New Roman"/>
          <w:color w:val="000000"/>
          <w:sz w:val="24"/>
          <w:szCs w:val="24"/>
        </w:rPr>
        <w:t xml:space="preserve">сличение способа действия и его результата с заданным эталоном с целью обнаружения отклонений и отличий от эталона - </w:t>
      </w:r>
      <w:r w:rsidRPr="00532D65">
        <w:rPr>
          <w:rFonts w:ascii="Times New Roman" w:hAnsi="Times New Roman"/>
          <w:b/>
          <w:color w:val="000000"/>
          <w:sz w:val="24"/>
          <w:szCs w:val="24"/>
          <w:u w:val="single"/>
        </w:rPr>
        <w:t xml:space="preserve"> контроль</w:t>
      </w:r>
      <w:r w:rsidRPr="00532D65">
        <w:rPr>
          <w:rFonts w:ascii="Times New Roman" w:hAnsi="Times New Roman"/>
          <w:color w:val="000000"/>
          <w:sz w:val="24"/>
          <w:szCs w:val="24"/>
        </w:rPr>
        <w:t>;</w:t>
      </w:r>
    </w:p>
    <w:p w:rsidR="001E7F8B" w:rsidRPr="00532D65" w:rsidRDefault="001E7F8B" w:rsidP="001E7F8B">
      <w:pPr>
        <w:pStyle w:val="a8"/>
        <w:spacing w:line="240" w:lineRule="auto"/>
        <w:ind w:left="0"/>
        <w:jc w:val="both"/>
        <w:rPr>
          <w:rFonts w:ascii="Times New Roman" w:hAnsi="Times New Roman"/>
          <w:b/>
          <w:color w:val="000000"/>
          <w:sz w:val="24"/>
          <w:szCs w:val="24"/>
        </w:rPr>
      </w:pPr>
      <w:r w:rsidRPr="00532D65">
        <w:rPr>
          <w:rFonts w:ascii="Times New Roman" w:hAnsi="Times New Roman"/>
          <w:color w:val="000000"/>
          <w:sz w:val="24"/>
          <w:szCs w:val="24"/>
        </w:rPr>
        <w:t xml:space="preserve">выделение и осознание учащимся того, что уже усвоено и что еще подлежит усвоению, осознание качества и уровня усвоения - </w:t>
      </w:r>
      <w:r w:rsidRPr="00532D65">
        <w:rPr>
          <w:rFonts w:ascii="Times New Roman" w:hAnsi="Times New Roman"/>
          <w:b/>
          <w:color w:val="000000"/>
          <w:sz w:val="24"/>
          <w:szCs w:val="24"/>
          <w:u w:val="single"/>
        </w:rPr>
        <w:t xml:space="preserve"> оценка</w:t>
      </w:r>
      <w:r w:rsidRPr="00532D65">
        <w:rPr>
          <w:rFonts w:ascii="Times New Roman" w:hAnsi="Times New Roman"/>
          <w:color w:val="000000"/>
          <w:sz w:val="24"/>
          <w:szCs w:val="24"/>
        </w:rPr>
        <w:t>;</w:t>
      </w:r>
      <w:r w:rsidRPr="00532D65">
        <w:rPr>
          <w:rFonts w:ascii="Times New Roman" w:hAnsi="Times New Roman"/>
          <w:b/>
          <w:color w:val="000000"/>
          <w:sz w:val="24"/>
          <w:szCs w:val="24"/>
        </w:rPr>
        <w:t xml:space="preserve"> </w:t>
      </w:r>
    </w:p>
    <w:p w:rsidR="001E7F8B" w:rsidRPr="00532D65" w:rsidRDefault="001E7F8B" w:rsidP="001E7F8B">
      <w:pPr>
        <w:rPr>
          <w:rFonts w:ascii="Times New Roman" w:hAnsi="Times New Roman" w:cs="Times New Roman"/>
          <w:sz w:val="24"/>
          <w:szCs w:val="24"/>
        </w:rPr>
      </w:pPr>
      <w:proofErr w:type="gramStart"/>
      <w:r w:rsidRPr="00532D65">
        <w:rPr>
          <w:rFonts w:ascii="Times New Roman" w:hAnsi="Times New Roman" w:cs="Times New Roman"/>
          <w:sz w:val="24"/>
          <w:szCs w:val="24"/>
        </w:rPr>
        <w:t>навык</w:t>
      </w:r>
      <w:proofErr w:type="gramEnd"/>
      <w:r w:rsidRPr="00532D65">
        <w:rPr>
          <w:rFonts w:ascii="Times New Roman" w:hAnsi="Times New Roman" w:cs="Times New Roman"/>
          <w:sz w:val="24"/>
          <w:szCs w:val="24"/>
        </w:rPr>
        <w:t xml:space="preserve"> концентрировать внимание и собственные мысли вовнутрь: оценивать свои поступки, принимать решения, осознавать свои чувства, эмоции и ощущения - </w:t>
      </w:r>
      <w:r w:rsidRPr="00532D65">
        <w:rPr>
          <w:rFonts w:ascii="Times New Roman" w:hAnsi="Times New Roman" w:cs="Times New Roman"/>
          <w:b/>
          <w:sz w:val="24"/>
          <w:szCs w:val="24"/>
          <w:u w:val="single"/>
        </w:rPr>
        <w:t>рефлексия</w:t>
      </w:r>
      <w:r w:rsidRPr="00532D65">
        <w:rPr>
          <w:rFonts w:ascii="Times New Roman" w:hAnsi="Times New Roman" w:cs="Times New Roman"/>
          <w:sz w:val="24"/>
          <w:szCs w:val="24"/>
        </w:rPr>
        <w:t xml:space="preserve"> .</w:t>
      </w:r>
    </w:p>
    <w:p w:rsidR="001E7F8B" w:rsidRPr="00532D65" w:rsidRDefault="001E7F8B" w:rsidP="001E7F8B">
      <w:pPr>
        <w:jc w:val="both"/>
        <w:rPr>
          <w:rFonts w:ascii="Times New Roman" w:hAnsi="Times New Roman"/>
          <w:color w:val="000000"/>
          <w:sz w:val="24"/>
          <w:szCs w:val="24"/>
        </w:rPr>
      </w:pPr>
      <w:r w:rsidRPr="00532D65">
        <w:rPr>
          <w:rFonts w:ascii="Times New Roman" w:hAnsi="Times New Roman"/>
          <w:color w:val="000000"/>
          <w:sz w:val="24"/>
          <w:szCs w:val="24"/>
        </w:rPr>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 </w:t>
      </w:r>
      <w:r w:rsidRPr="00532D65">
        <w:rPr>
          <w:rFonts w:ascii="Times New Roman" w:hAnsi="Times New Roman"/>
          <w:b/>
          <w:color w:val="000000"/>
          <w:sz w:val="24"/>
          <w:szCs w:val="24"/>
          <w:u w:val="single"/>
        </w:rPr>
        <w:t xml:space="preserve">волевая </w:t>
      </w:r>
      <w:proofErr w:type="spellStart"/>
      <w:r w:rsidRPr="00532D65">
        <w:rPr>
          <w:rFonts w:ascii="Times New Roman" w:hAnsi="Times New Roman"/>
          <w:b/>
          <w:color w:val="000000"/>
          <w:sz w:val="24"/>
          <w:szCs w:val="24"/>
          <w:u w:val="single"/>
        </w:rPr>
        <w:t>саморегуляция</w:t>
      </w:r>
      <w:proofErr w:type="spellEnd"/>
      <w:r w:rsidRPr="00532D65">
        <w:rPr>
          <w:rFonts w:ascii="Times New Roman" w:hAnsi="Times New Roman"/>
          <w:color w:val="000000"/>
          <w:sz w:val="24"/>
          <w:szCs w:val="24"/>
        </w:rPr>
        <w:t>;</w:t>
      </w:r>
    </w:p>
    <w:p w:rsidR="0070622D" w:rsidRPr="00532D65" w:rsidRDefault="0070622D" w:rsidP="0070622D">
      <w:pPr>
        <w:jc w:val="both"/>
        <w:rPr>
          <w:rFonts w:ascii="Times New Roman" w:hAnsi="Times New Roman"/>
          <w:color w:val="000000"/>
          <w:sz w:val="24"/>
          <w:szCs w:val="24"/>
        </w:rPr>
      </w:pPr>
      <w:r w:rsidRPr="00532D65">
        <w:rPr>
          <w:rFonts w:ascii="Times New Roman" w:hAnsi="Times New Roman"/>
          <w:color w:val="000000"/>
          <w:sz w:val="24"/>
          <w:szCs w:val="24"/>
        </w:rPr>
        <w:t xml:space="preserve">внесение необходимых дополнений и корректив в план и способ действия в случае расхождения эталона, реального действия и его продукта - </w:t>
      </w:r>
      <w:r w:rsidRPr="00532D65">
        <w:rPr>
          <w:rFonts w:ascii="Times New Roman" w:hAnsi="Times New Roman"/>
          <w:b/>
          <w:color w:val="000000"/>
          <w:sz w:val="24"/>
          <w:szCs w:val="24"/>
          <w:u w:val="single"/>
        </w:rPr>
        <w:t>коррекция</w:t>
      </w:r>
      <w:r w:rsidRPr="00532D65">
        <w:rPr>
          <w:rFonts w:ascii="Times New Roman" w:hAnsi="Times New Roman"/>
          <w:color w:val="000000"/>
          <w:sz w:val="24"/>
          <w:szCs w:val="24"/>
        </w:rPr>
        <w:t>;</w:t>
      </w:r>
    </w:p>
    <w:p w:rsidR="001E7F8B" w:rsidRDefault="001E7F8B" w:rsidP="009565F4">
      <w:pPr>
        <w:pStyle w:val="a8"/>
        <w:spacing w:line="240" w:lineRule="auto"/>
        <w:rPr>
          <w:rFonts w:ascii="Times New Roman" w:hAnsi="Times New Roman"/>
          <w:b/>
          <w:color w:val="000000"/>
          <w:sz w:val="24"/>
          <w:szCs w:val="24"/>
        </w:rPr>
      </w:pPr>
      <w:r>
        <w:rPr>
          <w:rFonts w:ascii="Times New Roman" w:hAnsi="Times New Roman"/>
          <w:b/>
          <w:color w:val="000000"/>
          <w:sz w:val="24"/>
          <w:szCs w:val="24"/>
        </w:rPr>
        <w:t>Постановка цели: Определите, о каких понятиях пойдёт речь?</w:t>
      </w:r>
    </w:p>
    <w:p w:rsidR="00700AF4" w:rsidRPr="00532D65" w:rsidRDefault="009565F4" w:rsidP="001E7F8B">
      <w:pPr>
        <w:pStyle w:val="a8"/>
        <w:spacing w:line="240" w:lineRule="auto"/>
        <w:rPr>
          <w:rFonts w:ascii="Times New Roman" w:hAnsi="Times New Roman"/>
          <w:color w:val="000000"/>
          <w:sz w:val="24"/>
          <w:szCs w:val="24"/>
        </w:rPr>
      </w:pPr>
      <w:r w:rsidRPr="00532D65">
        <w:rPr>
          <w:rFonts w:ascii="Times New Roman" w:hAnsi="Times New Roman"/>
          <w:color w:val="000000"/>
          <w:sz w:val="24"/>
          <w:szCs w:val="24"/>
        </w:rPr>
        <w:t>Будем сегодня говорить о   приёмах работы по формированию регулятивных УУД</w:t>
      </w:r>
      <w:r w:rsidR="00352118">
        <w:rPr>
          <w:rFonts w:ascii="Times New Roman" w:hAnsi="Times New Roman"/>
          <w:color w:val="000000"/>
          <w:sz w:val="24"/>
          <w:szCs w:val="24"/>
        </w:rPr>
        <w:t xml:space="preserve"> – целеполагания и рефлексии</w:t>
      </w:r>
      <w:r w:rsidRPr="00532D65">
        <w:rPr>
          <w:rFonts w:ascii="Times New Roman" w:hAnsi="Times New Roman"/>
          <w:color w:val="000000"/>
          <w:sz w:val="24"/>
          <w:szCs w:val="24"/>
        </w:rPr>
        <w:t>.</w:t>
      </w:r>
      <w:r w:rsidR="001E7F8B">
        <w:rPr>
          <w:rFonts w:ascii="Times New Roman" w:hAnsi="Times New Roman"/>
          <w:color w:val="000000"/>
          <w:sz w:val="24"/>
          <w:szCs w:val="24"/>
        </w:rPr>
        <w:t xml:space="preserve"> </w:t>
      </w:r>
      <w:r w:rsidR="00700AF4" w:rsidRPr="00532D65">
        <w:rPr>
          <w:rFonts w:ascii="Times New Roman" w:hAnsi="Times New Roman"/>
          <w:color w:val="000000"/>
          <w:sz w:val="24"/>
          <w:szCs w:val="24"/>
        </w:rPr>
        <w:t>Рассмотрим каждое из действий подробнее.</w:t>
      </w:r>
    </w:p>
    <w:p w:rsidR="00863B54" w:rsidRPr="00532D65" w:rsidRDefault="00700AF4" w:rsidP="00863B54">
      <w:pPr>
        <w:pStyle w:val="a4"/>
        <w:rPr>
          <w:rFonts w:ascii="Times New Roman" w:hAnsi="Times New Roman" w:cs="Times New Roman"/>
          <w:sz w:val="24"/>
          <w:szCs w:val="24"/>
        </w:rPr>
      </w:pPr>
      <w:r w:rsidRPr="00532D65">
        <w:rPr>
          <w:rFonts w:ascii="Times New Roman" w:hAnsi="Times New Roman" w:cs="Times New Roman"/>
          <w:sz w:val="24"/>
          <w:szCs w:val="24"/>
        </w:rPr>
        <w:t xml:space="preserve"> Постановка учебной задачи </w:t>
      </w:r>
      <w:r w:rsidRPr="00532D65">
        <w:rPr>
          <w:rFonts w:ascii="Times New Roman" w:hAnsi="Times New Roman" w:cs="Times New Roman"/>
          <w:sz w:val="24"/>
          <w:szCs w:val="24"/>
          <w:u w:val="single"/>
        </w:rPr>
        <w:t>(целеполагание)</w:t>
      </w:r>
      <w:r w:rsidRPr="00532D65">
        <w:rPr>
          <w:rFonts w:ascii="Times New Roman" w:hAnsi="Times New Roman" w:cs="Times New Roman"/>
          <w:sz w:val="24"/>
          <w:szCs w:val="24"/>
        </w:rPr>
        <w:t xml:space="preserve"> является одним из самых трудных моментов в работе педагога. Поэтому для обучения детей</w:t>
      </w:r>
      <w:r w:rsidR="00863B54" w:rsidRPr="00532D65">
        <w:rPr>
          <w:rFonts w:ascii="Times New Roman" w:hAnsi="Times New Roman" w:cs="Times New Roman"/>
          <w:sz w:val="24"/>
          <w:szCs w:val="24"/>
        </w:rPr>
        <w:t xml:space="preserve"> правильному целеполаганию необходимо четко придерживаться </w:t>
      </w:r>
      <w:proofErr w:type="gramStart"/>
      <w:r w:rsidR="00863B54" w:rsidRPr="00532D65">
        <w:rPr>
          <w:rFonts w:ascii="Times New Roman" w:hAnsi="Times New Roman" w:cs="Times New Roman"/>
          <w:sz w:val="24"/>
          <w:szCs w:val="24"/>
        </w:rPr>
        <w:t>особой  технологии</w:t>
      </w:r>
      <w:proofErr w:type="gramEnd"/>
      <w:r w:rsidR="00863B54" w:rsidRPr="00532D65">
        <w:rPr>
          <w:rFonts w:ascii="Times New Roman" w:hAnsi="Times New Roman" w:cs="Times New Roman"/>
          <w:sz w:val="24"/>
          <w:szCs w:val="24"/>
        </w:rPr>
        <w:t xml:space="preserve"> проведения  и структуры урока.</w:t>
      </w:r>
    </w:p>
    <w:p w:rsidR="001E7F8B" w:rsidRDefault="001E7F8B" w:rsidP="00863B54">
      <w:pPr>
        <w:pStyle w:val="a4"/>
        <w:rPr>
          <w:rFonts w:ascii="Times New Roman" w:hAnsi="Times New Roman" w:cs="Times New Roman"/>
          <w:b/>
          <w:sz w:val="24"/>
          <w:szCs w:val="24"/>
        </w:rPr>
      </w:pPr>
    </w:p>
    <w:p w:rsidR="009A3930" w:rsidRPr="00532D65" w:rsidRDefault="00863B54" w:rsidP="00863B54">
      <w:pPr>
        <w:pStyle w:val="a4"/>
        <w:rPr>
          <w:rFonts w:ascii="Times New Roman" w:hAnsi="Times New Roman" w:cs="Times New Roman"/>
          <w:b/>
          <w:sz w:val="24"/>
          <w:szCs w:val="24"/>
        </w:rPr>
      </w:pPr>
      <w:r w:rsidRPr="00532D65">
        <w:rPr>
          <w:rFonts w:ascii="Times New Roman" w:hAnsi="Times New Roman" w:cs="Times New Roman"/>
          <w:b/>
          <w:sz w:val="24"/>
          <w:szCs w:val="24"/>
        </w:rPr>
        <w:t>Наиболее результативными технологиями по д</w:t>
      </w:r>
      <w:r w:rsidR="009A3930" w:rsidRPr="00532D65">
        <w:rPr>
          <w:rFonts w:ascii="Times New Roman" w:hAnsi="Times New Roman" w:cs="Times New Roman"/>
          <w:b/>
          <w:sz w:val="24"/>
          <w:szCs w:val="24"/>
        </w:rPr>
        <w:t xml:space="preserve">анной </w:t>
      </w:r>
      <w:proofErr w:type="gramStart"/>
      <w:r w:rsidR="009A3930" w:rsidRPr="00532D65">
        <w:rPr>
          <w:rFonts w:ascii="Times New Roman" w:hAnsi="Times New Roman" w:cs="Times New Roman"/>
          <w:b/>
          <w:sz w:val="24"/>
          <w:szCs w:val="24"/>
        </w:rPr>
        <w:t xml:space="preserve">проблеме </w:t>
      </w:r>
      <w:r w:rsidR="002F4F36" w:rsidRPr="00532D65">
        <w:rPr>
          <w:rFonts w:ascii="Times New Roman" w:hAnsi="Times New Roman" w:cs="Times New Roman"/>
          <w:b/>
          <w:sz w:val="24"/>
          <w:szCs w:val="24"/>
        </w:rPr>
        <w:t xml:space="preserve"> являются</w:t>
      </w:r>
      <w:proofErr w:type="gramEnd"/>
    </w:p>
    <w:p w:rsidR="00863B54" w:rsidRPr="00532D65" w:rsidRDefault="009A3930" w:rsidP="00863B54">
      <w:pPr>
        <w:pStyle w:val="a4"/>
        <w:rPr>
          <w:rFonts w:ascii="Times New Roman" w:hAnsi="Times New Roman" w:cs="Times New Roman"/>
          <w:b/>
          <w:sz w:val="24"/>
          <w:szCs w:val="24"/>
        </w:rPr>
      </w:pPr>
      <w:r w:rsidRPr="00532D65">
        <w:rPr>
          <w:rFonts w:ascii="Times New Roman" w:hAnsi="Times New Roman" w:cs="Times New Roman"/>
          <w:b/>
          <w:sz w:val="24"/>
          <w:szCs w:val="24"/>
        </w:rPr>
        <w:t xml:space="preserve">(технологии системно – </w:t>
      </w:r>
      <w:proofErr w:type="spellStart"/>
      <w:r w:rsidRPr="00532D65">
        <w:rPr>
          <w:rFonts w:ascii="Times New Roman" w:hAnsi="Times New Roman" w:cs="Times New Roman"/>
          <w:b/>
          <w:sz w:val="24"/>
          <w:szCs w:val="24"/>
        </w:rPr>
        <w:t>деятельностного</w:t>
      </w:r>
      <w:proofErr w:type="spellEnd"/>
      <w:r w:rsidRPr="00532D65">
        <w:rPr>
          <w:rFonts w:ascii="Times New Roman" w:hAnsi="Times New Roman" w:cs="Times New Roman"/>
          <w:b/>
          <w:sz w:val="24"/>
          <w:szCs w:val="24"/>
        </w:rPr>
        <w:t xml:space="preserve"> обучения)</w:t>
      </w:r>
      <w:r w:rsidR="002F4F36" w:rsidRPr="00532D65">
        <w:rPr>
          <w:rFonts w:ascii="Times New Roman" w:hAnsi="Times New Roman" w:cs="Times New Roman"/>
          <w:b/>
          <w:sz w:val="24"/>
          <w:szCs w:val="24"/>
        </w:rPr>
        <w:t>:</w:t>
      </w:r>
    </w:p>
    <w:p w:rsidR="009A3930" w:rsidRPr="00532D65" w:rsidRDefault="00863B54" w:rsidP="00863B54">
      <w:pPr>
        <w:pStyle w:val="a4"/>
        <w:rPr>
          <w:rFonts w:ascii="Times New Roman" w:hAnsi="Times New Roman" w:cs="Times New Roman"/>
          <w:sz w:val="24"/>
          <w:szCs w:val="24"/>
        </w:rPr>
      </w:pPr>
      <w:r w:rsidRPr="00532D65">
        <w:rPr>
          <w:rFonts w:ascii="Times New Roman" w:hAnsi="Times New Roman" w:cs="Times New Roman"/>
          <w:sz w:val="24"/>
          <w:szCs w:val="24"/>
        </w:rPr>
        <w:t xml:space="preserve">а) Технология </w:t>
      </w:r>
      <w:r w:rsidR="009A3930" w:rsidRPr="00532D65">
        <w:rPr>
          <w:rFonts w:ascii="Times New Roman" w:hAnsi="Times New Roman" w:cs="Times New Roman"/>
          <w:sz w:val="24"/>
          <w:szCs w:val="24"/>
        </w:rPr>
        <w:t>развития критического мышления (ТРКМ)</w:t>
      </w:r>
    </w:p>
    <w:p w:rsidR="009A3930" w:rsidRPr="00532D65" w:rsidRDefault="009A3930" w:rsidP="00863B54">
      <w:pPr>
        <w:pStyle w:val="a4"/>
        <w:rPr>
          <w:rFonts w:ascii="Times New Roman" w:hAnsi="Times New Roman" w:cs="Times New Roman"/>
          <w:sz w:val="24"/>
          <w:szCs w:val="24"/>
        </w:rPr>
      </w:pPr>
      <w:r w:rsidRPr="00532D65">
        <w:rPr>
          <w:rFonts w:ascii="Times New Roman" w:hAnsi="Times New Roman" w:cs="Times New Roman"/>
          <w:sz w:val="24"/>
          <w:szCs w:val="24"/>
        </w:rPr>
        <w:t>б) Технология продуктивного чтения;</w:t>
      </w:r>
    </w:p>
    <w:p w:rsidR="009A3930" w:rsidRPr="00532D65" w:rsidRDefault="009A3930" w:rsidP="00863B54">
      <w:pPr>
        <w:pStyle w:val="a4"/>
        <w:rPr>
          <w:rFonts w:ascii="Times New Roman" w:hAnsi="Times New Roman" w:cs="Times New Roman"/>
          <w:sz w:val="24"/>
          <w:szCs w:val="24"/>
        </w:rPr>
      </w:pPr>
      <w:proofErr w:type="gramStart"/>
      <w:r w:rsidRPr="00532D65">
        <w:rPr>
          <w:rFonts w:ascii="Times New Roman" w:hAnsi="Times New Roman" w:cs="Times New Roman"/>
          <w:sz w:val="24"/>
          <w:szCs w:val="24"/>
        </w:rPr>
        <w:t>в</w:t>
      </w:r>
      <w:proofErr w:type="gramEnd"/>
      <w:r w:rsidRPr="00532D65">
        <w:rPr>
          <w:rFonts w:ascii="Times New Roman" w:hAnsi="Times New Roman" w:cs="Times New Roman"/>
          <w:sz w:val="24"/>
          <w:szCs w:val="24"/>
        </w:rPr>
        <w:t>) Технология  оценивания образовательных достижений («Программа  2100»)</w:t>
      </w:r>
      <w:r w:rsidR="002F4F36" w:rsidRPr="00532D65">
        <w:rPr>
          <w:rFonts w:ascii="Times New Roman" w:hAnsi="Times New Roman" w:cs="Times New Roman"/>
          <w:sz w:val="24"/>
          <w:szCs w:val="24"/>
        </w:rPr>
        <w:t>.</w:t>
      </w:r>
    </w:p>
    <w:p w:rsidR="009A3930" w:rsidRPr="00532D65" w:rsidRDefault="00863B54" w:rsidP="004D025C">
      <w:pPr>
        <w:pStyle w:val="a4"/>
        <w:rPr>
          <w:rFonts w:ascii="Times New Roman" w:hAnsi="Times New Roman"/>
          <w:color w:val="000000"/>
          <w:sz w:val="24"/>
          <w:szCs w:val="24"/>
        </w:rPr>
      </w:pPr>
      <w:r w:rsidRPr="00532D65">
        <w:rPr>
          <w:rFonts w:ascii="Times New Roman" w:hAnsi="Times New Roman" w:cs="Times New Roman"/>
          <w:sz w:val="24"/>
          <w:szCs w:val="24"/>
        </w:rPr>
        <w:t xml:space="preserve"> </w:t>
      </w:r>
    </w:p>
    <w:p w:rsidR="009A3930" w:rsidRPr="00532D65" w:rsidRDefault="002F4F36" w:rsidP="00863B54">
      <w:pPr>
        <w:spacing w:line="240" w:lineRule="auto"/>
        <w:rPr>
          <w:rFonts w:ascii="Times New Roman" w:hAnsi="Times New Roman" w:cs="Times New Roman"/>
          <w:b/>
          <w:color w:val="000000"/>
          <w:sz w:val="24"/>
          <w:szCs w:val="24"/>
        </w:rPr>
      </w:pPr>
      <w:r w:rsidRPr="00532D65">
        <w:rPr>
          <w:rFonts w:ascii="Times New Roman" w:hAnsi="Times New Roman" w:cs="Times New Roman"/>
          <w:b/>
          <w:color w:val="000000"/>
          <w:sz w:val="24"/>
          <w:szCs w:val="24"/>
        </w:rPr>
        <w:lastRenderedPageBreak/>
        <w:t xml:space="preserve"> </w:t>
      </w:r>
      <w:r w:rsidRPr="00532D65">
        <w:rPr>
          <w:rFonts w:ascii="Times New Roman" w:hAnsi="Times New Roman" w:cs="Times New Roman"/>
          <w:b/>
          <w:color w:val="FF0000"/>
          <w:sz w:val="24"/>
          <w:szCs w:val="24"/>
          <w:u w:val="single"/>
        </w:rPr>
        <w:t>Целеполагание:</w:t>
      </w:r>
    </w:p>
    <w:p w:rsidR="0025160E" w:rsidRPr="00532D65" w:rsidRDefault="0025160E" w:rsidP="0025160E">
      <w:pPr>
        <w:pStyle w:val="c4"/>
        <w:shd w:val="clear" w:color="auto" w:fill="FFFFFF"/>
        <w:spacing w:before="0" w:beforeAutospacing="0" w:after="0" w:afterAutospacing="0"/>
        <w:ind w:firstLine="710"/>
        <w:jc w:val="both"/>
        <w:rPr>
          <w:rFonts w:ascii="Calibri" w:hAnsi="Calibri" w:cs="Calibri"/>
          <w:color w:val="000000"/>
        </w:rPr>
      </w:pPr>
      <w:r w:rsidRPr="00532D65">
        <w:rPr>
          <w:rStyle w:val="c3"/>
          <w:color w:val="000000"/>
        </w:rPr>
        <w:t>Процесс целеполагания – это коллективное действие, каждый ученик – участник, активный деятель. Дети учатся высказывать свое мнение, зная, что его услышат и примут. Учатся слушать и слышать другого, без чего не получится взаимодействия.</w:t>
      </w:r>
    </w:p>
    <w:p w:rsidR="0025160E" w:rsidRPr="00532D65" w:rsidRDefault="002F4F36" w:rsidP="0025160E">
      <w:pPr>
        <w:pStyle w:val="c4"/>
        <w:shd w:val="clear" w:color="auto" w:fill="FFFFFF"/>
        <w:spacing w:before="0" w:beforeAutospacing="0" w:after="0" w:afterAutospacing="0"/>
        <w:ind w:firstLine="710"/>
        <w:jc w:val="both"/>
        <w:rPr>
          <w:rFonts w:ascii="Calibri" w:hAnsi="Calibri" w:cs="Calibri"/>
          <w:color w:val="000000"/>
        </w:rPr>
      </w:pPr>
      <w:r w:rsidRPr="00532D65">
        <w:rPr>
          <w:rStyle w:val="c3"/>
          <w:color w:val="000000"/>
        </w:rPr>
        <w:t xml:space="preserve"> </w:t>
      </w:r>
      <w:r w:rsidR="0025160E" w:rsidRPr="00532D65">
        <w:rPr>
          <w:rStyle w:val="c3"/>
          <w:color w:val="000000"/>
        </w:rPr>
        <w:t>Чтобы ученик сформулировал и присвоил себе цель, его необходимо столкнуть с ситуацией, в которой он обнаружит дефицит своих знаний и способностей. В этом случае цель им воспримется как проблема, которая, будучи реально объективной, для него выступит как субъективная.</w:t>
      </w:r>
    </w:p>
    <w:p w:rsidR="0025160E" w:rsidRPr="00532D65" w:rsidRDefault="002F4F36" w:rsidP="0025160E">
      <w:pPr>
        <w:pStyle w:val="c4"/>
        <w:shd w:val="clear" w:color="auto" w:fill="FFFFFF"/>
        <w:spacing w:before="0" w:beforeAutospacing="0" w:after="0" w:afterAutospacing="0"/>
        <w:ind w:firstLine="710"/>
        <w:jc w:val="both"/>
        <w:rPr>
          <w:rFonts w:ascii="Calibri" w:hAnsi="Calibri" w:cs="Calibri"/>
          <w:color w:val="000000"/>
        </w:rPr>
      </w:pPr>
      <w:r w:rsidRPr="00532D65">
        <w:rPr>
          <w:rStyle w:val="c3"/>
          <w:color w:val="000000"/>
        </w:rPr>
        <w:t xml:space="preserve"> </w:t>
      </w:r>
      <w:r w:rsidR="0025160E" w:rsidRPr="00532D65">
        <w:rPr>
          <w:rStyle w:val="c3"/>
          <w:color w:val="000000"/>
        </w:rPr>
        <w:t xml:space="preserve">В конце урока необходимо вернуться к цели и предложить учащимся не только проанализировать, что им удалось сделать на уроке, но и увидеть, достигли ли они цели, а в зависимости от этого – </w:t>
      </w:r>
      <w:proofErr w:type="gramStart"/>
      <w:r w:rsidR="0025160E" w:rsidRPr="00532D65">
        <w:rPr>
          <w:rStyle w:val="c3"/>
          <w:color w:val="000000"/>
        </w:rPr>
        <w:t>формулируется  домашнее</w:t>
      </w:r>
      <w:proofErr w:type="gramEnd"/>
      <w:r w:rsidR="0025160E" w:rsidRPr="00532D65">
        <w:rPr>
          <w:rStyle w:val="c3"/>
          <w:color w:val="000000"/>
        </w:rPr>
        <w:t xml:space="preserve"> задание.</w:t>
      </w:r>
    </w:p>
    <w:p w:rsidR="0025160E" w:rsidRPr="00532D65" w:rsidRDefault="0025160E" w:rsidP="0025160E">
      <w:pPr>
        <w:pStyle w:val="c4"/>
        <w:shd w:val="clear" w:color="auto" w:fill="FFFFFF"/>
        <w:spacing w:before="0" w:beforeAutospacing="0" w:after="0" w:afterAutospacing="0"/>
        <w:ind w:firstLine="710"/>
        <w:jc w:val="both"/>
        <w:rPr>
          <w:rFonts w:ascii="Calibri" w:hAnsi="Calibri" w:cs="Calibri"/>
          <w:color w:val="000000"/>
        </w:rPr>
      </w:pPr>
      <w:r w:rsidRPr="00532D65">
        <w:rPr>
          <w:rStyle w:val="c10"/>
          <w:color w:val="000000"/>
        </w:rPr>
        <w:t>Существуют различные приемы по формированию действия целеполагания</w:t>
      </w:r>
      <w:r w:rsidR="0070622D" w:rsidRPr="00532D65">
        <w:rPr>
          <w:rStyle w:val="c10"/>
          <w:color w:val="000000"/>
        </w:rPr>
        <w:t>, которые использую в работе и некоторые изучила в процессе подготовки</w:t>
      </w:r>
      <w:r w:rsidRPr="00532D65">
        <w:rPr>
          <w:rStyle w:val="c10"/>
          <w:color w:val="000000"/>
        </w:rPr>
        <w:t>:</w:t>
      </w:r>
      <w:r w:rsidR="00063E13">
        <w:rPr>
          <w:rStyle w:val="c10"/>
          <w:color w:val="000000"/>
        </w:rPr>
        <w:t xml:space="preserve"> (задание по группам – соотнести описание приёма с названием</w:t>
      </w:r>
      <w:r w:rsidR="001E7F8B">
        <w:rPr>
          <w:rStyle w:val="c10"/>
          <w:color w:val="000000"/>
        </w:rPr>
        <w:t xml:space="preserve"> и расскажите коллегам</w:t>
      </w:r>
      <w:r w:rsidR="00063E13">
        <w:rPr>
          <w:rStyle w:val="c10"/>
          <w:color w:val="000000"/>
        </w:rPr>
        <w:t>)</w:t>
      </w:r>
    </w:p>
    <w:p w:rsidR="0025160E" w:rsidRPr="00532D65" w:rsidRDefault="0025160E" w:rsidP="0025160E">
      <w:pPr>
        <w:pStyle w:val="c2"/>
        <w:shd w:val="clear" w:color="auto" w:fill="FFFFFF"/>
        <w:spacing w:before="0" w:beforeAutospacing="0" w:after="0" w:afterAutospacing="0"/>
        <w:ind w:left="1080"/>
        <w:jc w:val="center"/>
        <w:rPr>
          <w:rFonts w:ascii="Calibri" w:hAnsi="Calibri" w:cs="Calibri"/>
          <w:color w:val="000000"/>
        </w:rPr>
      </w:pPr>
      <w:r w:rsidRPr="00532D65">
        <w:rPr>
          <w:rStyle w:val="c0"/>
          <w:b/>
          <w:bCs/>
          <w:color w:val="000000"/>
        </w:rPr>
        <w:t xml:space="preserve"> </w:t>
      </w:r>
    </w:p>
    <w:tbl>
      <w:tblPr>
        <w:tblStyle w:val="aa"/>
        <w:tblW w:w="10314" w:type="dxa"/>
        <w:tblLook w:val="04A0" w:firstRow="1" w:lastRow="0" w:firstColumn="1" w:lastColumn="0" w:noHBand="0" w:noVBand="1"/>
      </w:tblPr>
      <w:tblGrid>
        <w:gridCol w:w="1865"/>
        <w:gridCol w:w="8449"/>
      </w:tblGrid>
      <w:tr w:rsidR="0070622D" w:rsidRPr="00532D65" w:rsidTr="00863002">
        <w:tc>
          <w:tcPr>
            <w:tcW w:w="1865" w:type="dxa"/>
          </w:tcPr>
          <w:p w:rsidR="0070622D" w:rsidRPr="00532D65" w:rsidRDefault="0025160E" w:rsidP="0025160E">
            <w:pPr>
              <w:pStyle w:val="c2"/>
              <w:spacing w:before="0" w:beforeAutospacing="0" w:after="0" w:afterAutospacing="0"/>
              <w:rPr>
                <w:rStyle w:val="c0"/>
                <w:b/>
                <w:bCs/>
                <w:color w:val="000000"/>
              </w:rPr>
            </w:pPr>
            <w:r w:rsidRPr="00532D65">
              <w:rPr>
                <w:rStyle w:val="c0"/>
                <w:b/>
                <w:bCs/>
                <w:color w:val="000000"/>
              </w:rPr>
              <w:t xml:space="preserve">    </w:t>
            </w:r>
            <w:r w:rsidR="0070622D" w:rsidRPr="00532D65">
              <w:rPr>
                <w:rStyle w:val="c0"/>
                <w:b/>
                <w:bCs/>
                <w:color w:val="000000"/>
              </w:rPr>
              <w:t>Название способа</w:t>
            </w:r>
          </w:p>
        </w:tc>
        <w:tc>
          <w:tcPr>
            <w:tcW w:w="8449" w:type="dxa"/>
          </w:tcPr>
          <w:p w:rsidR="0070622D" w:rsidRPr="00532D65" w:rsidRDefault="0070622D" w:rsidP="0025160E">
            <w:pPr>
              <w:pStyle w:val="c2"/>
              <w:spacing w:before="0" w:beforeAutospacing="0" w:after="0" w:afterAutospacing="0"/>
              <w:rPr>
                <w:rStyle w:val="c0"/>
                <w:b/>
                <w:bCs/>
                <w:color w:val="000000"/>
              </w:rPr>
            </w:pPr>
            <w:r w:rsidRPr="00532D65">
              <w:rPr>
                <w:rStyle w:val="c0"/>
                <w:b/>
                <w:bCs/>
                <w:color w:val="000000"/>
              </w:rPr>
              <w:t>Описание</w:t>
            </w:r>
          </w:p>
        </w:tc>
      </w:tr>
      <w:tr w:rsidR="0070622D" w:rsidRPr="00532D65" w:rsidTr="00863002">
        <w:tc>
          <w:tcPr>
            <w:tcW w:w="1865" w:type="dxa"/>
          </w:tcPr>
          <w:p w:rsidR="0070622D" w:rsidRPr="00532D65" w:rsidRDefault="0070622D" w:rsidP="0025160E">
            <w:pPr>
              <w:pStyle w:val="c2"/>
              <w:spacing w:before="0" w:beforeAutospacing="0" w:after="0" w:afterAutospacing="0"/>
              <w:rPr>
                <w:rStyle w:val="c0"/>
                <w:b/>
                <w:bCs/>
                <w:color w:val="000000"/>
              </w:rPr>
            </w:pPr>
            <w:r w:rsidRPr="00532D65">
              <w:rPr>
                <w:rStyle w:val="c0"/>
                <w:b/>
                <w:bCs/>
                <w:color w:val="000000"/>
              </w:rPr>
              <w:t>Тема-вопрос        </w:t>
            </w:r>
          </w:p>
        </w:tc>
        <w:tc>
          <w:tcPr>
            <w:tcW w:w="8449" w:type="dxa"/>
          </w:tcPr>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color w:val="000000"/>
              </w:rPr>
              <w:t xml:space="preserve">Тема урока формулируется в виде вопроса. Учащимся необходимо построить план действий, чтобы ответить на поставленный вопрос. </w:t>
            </w:r>
            <w:r w:rsidR="001E7F8B">
              <w:rPr>
                <w:rStyle w:val="c0"/>
                <w:color w:val="000000"/>
              </w:rPr>
              <w:t xml:space="preserve"> </w:t>
            </w:r>
          </w:p>
          <w:p w:rsidR="0070622D" w:rsidRPr="00532D65" w:rsidRDefault="0070622D" w:rsidP="0025160E">
            <w:pPr>
              <w:pStyle w:val="c2"/>
              <w:spacing w:before="0" w:beforeAutospacing="0" w:after="0" w:afterAutospacing="0"/>
              <w:rPr>
                <w:rStyle w:val="c0"/>
                <w:b/>
                <w:bCs/>
                <w:color w:val="000000"/>
              </w:rPr>
            </w:pPr>
          </w:p>
        </w:tc>
      </w:tr>
      <w:tr w:rsidR="0070622D" w:rsidRPr="00532D65" w:rsidTr="00863002">
        <w:tc>
          <w:tcPr>
            <w:tcW w:w="1865" w:type="dxa"/>
          </w:tcPr>
          <w:p w:rsidR="0070622D" w:rsidRPr="00532D65" w:rsidRDefault="0070622D" w:rsidP="0025160E">
            <w:pPr>
              <w:pStyle w:val="c2"/>
              <w:spacing w:before="0" w:beforeAutospacing="0" w:after="0" w:afterAutospacing="0"/>
              <w:rPr>
                <w:rStyle w:val="c0"/>
                <w:b/>
                <w:bCs/>
                <w:color w:val="000000"/>
              </w:rPr>
            </w:pPr>
            <w:r w:rsidRPr="00532D65">
              <w:rPr>
                <w:rStyle w:val="c0"/>
                <w:b/>
                <w:bCs/>
                <w:color w:val="000000"/>
              </w:rPr>
              <w:t>Работа над понятием</w:t>
            </w:r>
          </w:p>
        </w:tc>
        <w:tc>
          <w:tcPr>
            <w:tcW w:w="8449" w:type="dxa"/>
          </w:tcPr>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color w:val="000000"/>
              </w:rPr>
              <w:t>Учащимся предлагаю</w:t>
            </w:r>
            <w:r w:rsidR="001E7F8B">
              <w:rPr>
                <w:rStyle w:val="c0"/>
                <w:color w:val="000000"/>
              </w:rPr>
              <w:t>т</w:t>
            </w:r>
            <w:r w:rsidRPr="00532D65">
              <w:rPr>
                <w:rStyle w:val="c0"/>
                <w:color w:val="000000"/>
              </w:rPr>
              <w:t xml:space="preserve"> для зрительного восприятия название темы урока и </w:t>
            </w:r>
            <w:r w:rsidR="001E7F8B">
              <w:rPr>
                <w:rStyle w:val="c0"/>
                <w:color w:val="000000"/>
              </w:rPr>
              <w:t>просят</w:t>
            </w:r>
            <w:r w:rsidRPr="00532D65">
              <w:rPr>
                <w:rStyle w:val="c0"/>
                <w:color w:val="000000"/>
              </w:rPr>
              <w:t xml:space="preserve"> объяснить значение каждого слова или отыскать в "Толковом словаре". Например, тема урока " Спряжение глаголов". Далее, от значения слова определяем цель урока. Аналогичное можно сделать через подбор родственных слов или через поиск в сложном слове </w:t>
            </w:r>
            <w:proofErr w:type="spellStart"/>
            <w:r w:rsidRPr="00532D65">
              <w:rPr>
                <w:rStyle w:val="c0"/>
                <w:color w:val="000000"/>
              </w:rPr>
              <w:t>словосоставляющих</w:t>
            </w:r>
            <w:proofErr w:type="spellEnd"/>
            <w:r w:rsidRPr="00532D65">
              <w:rPr>
                <w:rStyle w:val="c0"/>
                <w:color w:val="000000"/>
              </w:rPr>
              <w:t xml:space="preserve"> основ. </w:t>
            </w:r>
            <w:r w:rsidR="001E7F8B">
              <w:rPr>
                <w:rStyle w:val="c0"/>
                <w:color w:val="000000"/>
              </w:rPr>
              <w:t xml:space="preserve"> </w:t>
            </w:r>
          </w:p>
          <w:p w:rsidR="0070622D" w:rsidRPr="00532D65" w:rsidRDefault="0070622D" w:rsidP="0025160E">
            <w:pPr>
              <w:pStyle w:val="c2"/>
              <w:spacing w:before="0" w:beforeAutospacing="0" w:after="0" w:afterAutospacing="0"/>
              <w:rPr>
                <w:rStyle w:val="c0"/>
                <w:b/>
                <w:bCs/>
                <w:color w:val="000000"/>
              </w:rPr>
            </w:pPr>
          </w:p>
        </w:tc>
      </w:tr>
      <w:tr w:rsidR="0070622D" w:rsidRPr="00532D65" w:rsidTr="00863002">
        <w:tc>
          <w:tcPr>
            <w:tcW w:w="1865" w:type="dxa"/>
          </w:tcPr>
          <w:p w:rsidR="0070622D" w:rsidRPr="00532D65" w:rsidRDefault="0070622D" w:rsidP="0025160E">
            <w:pPr>
              <w:pStyle w:val="c2"/>
              <w:spacing w:before="0" w:beforeAutospacing="0" w:after="0" w:afterAutospacing="0"/>
              <w:rPr>
                <w:rStyle w:val="c0"/>
                <w:b/>
                <w:bCs/>
                <w:color w:val="000000"/>
              </w:rPr>
            </w:pPr>
            <w:r w:rsidRPr="00532D65">
              <w:rPr>
                <w:rStyle w:val="c0"/>
                <w:b/>
                <w:bCs/>
                <w:color w:val="000000"/>
              </w:rPr>
              <w:t>Подводящий диалог</w:t>
            </w:r>
          </w:p>
        </w:tc>
        <w:tc>
          <w:tcPr>
            <w:tcW w:w="8449" w:type="dxa"/>
          </w:tcPr>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color w:val="000000"/>
              </w:rPr>
              <w:t>На этапе актуализации учебного материала ведется беседа, направленная на обобщение, конкретизацию, ло</w:t>
            </w:r>
            <w:r w:rsidR="001E7F8B">
              <w:rPr>
                <w:rStyle w:val="c0"/>
                <w:color w:val="000000"/>
              </w:rPr>
              <w:t>гику рассуждения. Диалог подводится</w:t>
            </w:r>
            <w:r w:rsidRPr="00532D65">
              <w:rPr>
                <w:rStyle w:val="c0"/>
                <w:color w:val="000000"/>
              </w:rPr>
              <w:t xml:space="preserve"> к тому, о чем дети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p w:rsidR="0070622D" w:rsidRPr="00532D65" w:rsidRDefault="0070622D" w:rsidP="0025160E">
            <w:pPr>
              <w:pStyle w:val="c2"/>
              <w:spacing w:before="0" w:beforeAutospacing="0" w:after="0" w:afterAutospacing="0"/>
              <w:rPr>
                <w:rStyle w:val="c0"/>
                <w:b/>
                <w:bCs/>
                <w:color w:val="000000"/>
              </w:rPr>
            </w:pPr>
          </w:p>
        </w:tc>
      </w:tr>
      <w:tr w:rsidR="0070622D" w:rsidRPr="00532D65" w:rsidTr="00863002">
        <w:tc>
          <w:tcPr>
            <w:tcW w:w="1865" w:type="dxa"/>
          </w:tcPr>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b/>
                <w:bCs/>
                <w:color w:val="000000"/>
              </w:rPr>
              <w:t>Ситуация «Яркого пятна»</w:t>
            </w:r>
          </w:p>
          <w:p w:rsidR="0070622D" w:rsidRPr="00532D65" w:rsidRDefault="0070622D" w:rsidP="0025160E">
            <w:pPr>
              <w:pStyle w:val="c2"/>
              <w:spacing w:before="0" w:beforeAutospacing="0" w:after="0" w:afterAutospacing="0"/>
              <w:rPr>
                <w:rStyle w:val="c0"/>
                <w:b/>
                <w:bCs/>
                <w:color w:val="000000"/>
              </w:rPr>
            </w:pPr>
          </w:p>
        </w:tc>
        <w:tc>
          <w:tcPr>
            <w:tcW w:w="8449" w:type="dxa"/>
          </w:tcPr>
          <w:p w:rsidR="0070622D" w:rsidRPr="00532D65" w:rsidRDefault="0070622D" w:rsidP="00807EB8">
            <w:pPr>
              <w:pStyle w:val="c2"/>
              <w:spacing w:before="0" w:beforeAutospacing="0" w:after="0" w:afterAutospacing="0"/>
              <w:rPr>
                <w:rStyle w:val="c0"/>
                <w:b/>
                <w:bCs/>
                <w:color w:val="000000"/>
              </w:rPr>
            </w:pPr>
            <w:r w:rsidRPr="00532D65">
              <w:rPr>
                <w:rStyle w:val="c0"/>
                <w:color w:val="000000"/>
              </w:rPr>
              <w:t>Среди множества однотипных предметов, слов, цифр, букв,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 урока.</w:t>
            </w:r>
            <w:r w:rsidRPr="00532D65">
              <w:rPr>
                <w:color w:val="000000"/>
              </w:rPr>
              <w:br/>
            </w:r>
            <w:r w:rsidR="00807EB8">
              <w:rPr>
                <w:rStyle w:val="c0"/>
                <w:color w:val="000000"/>
              </w:rPr>
              <w:t xml:space="preserve"> </w:t>
            </w:r>
          </w:p>
        </w:tc>
      </w:tr>
      <w:tr w:rsidR="0070622D" w:rsidRPr="00532D65" w:rsidTr="00863002">
        <w:tc>
          <w:tcPr>
            <w:tcW w:w="1865" w:type="dxa"/>
          </w:tcPr>
          <w:p w:rsidR="0070622D" w:rsidRPr="00532D65" w:rsidRDefault="0070622D" w:rsidP="0025160E">
            <w:pPr>
              <w:pStyle w:val="c2"/>
              <w:spacing w:before="0" w:beforeAutospacing="0" w:after="0" w:afterAutospacing="0"/>
              <w:rPr>
                <w:rStyle w:val="c0"/>
                <w:b/>
                <w:bCs/>
                <w:color w:val="000000"/>
              </w:rPr>
            </w:pPr>
            <w:r w:rsidRPr="00532D65">
              <w:rPr>
                <w:rStyle w:val="c0"/>
                <w:b/>
                <w:bCs/>
                <w:color w:val="000000"/>
              </w:rPr>
              <w:t>Группировка</w:t>
            </w:r>
          </w:p>
        </w:tc>
        <w:tc>
          <w:tcPr>
            <w:tcW w:w="8449" w:type="dxa"/>
          </w:tcPr>
          <w:p w:rsidR="0070622D" w:rsidRPr="00532D65" w:rsidRDefault="0070622D" w:rsidP="00807EB8">
            <w:pPr>
              <w:pStyle w:val="c2"/>
              <w:spacing w:before="0" w:beforeAutospacing="0" w:after="0" w:afterAutospacing="0"/>
              <w:rPr>
                <w:rStyle w:val="c0"/>
                <w:b/>
                <w:bCs/>
                <w:color w:val="000000"/>
              </w:rPr>
            </w:pPr>
            <w:r w:rsidRPr="00532D65">
              <w:rPr>
                <w:rStyle w:val="c0"/>
                <w:color w:val="000000"/>
              </w:rPr>
              <w:t>Ряд слов, предметов, фигур, цифр предлагаю</w:t>
            </w:r>
            <w:r w:rsidR="00807EB8">
              <w:rPr>
                <w:rStyle w:val="c0"/>
                <w:color w:val="000000"/>
              </w:rPr>
              <w:t>т</w:t>
            </w:r>
            <w:r w:rsidRPr="00532D65">
              <w:rPr>
                <w:rStyle w:val="c0"/>
                <w:color w:val="000000"/>
              </w:rPr>
              <w:t xml:space="preserve"> детям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w:t>
            </w:r>
            <w:r w:rsidRPr="00532D65">
              <w:rPr>
                <w:color w:val="000000"/>
              </w:rPr>
              <w:br/>
            </w:r>
            <w:r w:rsidRPr="00532D65">
              <w:rPr>
                <w:rStyle w:val="c0"/>
                <w:color w:val="000000"/>
              </w:rPr>
              <w:t>     </w:t>
            </w:r>
            <w:r w:rsidR="00807EB8">
              <w:rPr>
                <w:rStyle w:val="c0"/>
                <w:color w:val="000000"/>
              </w:rPr>
              <w:t xml:space="preserve"> </w:t>
            </w:r>
          </w:p>
        </w:tc>
      </w:tr>
      <w:tr w:rsidR="0070622D" w:rsidRPr="00532D65" w:rsidTr="00863002">
        <w:tc>
          <w:tcPr>
            <w:tcW w:w="1865" w:type="dxa"/>
          </w:tcPr>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b/>
                <w:bCs/>
                <w:color w:val="000000"/>
              </w:rPr>
              <w:t>            Исключение</w:t>
            </w:r>
          </w:p>
          <w:p w:rsidR="0070622D" w:rsidRPr="00532D65" w:rsidRDefault="0070622D" w:rsidP="0025160E">
            <w:pPr>
              <w:pStyle w:val="c2"/>
              <w:spacing w:before="0" w:beforeAutospacing="0" w:after="0" w:afterAutospacing="0"/>
              <w:rPr>
                <w:rStyle w:val="c0"/>
                <w:b/>
                <w:bCs/>
                <w:color w:val="000000"/>
              </w:rPr>
            </w:pPr>
          </w:p>
        </w:tc>
        <w:tc>
          <w:tcPr>
            <w:tcW w:w="8449" w:type="dxa"/>
          </w:tcPr>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color w:val="000000"/>
              </w:rPr>
              <w:t>         Прием можно использовать чрез зрительное или слуховое восприятие.</w:t>
            </w:r>
          </w:p>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color w:val="000000"/>
                <w:u w:val="single"/>
              </w:rPr>
              <w:t>   Первый вид.</w:t>
            </w:r>
            <w:r w:rsidRPr="00532D65">
              <w:rPr>
                <w:rStyle w:val="c0"/>
                <w:color w:val="000000"/>
              </w:rPr>
              <w:t> </w:t>
            </w:r>
            <w:r w:rsidR="00807EB8">
              <w:rPr>
                <w:rStyle w:val="c0"/>
                <w:color w:val="000000"/>
              </w:rPr>
              <w:t xml:space="preserve">  Д</w:t>
            </w:r>
            <w:r w:rsidRPr="00532D65">
              <w:rPr>
                <w:rStyle w:val="c0"/>
                <w:color w:val="000000"/>
              </w:rPr>
              <w:t>етям необходимо через анализ общего и отличного, найти лишнее, обосновывая свой выбор.</w:t>
            </w:r>
            <w:r w:rsidRPr="00532D65">
              <w:rPr>
                <w:color w:val="000000"/>
              </w:rPr>
              <w:br/>
            </w:r>
            <w:r w:rsidR="00807EB8">
              <w:rPr>
                <w:rStyle w:val="c0"/>
              </w:rPr>
              <w:t xml:space="preserve"> </w:t>
            </w:r>
          </w:p>
          <w:p w:rsidR="00863002" w:rsidRDefault="0070622D" w:rsidP="00807EB8">
            <w:pPr>
              <w:pStyle w:val="c2"/>
              <w:shd w:val="clear" w:color="auto" w:fill="FFFFFF"/>
              <w:spacing w:before="0" w:beforeAutospacing="0" w:after="0" w:afterAutospacing="0"/>
              <w:rPr>
                <w:rStyle w:val="c0"/>
                <w:color w:val="000000"/>
              </w:rPr>
            </w:pPr>
            <w:r w:rsidRPr="00532D65">
              <w:rPr>
                <w:rStyle w:val="c0"/>
                <w:color w:val="000000"/>
                <w:u w:val="single"/>
              </w:rPr>
              <w:t>   Второй вид.</w:t>
            </w:r>
            <w:r w:rsidR="00807EB8">
              <w:rPr>
                <w:rStyle w:val="c0"/>
                <w:color w:val="000000"/>
              </w:rPr>
              <w:t> Д</w:t>
            </w:r>
            <w:r w:rsidRPr="00532D65">
              <w:rPr>
                <w:rStyle w:val="c0"/>
                <w:color w:val="000000"/>
              </w:rPr>
              <w:t xml:space="preserve">етям </w:t>
            </w:r>
            <w:r w:rsidR="00807EB8">
              <w:rPr>
                <w:rStyle w:val="c0"/>
                <w:color w:val="000000"/>
              </w:rPr>
              <w:t xml:space="preserve">даётся </w:t>
            </w:r>
            <w:r w:rsidRPr="00532D65">
              <w:rPr>
                <w:rStyle w:val="c0"/>
                <w:color w:val="000000"/>
              </w:rPr>
              <w:t>ряд загадок или просто слов, с обязательным неоднократным повтором отгадок или предложенного ряда слов. Анализируя, дети легко определяют лишнее.</w:t>
            </w:r>
          </w:p>
          <w:p w:rsidR="0070622D" w:rsidRPr="00532D65" w:rsidRDefault="0070622D" w:rsidP="00807EB8">
            <w:pPr>
              <w:pStyle w:val="c2"/>
              <w:shd w:val="clear" w:color="auto" w:fill="FFFFFF"/>
              <w:spacing w:before="0" w:beforeAutospacing="0" w:after="0" w:afterAutospacing="0"/>
              <w:rPr>
                <w:rStyle w:val="c0"/>
                <w:b/>
                <w:bCs/>
                <w:color w:val="000000"/>
              </w:rPr>
            </w:pPr>
            <w:r w:rsidRPr="00532D65">
              <w:rPr>
                <w:color w:val="000000"/>
              </w:rPr>
              <w:br/>
            </w:r>
            <w:r w:rsidR="00807EB8">
              <w:rPr>
                <w:rStyle w:val="c0"/>
              </w:rPr>
              <w:t xml:space="preserve"> </w:t>
            </w:r>
          </w:p>
        </w:tc>
      </w:tr>
      <w:tr w:rsidR="0070622D" w:rsidRPr="00532D65" w:rsidTr="00863002">
        <w:tc>
          <w:tcPr>
            <w:tcW w:w="1865" w:type="dxa"/>
          </w:tcPr>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color w:val="000000"/>
              </w:rPr>
              <w:t xml:space="preserve">    </w:t>
            </w:r>
            <w:r w:rsidR="00807EB8">
              <w:rPr>
                <w:rStyle w:val="c0"/>
                <w:b/>
                <w:bCs/>
                <w:color w:val="000000"/>
              </w:rPr>
              <w:t xml:space="preserve">      </w:t>
            </w:r>
            <w:r w:rsidRPr="00532D65">
              <w:rPr>
                <w:rStyle w:val="c0"/>
                <w:b/>
                <w:bCs/>
                <w:color w:val="000000"/>
              </w:rPr>
              <w:lastRenderedPageBreak/>
              <w:t>Домысливание</w:t>
            </w:r>
          </w:p>
          <w:p w:rsidR="0070622D" w:rsidRPr="00532D65" w:rsidRDefault="0070622D" w:rsidP="0070622D">
            <w:pPr>
              <w:pStyle w:val="c2"/>
              <w:shd w:val="clear" w:color="auto" w:fill="FFFFFF"/>
              <w:spacing w:before="0" w:beforeAutospacing="0" w:after="0" w:afterAutospacing="0"/>
              <w:rPr>
                <w:rStyle w:val="c0"/>
                <w:b/>
                <w:bCs/>
                <w:color w:val="000000"/>
              </w:rPr>
            </w:pPr>
          </w:p>
        </w:tc>
        <w:tc>
          <w:tcPr>
            <w:tcW w:w="8449" w:type="dxa"/>
          </w:tcPr>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color w:val="000000"/>
              </w:rPr>
              <w:lastRenderedPageBreak/>
              <w:t>1. Предлагается тема урока и слова "помощники":</w:t>
            </w:r>
          </w:p>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b/>
                <w:bCs/>
                <w:color w:val="000000"/>
              </w:rPr>
              <w:lastRenderedPageBreak/>
              <w:t> Повторим</w:t>
            </w:r>
            <w:r w:rsidRPr="00532D65">
              <w:rPr>
                <w:b/>
                <w:bCs/>
                <w:color w:val="000000"/>
              </w:rPr>
              <w:br/>
            </w:r>
            <w:r w:rsidRPr="00532D65">
              <w:rPr>
                <w:rStyle w:val="c0"/>
                <w:b/>
                <w:bCs/>
                <w:color w:val="000000"/>
              </w:rPr>
              <w:t> Изучим</w:t>
            </w:r>
            <w:r w:rsidRPr="00532D65">
              <w:rPr>
                <w:b/>
                <w:bCs/>
                <w:color w:val="000000"/>
              </w:rPr>
              <w:br/>
            </w:r>
            <w:r w:rsidRPr="00532D65">
              <w:rPr>
                <w:rStyle w:val="c0"/>
                <w:b/>
                <w:bCs/>
                <w:color w:val="000000"/>
              </w:rPr>
              <w:t> Узнаем</w:t>
            </w:r>
            <w:r w:rsidRPr="00532D65">
              <w:rPr>
                <w:b/>
                <w:bCs/>
                <w:color w:val="000000"/>
              </w:rPr>
              <w:br/>
            </w:r>
            <w:r w:rsidRPr="00532D65">
              <w:rPr>
                <w:rStyle w:val="c0"/>
                <w:b/>
                <w:bCs/>
                <w:color w:val="000000"/>
              </w:rPr>
              <w:t> Проверим</w:t>
            </w:r>
          </w:p>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color w:val="000000"/>
              </w:rPr>
              <w:t>С помощью слов "помощников" дети формулируют цели урока.</w:t>
            </w:r>
          </w:p>
          <w:p w:rsidR="0070622D" w:rsidRPr="00532D65" w:rsidRDefault="0070622D" w:rsidP="00807EB8">
            <w:pPr>
              <w:pStyle w:val="c2"/>
              <w:shd w:val="clear" w:color="auto" w:fill="FFFFFF"/>
              <w:spacing w:before="0" w:beforeAutospacing="0" w:after="0" w:afterAutospacing="0"/>
              <w:rPr>
                <w:rStyle w:val="c0"/>
                <w:color w:val="000000"/>
              </w:rPr>
            </w:pPr>
            <w:r w:rsidRPr="00532D65">
              <w:rPr>
                <w:rStyle w:val="c0"/>
                <w:color w:val="000000"/>
              </w:rPr>
              <w:t xml:space="preserve">    2. Определить причину объединения слов, букв, предметов, проводя анализ закономерности и опираясь на свои знания. </w:t>
            </w:r>
            <w:r w:rsidR="00807EB8">
              <w:rPr>
                <w:rStyle w:val="c0"/>
                <w:color w:val="000000"/>
              </w:rPr>
              <w:t xml:space="preserve"> </w:t>
            </w:r>
          </w:p>
          <w:p w:rsidR="0070622D" w:rsidRPr="00532D65" w:rsidRDefault="00807EB8" w:rsidP="00532D65">
            <w:pPr>
              <w:pStyle w:val="c2"/>
              <w:shd w:val="clear" w:color="auto" w:fill="FFFFFF"/>
              <w:spacing w:before="0" w:beforeAutospacing="0" w:after="0" w:afterAutospacing="0"/>
              <w:rPr>
                <w:rFonts w:ascii="Calibri" w:hAnsi="Calibri" w:cs="Calibri"/>
                <w:color w:val="000000"/>
              </w:rPr>
            </w:pPr>
            <w:r>
              <w:rPr>
                <w:rStyle w:val="c0"/>
                <w:b/>
                <w:bCs/>
              </w:rPr>
              <w:t xml:space="preserve"> </w:t>
            </w:r>
          </w:p>
          <w:p w:rsidR="0070622D" w:rsidRPr="00532D65" w:rsidRDefault="0070622D" w:rsidP="0070622D">
            <w:pPr>
              <w:pStyle w:val="c2"/>
              <w:shd w:val="clear" w:color="auto" w:fill="FFFFFF"/>
              <w:spacing w:before="0" w:beforeAutospacing="0" w:after="0" w:afterAutospacing="0"/>
              <w:rPr>
                <w:rStyle w:val="c0"/>
                <w:color w:val="000000"/>
              </w:rPr>
            </w:pPr>
          </w:p>
        </w:tc>
      </w:tr>
      <w:tr w:rsidR="00807EB8" w:rsidRPr="00532D65" w:rsidTr="00863002">
        <w:tc>
          <w:tcPr>
            <w:tcW w:w="1865" w:type="dxa"/>
          </w:tcPr>
          <w:p w:rsidR="00807EB8" w:rsidRPr="00532D65" w:rsidRDefault="00807EB8" w:rsidP="0070622D">
            <w:pPr>
              <w:pStyle w:val="c2"/>
              <w:shd w:val="clear" w:color="auto" w:fill="FFFFFF"/>
              <w:spacing w:before="0" w:beforeAutospacing="0" w:after="0" w:afterAutospacing="0"/>
              <w:rPr>
                <w:rStyle w:val="c0"/>
                <w:color w:val="000000"/>
              </w:rPr>
            </w:pPr>
            <w:r w:rsidRPr="00532D65">
              <w:rPr>
                <w:rStyle w:val="c0"/>
                <w:b/>
                <w:bCs/>
                <w:color w:val="000000"/>
              </w:rPr>
              <w:lastRenderedPageBreak/>
              <w:t>Проблемная ситуация </w:t>
            </w:r>
          </w:p>
        </w:tc>
        <w:tc>
          <w:tcPr>
            <w:tcW w:w="8449" w:type="dxa"/>
          </w:tcPr>
          <w:p w:rsidR="00807EB8" w:rsidRPr="00532D65" w:rsidRDefault="00807EB8" w:rsidP="0070622D">
            <w:pPr>
              <w:pStyle w:val="c2"/>
              <w:shd w:val="clear" w:color="auto" w:fill="FFFFFF"/>
              <w:spacing w:before="0" w:beforeAutospacing="0" w:after="0" w:afterAutospacing="0"/>
              <w:rPr>
                <w:rStyle w:val="c0"/>
                <w:color w:val="000000"/>
              </w:rPr>
            </w:pPr>
            <w:r w:rsidRPr="00532D65">
              <w:rPr>
                <w:rStyle w:val="c0"/>
                <w:color w:val="000000"/>
              </w:rPr>
              <w:t>Создаётся ситуация противоречия между известным и неизвестным. Последовательность применения данного приема такова:</w:t>
            </w:r>
            <w:r w:rsidRPr="00532D65">
              <w:rPr>
                <w:color w:val="000000"/>
              </w:rPr>
              <w:br/>
            </w:r>
            <w:r w:rsidRPr="00532D65">
              <w:rPr>
                <w:rStyle w:val="c0"/>
                <w:color w:val="000000"/>
              </w:rPr>
              <w:t>– Самостоятельное решение</w:t>
            </w:r>
            <w:r w:rsidRPr="00532D65">
              <w:rPr>
                <w:color w:val="000000"/>
              </w:rPr>
              <w:br/>
            </w:r>
            <w:r w:rsidRPr="00532D65">
              <w:rPr>
                <w:rStyle w:val="c0"/>
                <w:color w:val="000000"/>
              </w:rPr>
              <w:t>– Коллективная проверка результатов</w:t>
            </w:r>
            <w:r w:rsidRPr="00532D65">
              <w:rPr>
                <w:color w:val="000000"/>
              </w:rPr>
              <w:br/>
            </w:r>
            <w:r w:rsidRPr="00532D65">
              <w:rPr>
                <w:rStyle w:val="c0"/>
                <w:color w:val="000000"/>
              </w:rPr>
              <w:t>– Выявление причин разногласий результатов или затруднений выполнения</w:t>
            </w:r>
            <w:r w:rsidRPr="00532D65">
              <w:rPr>
                <w:color w:val="000000"/>
              </w:rPr>
              <w:br/>
            </w:r>
            <w:r w:rsidRPr="00532D65">
              <w:rPr>
                <w:rStyle w:val="c0"/>
                <w:color w:val="000000"/>
              </w:rPr>
              <w:t>– Постановка цели урока.</w:t>
            </w:r>
          </w:p>
        </w:tc>
      </w:tr>
      <w:tr w:rsidR="0070622D" w:rsidRPr="00532D65" w:rsidTr="00863002">
        <w:tc>
          <w:tcPr>
            <w:tcW w:w="1865" w:type="dxa"/>
          </w:tcPr>
          <w:p w:rsidR="0070622D" w:rsidRPr="00532D65" w:rsidRDefault="0070622D" w:rsidP="0070622D">
            <w:pPr>
              <w:pStyle w:val="c2"/>
              <w:shd w:val="clear" w:color="auto" w:fill="FFFFFF"/>
              <w:spacing w:before="0" w:beforeAutospacing="0" w:after="0" w:afterAutospacing="0"/>
              <w:rPr>
                <w:rStyle w:val="c0"/>
                <w:color w:val="000000"/>
              </w:rPr>
            </w:pPr>
            <w:r w:rsidRPr="00532D65">
              <w:rPr>
                <w:rStyle w:val="c0"/>
                <w:b/>
                <w:bCs/>
                <w:color w:val="000000"/>
              </w:rPr>
              <w:t>Проблема предыдущего урока</w:t>
            </w:r>
          </w:p>
        </w:tc>
        <w:tc>
          <w:tcPr>
            <w:tcW w:w="8449" w:type="dxa"/>
          </w:tcPr>
          <w:p w:rsidR="0070622D" w:rsidRPr="00532D65" w:rsidRDefault="0070622D" w:rsidP="0070622D">
            <w:pPr>
              <w:pStyle w:val="c2"/>
              <w:shd w:val="clear" w:color="auto" w:fill="FFFFFF"/>
              <w:spacing w:before="0" w:beforeAutospacing="0" w:after="0" w:afterAutospacing="0"/>
              <w:rPr>
                <w:rFonts w:ascii="Calibri" w:hAnsi="Calibri" w:cs="Calibri"/>
                <w:color w:val="000000"/>
              </w:rPr>
            </w:pPr>
            <w:r w:rsidRPr="00532D65">
              <w:rPr>
                <w:rStyle w:val="c0"/>
                <w:color w:val="000000"/>
              </w:rPr>
              <w:t>В конце урока детям предлагается задание, в ходе которого должны воз</w:t>
            </w:r>
            <w:r w:rsidR="00807EB8">
              <w:rPr>
                <w:rStyle w:val="c0"/>
                <w:color w:val="000000"/>
              </w:rPr>
              <w:t>никнуть трудности с выполнением</w:t>
            </w:r>
            <w:r w:rsidRPr="00532D65">
              <w:rPr>
                <w:rStyle w:val="c0"/>
                <w:color w:val="000000"/>
              </w:rPr>
              <w:t xml:space="preserve"> из-за недостаточности знаний или недостаточностью времени, что подразумевает продолжение работы на следующем уроке. Таким образом, тему урока можно сформулировать накануне, а на следующем уроке лишь восстановить в памяти и обосновать.</w:t>
            </w:r>
          </w:p>
          <w:p w:rsidR="0070622D" w:rsidRPr="00532D65" w:rsidRDefault="00807EB8" w:rsidP="00807EB8">
            <w:pPr>
              <w:pStyle w:val="c2"/>
              <w:shd w:val="clear" w:color="auto" w:fill="FFFFFF"/>
              <w:spacing w:before="0" w:beforeAutospacing="0" w:after="0" w:afterAutospacing="0"/>
              <w:rPr>
                <w:rStyle w:val="c0"/>
                <w:color w:val="000000"/>
              </w:rPr>
            </w:pPr>
            <w:r>
              <w:rPr>
                <w:rStyle w:val="c0"/>
              </w:rPr>
              <w:t xml:space="preserve"> </w:t>
            </w:r>
            <w:r>
              <w:rPr>
                <w:rFonts w:ascii="Calibri" w:hAnsi="Calibri" w:cs="Calibri"/>
                <w:color w:val="000000"/>
              </w:rPr>
              <w:t xml:space="preserve"> </w:t>
            </w:r>
          </w:p>
        </w:tc>
      </w:tr>
      <w:tr w:rsidR="0070622D" w:rsidRPr="00532D65" w:rsidTr="00863002">
        <w:tc>
          <w:tcPr>
            <w:tcW w:w="1865" w:type="dxa"/>
          </w:tcPr>
          <w:p w:rsidR="0070622D" w:rsidRPr="00532D65" w:rsidRDefault="0070622D" w:rsidP="0070622D">
            <w:pPr>
              <w:pStyle w:val="c2"/>
              <w:shd w:val="clear" w:color="auto" w:fill="FFFFFF"/>
              <w:spacing w:before="0" w:beforeAutospacing="0" w:after="0" w:afterAutospacing="0"/>
              <w:rPr>
                <w:rStyle w:val="c0"/>
                <w:color w:val="000000"/>
              </w:rPr>
            </w:pPr>
            <w:r w:rsidRPr="00532D65">
              <w:rPr>
                <w:b/>
                <w:i/>
                <w:color w:val="000000"/>
              </w:rPr>
              <w:t>«Круги на воде»</w:t>
            </w:r>
          </w:p>
        </w:tc>
        <w:tc>
          <w:tcPr>
            <w:tcW w:w="8449" w:type="dxa"/>
          </w:tcPr>
          <w:p w:rsidR="0070622D" w:rsidRPr="00532D65" w:rsidRDefault="0070622D" w:rsidP="0070622D">
            <w:pPr>
              <w:rPr>
                <w:rFonts w:ascii="Times New Roman" w:hAnsi="Times New Roman" w:cs="Times New Roman"/>
                <w:sz w:val="24"/>
                <w:szCs w:val="24"/>
              </w:rPr>
            </w:pPr>
            <w:r w:rsidRPr="00532D65">
              <w:rPr>
                <w:rFonts w:ascii="Times New Roman" w:hAnsi="Times New Roman" w:cs="Times New Roman"/>
                <w:sz w:val="24"/>
                <w:szCs w:val="24"/>
              </w:rPr>
              <w:t xml:space="preserve">Как от брошенного в воду камня, начинают расходиться круги, затягивающие в себя все предметы вокруг: листочек, веточку и т.п. Так и от одного «брошенного» слова может начаться движение, которое дает </w:t>
            </w:r>
            <w:proofErr w:type="gramStart"/>
            <w:r w:rsidRPr="00532D65">
              <w:rPr>
                <w:rFonts w:ascii="Times New Roman" w:hAnsi="Times New Roman" w:cs="Times New Roman"/>
                <w:sz w:val="24"/>
                <w:szCs w:val="24"/>
              </w:rPr>
              <w:t>толчок  для</w:t>
            </w:r>
            <w:proofErr w:type="gramEnd"/>
            <w:r w:rsidRPr="00532D65">
              <w:rPr>
                <w:rFonts w:ascii="Times New Roman" w:hAnsi="Times New Roman" w:cs="Times New Roman"/>
                <w:sz w:val="24"/>
                <w:szCs w:val="24"/>
              </w:rPr>
              <w:t xml:space="preserve"> новых ассоциаций и приводит к созданию целой истории.</w:t>
            </w:r>
          </w:p>
          <w:p w:rsidR="0070622D" w:rsidRPr="00532D65" w:rsidRDefault="0070622D" w:rsidP="0070622D">
            <w:pPr>
              <w:rPr>
                <w:rFonts w:ascii="Times New Roman" w:hAnsi="Times New Roman" w:cs="Times New Roman"/>
                <w:sz w:val="24"/>
                <w:szCs w:val="24"/>
              </w:rPr>
            </w:pPr>
            <w:r w:rsidRPr="00532D65">
              <w:rPr>
                <w:rFonts w:ascii="Times New Roman" w:hAnsi="Times New Roman" w:cs="Times New Roman"/>
                <w:sz w:val="24"/>
                <w:szCs w:val="24"/>
              </w:rPr>
              <w:t>Последовательность работы по приёму:</w:t>
            </w:r>
          </w:p>
          <w:p w:rsidR="0070622D" w:rsidRPr="00532D65" w:rsidRDefault="00807EB8" w:rsidP="0070622D">
            <w:pPr>
              <w:rPr>
                <w:rFonts w:ascii="Times New Roman" w:hAnsi="Times New Roman" w:cs="Times New Roman"/>
                <w:sz w:val="24"/>
                <w:szCs w:val="24"/>
              </w:rPr>
            </w:pPr>
            <w:r>
              <w:rPr>
                <w:rFonts w:ascii="Times New Roman" w:hAnsi="Times New Roman" w:cs="Times New Roman"/>
                <w:sz w:val="24"/>
                <w:szCs w:val="24"/>
              </w:rPr>
              <w:t>1.</w:t>
            </w:r>
            <w:r w:rsidR="0070622D" w:rsidRPr="00532D65">
              <w:rPr>
                <w:rFonts w:ascii="Times New Roman" w:hAnsi="Times New Roman" w:cs="Times New Roman"/>
                <w:sz w:val="24"/>
                <w:szCs w:val="24"/>
              </w:rPr>
              <w:t xml:space="preserve">Выбрать любое ведущее </w:t>
            </w:r>
            <w:proofErr w:type="gramStart"/>
            <w:r w:rsidR="0070622D" w:rsidRPr="00532D65">
              <w:rPr>
                <w:rFonts w:ascii="Times New Roman" w:hAnsi="Times New Roman" w:cs="Times New Roman"/>
                <w:sz w:val="24"/>
                <w:szCs w:val="24"/>
              </w:rPr>
              <w:t>слово  (</w:t>
            </w:r>
            <w:proofErr w:type="gramEnd"/>
            <w:r w:rsidR="0070622D" w:rsidRPr="00532D65">
              <w:rPr>
                <w:rFonts w:ascii="Times New Roman" w:hAnsi="Times New Roman" w:cs="Times New Roman"/>
                <w:sz w:val="24"/>
                <w:szCs w:val="24"/>
              </w:rPr>
              <w:t>из 5 – 6 букв, без мягкого знака )</w:t>
            </w:r>
          </w:p>
          <w:p w:rsidR="0070622D" w:rsidRPr="00532D65" w:rsidRDefault="00807EB8" w:rsidP="0070622D">
            <w:pPr>
              <w:rPr>
                <w:rFonts w:ascii="Times New Roman" w:hAnsi="Times New Roman" w:cs="Times New Roman"/>
                <w:sz w:val="24"/>
                <w:szCs w:val="24"/>
              </w:rPr>
            </w:pPr>
            <w:r>
              <w:rPr>
                <w:rFonts w:ascii="Times New Roman" w:hAnsi="Times New Roman" w:cs="Times New Roman"/>
                <w:sz w:val="24"/>
                <w:szCs w:val="24"/>
              </w:rPr>
              <w:t>2.</w:t>
            </w:r>
            <w:r w:rsidR="0070622D" w:rsidRPr="00532D65">
              <w:rPr>
                <w:rFonts w:ascii="Times New Roman" w:hAnsi="Times New Roman" w:cs="Times New Roman"/>
                <w:sz w:val="24"/>
                <w:szCs w:val="24"/>
              </w:rPr>
              <w:t>Записать это слово в столбик.</w:t>
            </w:r>
          </w:p>
          <w:p w:rsidR="0070622D" w:rsidRPr="00532D65" w:rsidRDefault="00807EB8" w:rsidP="0070622D">
            <w:pPr>
              <w:rPr>
                <w:rFonts w:ascii="Times New Roman" w:hAnsi="Times New Roman" w:cs="Times New Roman"/>
                <w:sz w:val="24"/>
                <w:szCs w:val="24"/>
              </w:rPr>
            </w:pPr>
            <w:r>
              <w:rPr>
                <w:rFonts w:ascii="Times New Roman" w:hAnsi="Times New Roman" w:cs="Times New Roman"/>
                <w:sz w:val="24"/>
                <w:szCs w:val="24"/>
              </w:rPr>
              <w:t>3.</w:t>
            </w:r>
            <w:r w:rsidR="0070622D" w:rsidRPr="00532D65">
              <w:rPr>
                <w:rFonts w:ascii="Times New Roman" w:hAnsi="Times New Roman" w:cs="Times New Roman"/>
                <w:sz w:val="24"/>
                <w:szCs w:val="24"/>
              </w:rPr>
              <w:t>Написать рядом с каждой буквой какое-нибудь существительное, которое начинается с данной буквы.</w:t>
            </w:r>
          </w:p>
          <w:p w:rsidR="0070622D" w:rsidRPr="00532D65" w:rsidRDefault="00807EB8" w:rsidP="0070622D">
            <w:pPr>
              <w:rPr>
                <w:rFonts w:ascii="Times New Roman" w:hAnsi="Times New Roman" w:cs="Times New Roman"/>
                <w:sz w:val="24"/>
                <w:szCs w:val="24"/>
              </w:rPr>
            </w:pPr>
            <w:r>
              <w:rPr>
                <w:rFonts w:ascii="Times New Roman" w:hAnsi="Times New Roman" w:cs="Times New Roman"/>
                <w:sz w:val="24"/>
                <w:szCs w:val="24"/>
              </w:rPr>
              <w:t>4.</w:t>
            </w:r>
            <w:r w:rsidR="0070622D" w:rsidRPr="00532D65">
              <w:rPr>
                <w:rFonts w:ascii="Times New Roman" w:hAnsi="Times New Roman" w:cs="Times New Roman"/>
                <w:sz w:val="24"/>
                <w:szCs w:val="24"/>
              </w:rPr>
              <w:t xml:space="preserve">Составить связный текст (рассказ) с использованием всех слов. </w:t>
            </w:r>
            <w:r>
              <w:rPr>
                <w:rFonts w:ascii="Times New Roman" w:hAnsi="Times New Roman" w:cs="Times New Roman"/>
                <w:sz w:val="24"/>
                <w:szCs w:val="24"/>
              </w:rPr>
              <w:t xml:space="preserve"> Ведущее</w:t>
            </w:r>
            <w:r w:rsidR="0070622D" w:rsidRPr="00532D65">
              <w:rPr>
                <w:rFonts w:ascii="Times New Roman" w:hAnsi="Times New Roman" w:cs="Times New Roman"/>
                <w:sz w:val="24"/>
                <w:szCs w:val="24"/>
              </w:rPr>
              <w:t xml:space="preserve"> слово </w:t>
            </w:r>
            <w:r>
              <w:rPr>
                <w:rFonts w:ascii="Times New Roman" w:hAnsi="Times New Roman" w:cs="Times New Roman"/>
                <w:sz w:val="24"/>
                <w:szCs w:val="24"/>
              </w:rPr>
              <w:t xml:space="preserve"> </w:t>
            </w:r>
            <w:r w:rsidR="0070622D" w:rsidRPr="00532D65">
              <w:rPr>
                <w:rFonts w:ascii="Times New Roman" w:hAnsi="Times New Roman" w:cs="Times New Roman"/>
                <w:sz w:val="24"/>
                <w:szCs w:val="24"/>
              </w:rPr>
              <w:t xml:space="preserve"> должно выражать главную мысль сочиненного рассказа</w:t>
            </w:r>
            <w:r>
              <w:rPr>
                <w:rFonts w:ascii="Times New Roman" w:hAnsi="Times New Roman" w:cs="Times New Roman"/>
                <w:sz w:val="24"/>
                <w:szCs w:val="24"/>
              </w:rPr>
              <w:t xml:space="preserve"> </w:t>
            </w:r>
          </w:p>
          <w:p w:rsidR="0070622D" w:rsidRPr="00532D65" w:rsidRDefault="0070622D" w:rsidP="0070622D">
            <w:pPr>
              <w:rPr>
                <w:rFonts w:ascii="Times New Roman" w:hAnsi="Times New Roman" w:cs="Times New Roman"/>
                <w:sz w:val="24"/>
                <w:szCs w:val="24"/>
              </w:rPr>
            </w:pPr>
          </w:p>
        </w:tc>
      </w:tr>
      <w:tr w:rsidR="0070622D" w:rsidRPr="00532D65" w:rsidTr="00863002">
        <w:tc>
          <w:tcPr>
            <w:tcW w:w="1865" w:type="dxa"/>
          </w:tcPr>
          <w:p w:rsidR="0070622D" w:rsidRPr="00532D65" w:rsidRDefault="0070622D" w:rsidP="0070622D">
            <w:pPr>
              <w:pStyle w:val="c2"/>
              <w:shd w:val="clear" w:color="auto" w:fill="FFFFFF"/>
              <w:spacing w:before="0" w:beforeAutospacing="0" w:after="0" w:afterAutospacing="0"/>
              <w:rPr>
                <w:b/>
                <w:i/>
                <w:color w:val="000000"/>
              </w:rPr>
            </w:pPr>
            <w:r w:rsidRPr="00532D65">
              <w:rPr>
                <w:b/>
                <w:i/>
              </w:rPr>
              <w:t>Таблица З Х У</w:t>
            </w:r>
          </w:p>
        </w:tc>
        <w:tc>
          <w:tcPr>
            <w:tcW w:w="8449" w:type="dxa"/>
          </w:tcPr>
          <w:p w:rsidR="00807EB8" w:rsidRDefault="00807EB8" w:rsidP="00532D6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Составляется таблица по теме урока:</w:t>
            </w:r>
          </w:p>
          <w:tbl>
            <w:tblPr>
              <w:tblStyle w:val="aa"/>
              <w:tblW w:w="0" w:type="auto"/>
              <w:tblLook w:val="04A0" w:firstRow="1" w:lastRow="0" w:firstColumn="1" w:lastColumn="0" w:noHBand="0" w:noVBand="1"/>
            </w:tblPr>
            <w:tblGrid>
              <w:gridCol w:w="2194"/>
              <w:gridCol w:w="3284"/>
              <w:gridCol w:w="2740"/>
            </w:tblGrid>
            <w:tr w:rsidR="00807EB8" w:rsidTr="00807EB8">
              <w:tc>
                <w:tcPr>
                  <w:tcW w:w="2194" w:type="dxa"/>
                </w:tcPr>
                <w:p w:rsidR="00807EB8" w:rsidRPr="00532D65" w:rsidRDefault="00807EB8" w:rsidP="00807EB8">
                  <w:pPr>
                    <w:shd w:val="clear" w:color="auto" w:fill="FFFFFF"/>
                    <w:rPr>
                      <w:rFonts w:ascii="Arial" w:eastAsia="Times New Roman" w:hAnsi="Arial" w:cs="Arial"/>
                      <w:color w:val="000000"/>
                      <w:sz w:val="24"/>
                      <w:szCs w:val="24"/>
                      <w:lang w:eastAsia="ru-RU"/>
                    </w:rPr>
                  </w:pPr>
                  <w:r w:rsidRPr="00532D65">
                    <w:rPr>
                      <w:rFonts w:ascii="Times New Roman" w:eastAsia="Times New Roman" w:hAnsi="Times New Roman" w:cs="Times New Roman"/>
                      <w:color w:val="000000"/>
                      <w:sz w:val="24"/>
                      <w:szCs w:val="24"/>
                      <w:lang w:eastAsia="ru-RU"/>
                    </w:rPr>
                    <w:t>З – что мы знаем</w:t>
                  </w:r>
                </w:p>
                <w:p w:rsidR="00807EB8" w:rsidRDefault="00807EB8" w:rsidP="00532D65">
                  <w:pPr>
                    <w:rPr>
                      <w:rFonts w:ascii="Times New Roman" w:eastAsia="Times New Roman" w:hAnsi="Times New Roman" w:cs="Times New Roman"/>
                      <w:color w:val="000000"/>
                      <w:sz w:val="24"/>
                      <w:szCs w:val="24"/>
                      <w:lang w:eastAsia="ru-RU"/>
                    </w:rPr>
                  </w:pPr>
                </w:p>
              </w:tc>
              <w:tc>
                <w:tcPr>
                  <w:tcW w:w="3284" w:type="dxa"/>
                </w:tcPr>
                <w:p w:rsidR="00807EB8" w:rsidRDefault="00807EB8" w:rsidP="00532D65">
                  <w:pPr>
                    <w:rPr>
                      <w:rFonts w:ascii="Times New Roman" w:eastAsia="Times New Roman" w:hAnsi="Times New Roman" w:cs="Times New Roman"/>
                      <w:color w:val="000000"/>
                      <w:sz w:val="24"/>
                      <w:szCs w:val="24"/>
                      <w:lang w:eastAsia="ru-RU"/>
                    </w:rPr>
                  </w:pPr>
                  <w:r w:rsidRPr="00532D65">
                    <w:rPr>
                      <w:rFonts w:ascii="Times New Roman" w:eastAsia="Times New Roman" w:hAnsi="Times New Roman" w:cs="Times New Roman"/>
                      <w:color w:val="000000"/>
                      <w:sz w:val="24"/>
                      <w:szCs w:val="24"/>
                      <w:lang w:eastAsia="ru-RU"/>
                    </w:rPr>
                    <w:t>Х – что мы хотим узнать</w:t>
                  </w:r>
                </w:p>
              </w:tc>
              <w:tc>
                <w:tcPr>
                  <w:tcW w:w="2740" w:type="dxa"/>
                </w:tcPr>
                <w:p w:rsidR="00807EB8" w:rsidRPr="00532D65" w:rsidRDefault="00807EB8" w:rsidP="00807EB8">
                  <w:pPr>
                    <w:shd w:val="clear" w:color="auto" w:fill="FFFFFF"/>
                    <w:rPr>
                      <w:rFonts w:ascii="Arial" w:eastAsia="Times New Roman" w:hAnsi="Arial" w:cs="Arial"/>
                      <w:color w:val="000000"/>
                      <w:sz w:val="24"/>
                      <w:szCs w:val="24"/>
                      <w:lang w:eastAsia="ru-RU"/>
                    </w:rPr>
                  </w:pPr>
                  <w:r w:rsidRPr="00532D65">
                    <w:rPr>
                      <w:rFonts w:ascii="Times New Roman" w:eastAsia="Times New Roman" w:hAnsi="Times New Roman" w:cs="Times New Roman"/>
                      <w:color w:val="000000"/>
                      <w:sz w:val="24"/>
                      <w:szCs w:val="24"/>
                      <w:lang w:eastAsia="ru-RU"/>
                    </w:rPr>
                    <w:t>У – что мы уз</w:t>
                  </w:r>
                  <w:r>
                    <w:rPr>
                      <w:rFonts w:ascii="Times New Roman" w:eastAsia="Times New Roman" w:hAnsi="Times New Roman" w:cs="Times New Roman"/>
                      <w:color w:val="000000"/>
                      <w:sz w:val="24"/>
                      <w:szCs w:val="24"/>
                      <w:lang w:eastAsia="ru-RU"/>
                    </w:rPr>
                    <w:t>нали, и что нам осталось узнать</w:t>
                  </w:r>
                </w:p>
                <w:p w:rsidR="00807EB8" w:rsidRDefault="00807EB8" w:rsidP="00532D65">
                  <w:pPr>
                    <w:rPr>
                      <w:rFonts w:ascii="Times New Roman" w:eastAsia="Times New Roman" w:hAnsi="Times New Roman" w:cs="Times New Roman"/>
                      <w:color w:val="000000"/>
                      <w:sz w:val="24"/>
                      <w:szCs w:val="24"/>
                      <w:lang w:eastAsia="ru-RU"/>
                    </w:rPr>
                  </w:pPr>
                </w:p>
              </w:tc>
            </w:tr>
            <w:tr w:rsidR="00807EB8" w:rsidTr="00807EB8">
              <w:tc>
                <w:tcPr>
                  <w:tcW w:w="2194" w:type="dxa"/>
                </w:tcPr>
                <w:p w:rsidR="00807EB8" w:rsidRDefault="00807EB8" w:rsidP="00532D65">
                  <w:pPr>
                    <w:rPr>
                      <w:rFonts w:ascii="Times New Roman" w:eastAsia="Times New Roman" w:hAnsi="Times New Roman" w:cs="Times New Roman"/>
                      <w:color w:val="000000"/>
                      <w:sz w:val="24"/>
                      <w:szCs w:val="24"/>
                      <w:lang w:eastAsia="ru-RU"/>
                    </w:rPr>
                  </w:pPr>
                </w:p>
              </w:tc>
              <w:tc>
                <w:tcPr>
                  <w:tcW w:w="3284" w:type="dxa"/>
                </w:tcPr>
                <w:p w:rsidR="00807EB8" w:rsidRDefault="00807EB8" w:rsidP="00532D6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урока</w:t>
                  </w:r>
                </w:p>
              </w:tc>
              <w:tc>
                <w:tcPr>
                  <w:tcW w:w="2740" w:type="dxa"/>
                </w:tcPr>
                <w:p w:rsidR="00807EB8" w:rsidRDefault="00807EB8" w:rsidP="00532D65">
                  <w:pPr>
                    <w:rPr>
                      <w:rFonts w:ascii="Times New Roman" w:eastAsia="Times New Roman" w:hAnsi="Times New Roman" w:cs="Times New Roman"/>
                      <w:color w:val="000000"/>
                      <w:sz w:val="24"/>
                      <w:szCs w:val="24"/>
                      <w:lang w:eastAsia="ru-RU"/>
                    </w:rPr>
                  </w:pPr>
                </w:p>
              </w:tc>
            </w:tr>
          </w:tbl>
          <w:p w:rsidR="00532D65" w:rsidRPr="00532D65" w:rsidRDefault="00532D65" w:rsidP="00532D65">
            <w:pPr>
              <w:shd w:val="clear" w:color="auto" w:fill="FFFFFF"/>
              <w:rPr>
                <w:rFonts w:ascii="Arial" w:eastAsia="Times New Roman" w:hAnsi="Arial" w:cs="Arial"/>
                <w:color w:val="000000"/>
                <w:sz w:val="24"/>
                <w:szCs w:val="24"/>
                <w:lang w:eastAsia="ru-RU"/>
              </w:rPr>
            </w:pPr>
          </w:p>
          <w:p w:rsidR="0070622D" w:rsidRPr="00532D65" w:rsidRDefault="0070622D" w:rsidP="00807EB8">
            <w:pPr>
              <w:shd w:val="clear" w:color="auto" w:fill="FFFFFF"/>
              <w:rPr>
                <w:rStyle w:val="c0"/>
                <w:color w:val="000000"/>
              </w:rPr>
            </w:pPr>
          </w:p>
        </w:tc>
      </w:tr>
      <w:tr w:rsidR="0070622D" w:rsidRPr="00532D65" w:rsidTr="00863002">
        <w:tc>
          <w:tcPr>
            <w:tcW w:w="1865" w:type="dxa"/>
          </w:tcPr>
          <w:p w:rsidR="0070622D" w:rsidRPr="00532D65" w:rsidRDefault="00807EB8" w:rsidP="0070622D">
            <w:pPr>
              <w:pStyle w:val="c2"/>
              <w:shd w:val="clear" w:color="auto" w:fill="FFFFFF"/>
              <w:spacing w:before="0" w:beforeAutospacing="0" w:after="0" w:afterAutospacing="0"/>
              <w:rPr>
                <w:b/>
                <w:i/>
                <w:color w:val="000000"/>
              </w:rPr>
            </w:pPr>
            <w:r>
              <w:rPr>
                <w:b/>
                <w:i/>
              </w:rPr>
              <w:t xml:space="preserve"> </w:t>
            </w:r>
            <w:r w:rsidR="00863002" w:rsidRPr="00B03D3A">
              <w:rPr>
                <w:b/>
                <w:bCs/>
                <w:color w:val="333333"/>
              </w:rPr>
              <w:t>“Индуктор” </w:t>
            </w:r>
          </w:p>
        </w:tc>
        <w:tc>
          <w:tcPr>
            <w:tcW w:w="8449" w:type="dxa"/>
          </w:tcPr>
          <w:p w:rsidR="00863002" w:rsidRPr="00B03D3A" w:rsidRDefault="00807EB8" w:rsidP="00863002">
            <w:pPr>
              <w:shd w:val="clear" w:color="auto" w:fill="FFFFFF"/>
              <w:spacing w:after="135"/>
              <w:rPr>
                <w:rFonts w:ascii="Times New Roman" w:eastAsia="Times New Roman" w:hAnsi="Times New Roman" w:cs="Times New Roman"/>
                <w:color w:val="333333"/>
                <w:sz w:val="24"/>
                <w:szCs w:val="24"/>
                <w:lang w:eastAsia="ru-RU"/>
              </w:rPr>
            </w:pPr>
            <w:r>
              <w:rPr>
                <w:shd w:val="clear" w:color="auto" w:fill="FFFFFF"/>
              </w:rPr>
              <w:t xml:space="preserve"> </w:t>
            </w:r>
            <w:r w:rsidR="00863002" w:rsidRPr="00B03D3A">
              <w:rPr>
                <w:rFonts w:ascii="Times New Roman" w:eastAsia="Times New Roman" w:hAnsi="Times New Roman" w:cs="Times New Roman"/>
                <w:color w:val="333333"/>
                <w:sz w:val="24"/>
                <w:szCs w:val="24"/>
                <w:lang w:eastAsia="ru-RU"/>
              </w:rPr>
              <w:t xml:space="preserve"> На первом этапе </w:t>
            </w:r>
            <w:r w:rsidR="00863002">
              <w:rPr>
                <w:rFonts w:ascii="Times New Roman" w:eastAsia="Times New Roman" w:hAnsi="Times New Roman" w:cs="Times New Roman"/>
                <w:color w:val="333333"/>
                <w:sz w:val="24"/>
                <w:szCs w:val="24"/>
                <w:lang w:eastAsia="ru-RU"/>
              </w:rPr>
              <w:t xml:space="preserve"> </w:t>
            </w:r>
            <w:r w:rsidR="00863002" w:rsidRPr="00B03D3A">
              <w:rPr>
                <w:rFonts w:ascii="Times New Roman" w:eastAsia="Times New Roman" w:hAnsi="Times New Roman" w:cs="Times New Roman"/>
                <w:color w:val="333333"/>
                <w:sz w:val="24"/>
                <w:szCs w:val="24"/>
                <w:lang w:eastAsia="ru-RU"/>
              </w:rPr>
              <w:t xml:space="preserve"> </w:t>
            </w:r>
            <w:proofErr w:type="gramStart"/>
            <w:r w:rsidR="00863002" w:rsidRPr="00B03D3A">
              <w:rPr>
                <w:rFonts w:ascii="Times New Roman" w:eastAsia="Times New Roman" w:hAnsi="Times New Roman" w:cs="Times New Roman"/>
                <w:color w:val="333333"/>
                <w:sz w:val="24"/>
                <w:szCs w:val="24"/>
                <w:lang w:eastAsia="ru-RU"/>
              </w:rPr>
              <w:t xml:space="preserve">необходимо </w:t>
            </w:r>
            <w:r w:rsidR="00863002">
              <w:rPr>
                <w:rFonts w:ascii="Times New Roman" w:eastAsia="Times New Roman" w:hAnsi="Times New Roman" w:cs="Times New Roman"/>
                <w:color w:val="333333"/>
                <w:sz w:val="24"/>
                <w:szCs w:val="24"/>
                <w:lang w:eastAsia="ru-RU"/>
              </w:rPr>
              <w:t xml:space="preserve"> </w:t>
            </w:r>
            <w:r w:rsidR="00863002" w:rsidRPr="00B03D3A">
              <w:rPr>
                <w:rFonts w:ascii="Times New Roman" w:eastAsia="Times New Roman" w:hAnsi="Times New Roman" w:cs="Times New Roman"/>
                <w:color w:val="333333"/>
                <w:sz w:val="24"/>
                <w:szCs w:val="24"/>
                <w:lang w:eastAsia="ru-RU"/>
              </w:rPr>
              <w:t>пробудить</w:t>
            </w:r>
            <w:proofErr w:type="gramEnd"/>
            <w:r w:rsidR="00863002" w:rsidRPr="00B03D3A">
              <w:rPr>
                <w:rFonts w:ascii="Times New Roman" w:eastAsia="Times New Roman" w:hAnsi="Times New Roman" w:cs="Times New Roman"/>
                <w:color w:val="333333"/>
                <w:sz w:val="24"/>
                <w:szCs w:val="24"/>
                <w:lang w:eastAsia="ru-RU"/>
              </w:rPr>
              <w:t xml:space="preserve"> желание включиться в у</w:t>
            </w:r>
            <w:r w:rsidR="00863002">
              <w:rPr>
                <w:rFonts w:ascii="Times New Roman" w:eastAsia="Times New Roman" w:hAnsi="Times New Roman" w:cs="Times New Roman"/>
                <w:color w:val="333333"/>
                <w:sz w:val="24"/>
                <w:szCs w:val="24"/>
                <w:lang w:eastAsia="ru-RU"/>
              </w:rPr>
              <w:t xml:space="preserve">чебный процесс, раскрепостить </w:t>
            </w:r>
            <w:r w:rsidR="00863002" w:rsidRPr="00B03D3A">
              <w:rPr>
                <w:rFonts w:ascii="Times New Roman" w:eastAsia="Times New Roman" w:hAnsi="Times New Roman" w:cs="Times New Roman"/>
                <w:color w:val="333333"/>
                <w:sz w:val="24"/>
                <w:szCs w:val="24"/>
                <w:lang w:eastAsia="ru-RU"/>
              </w:rPr>
              <w:t xml:space="preserve"> и заинтересовать тем, что будет происходить. Для этого используется индуктор — странный (парадоксальный) вопрос, побуждающий к активной мыслительной деятельности.</w:t>
            </w:r>
          </w:p>
          <w:p w:rsidR="0070622D" w:rsidRPr="00532D65" w:rsidRDefault="0070622D" w:rsidP="0070622D">
            <w:pPr>
              <w:pStyle w:val="c2"/>
              <w:shd w:val="clear" w:color="auto" w:fill="FFFFFF"/>
              <w:spacing w:before="0" w:beforeAutospacing="0" w:after="0" w:afterAutospacing="0"/>
              <w:rPr>
                <w:rStyle w:val="c0"/>
                <w:color w:val="000000"/>
              </w:rPr>
            </w:pPr>
          </w:p>
        </w:tc>
      </w:tr>
    </w:tbl>
    <w:p w:rsidR="0025160E" w:rsidRPr="00532D65" w:rsidRDefault="0025160E" w:rsidP="0025160E">
      <w:pPr>
        <w:pStyle w:val="c2"/>
        <w:shd w:val="clear" w:color="auto" w:fill="FFFFFF"/>
        <w:spacing w:before="0" w:beforeAutospacing="0" w:after="0" w:afterAutospacing="0"/>
        <w:rPr>
          <w:rFonts w:ascii="Calibri" w:hAnsi="Calibri" w:cs="Calibri"/>
          <w:color w:val="000000"/>
        </w:rPr>
      </w:pPr>
      <w:r w:rsidRPr="00532D65">
        <w:rPr>
          <w:rStyle w:val="c0"/>
          <w:b/>
          <w:bCs/>
          <w:color w:val="000000"/>
        </w:rPr>
        <w:t>   </w:t>
      </w:r>
    </w:p>
    <w:p w:rsidR="00541867" w:rsidRDefault="00863002" w:rsidP="00541867">
      <w:pPr>
        <w:shd w:val="clear" w:color="auto" w:fill="FFFFFF"/>
        <w:spacing w:after="0" w:line="315" w:lineRule="atLeast"/>
        <w:ind w:firstLine="709"/>
        <w:jc w:val="both"/>
        <w:textAlignment w:val="top"/>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863002" w:rsidRDefault="00863002" w:rsidP="00541867">
      <w:pPr>
        <w:shd w:val="clear" w:color="auto" w:fill="FFFFFF"/>
        <w:spacing w:after="0" w:line="315" w:lineRule="atLeast"/>
        <w:ind w:firstLine="709"/>
        <w:jc w:val="both"/>
        <w:textAlignment w:val="top"/>
        <w:rPr>
          <w:rFonts w:ascii="Times New Roman" w:hAnsi="Times New Roman"/>
          <w:color w:val="000000"/>
          <w:sz w:val="24"/>
          <w:szCs w:val="24"/>
          <w:lang w:eastAsia="ru-RU"/>
        </w:rPr>
      </w:pPr>
    </w:p>
    <w:p w:rsidR="00863002" w:rsidRDefault="00863002" w:rsidP="00541867">
      <w:pPr>
        <w:shd w:val="clear" w:color="auto" w:fill="FFFFFF"/>
        <w:spacing w:after="0" w:line="315" w:lineRule="atLeast"/>
        <w:ind w:firstLine="709"/>
        <w:jc w:val="both"/>
        <w:textAlignment w:val="top"/>
        <w:rPr>
          <w:rFonts w:ascii="Times New Roman" w:hAnsi="Times New Roman"/>
          <w:color w:val="000000"/>
          <w:sz w:val="24"/>
          <w:szCs w:val="24"/>
          <w:lang w:eastAsia="ru-RU"/>
        </w:rPr>
      </w:pPr>
    </w:p>
    <w:p w:rsidR="00863002" w:rsidRPr="00532D65" w:rsidRDefault="00863002" w:rsidP="00541867">
      <w:pPr>
        <w:shd w:val="clear" w:color="auto" w:fill="FFFFFF"/>
        <w:spacing w:after="0" w:line="315" w:lineRule="atLeast"/>
        <w:ind w:firstLine="709"/>
        <w:jc w:val="both"/>
        <w:textAlignment w:val="top"/>
        <w:rPr>
          <w:rFonts w:ascii="Times New Roman" w:hAnsi="Times New Roman"/>
          <w:color w:val="000000"/>
          <w:sz w:val="24"/>
          <w:szCs w:val="24"/>
          <w:lang w:eastAsia="ru-RU"/>
        </w:rPr>
      </w:pPr>
    </w:p>
    <w:p w:rsidR="0025160E" w:rsidRPr="00532D65" w:rsidRDefault="0025160E" w:rsidP="00541867">
      <w:pPr>
        <w:shd w:val="clear" w:color="auto" w:fill="FFFFFF"/>
        <w:spacing w:after="0" w:line="315" w:lineRule="atLeast"/>
        <w:ind w:firstLine="709"/>
        <w:jc w:val="both"/>
        <w:textAlignment w:val="top"/>
        <w:rPr>
          <w:rFonts w:ascii="Times New Roman" w:hAnsi="Times New Roman"/>
          <w:color w:val="000000"/>
          <w:sz w:val="24"/>
          <w:szCs w:val="24"/>
          <w:lang w:eastAsia="ru-RU"/>
        </w:rPr>
      </w:pPr>
    </w:p>
    <w:p w:rsidR="0025160E" w:rsidRPr="00532D65" w:rsidRDefault="0025160E" w:rsidP="00541867">
      <w:pPr>
        <w:shd w:val="clear" w:color="auto" w:fill="FFFFFF"/>
        <w:spacing w:after="0" w:line="315" w:lineRule="atLeast"/>
        <w:ind w:firstLine="709"/>
        <w:jc w:val="both"/>
        <w:textAlignment w:val="top"/>
        <w:rPr>
          <w:rFonts w:ascii="Times New Roman" w:hAnsi="Times New Roman"/>
          <w:color w:val="FF0000"/>
          <w:sz w:val="24"/>
          <w:szCs w:val="24"/>
          <w:u w:val="single"/>
          <w:lang w:eastAsia="ru-RU"/>
        </w:rPr>
      </w:pPr>
      <w:r w:rsidRPr="00532D65">
        <w:rPr>
          <w:rFonts w:ascii="Times New Roman" w:hAnsi="Times New Roman"/>
          <w:color w:val="FF0000"/>
          <w:sz w:val="24"/>
          <w:szCs w:val="24"/>
          <w:u w:val="single"/>
          <w:lang w:eastAsia="ru-RU"/>
        </w:rPr>
        <w:t>Рефлексия</w:t>
      </w:r>
    </w:p>
    <w:p w:rsidR="00540949" w:rsidRPr="00532D65" w:rsidRDefault="00540949" w:rsidP="00540949">
      <w:pPr>
        <w:rPr>
          <w:rFonts w:ascii="Times New Roman" w:hAnsi="Times New Roman" w:cs="Times New Roman"/>
          <w:sz w:val="24"/>
          <w:szCs w:val="24"/>
        </w:rPr>
      </w:pPr>
      <w:r w:rsidRPr="00532D65">
        <w:rPr>
          <w:rFonts w:ascii="Times New Roman" w:hAnsi="Times New Roman" w:cs="Times New Roman"/>
          <w:sz w:val="24"/>
          <w:szCs w:val="24"/>
        </w:rPr>
        <w:lastRenderedPageBreak/>
        <w:t>Рефлексия – это навык концентрировать внимание и собственные мысли вовнутрь: оценивать свои поступки, принимать решения, осознавать свои чувства, эмоции и ощущения.</w:t>
      </w:r>
    </w:p>
    <w:p w:rsidR="00863002" w:rsidRDefault="00863002" w:rsidP="00541867">
      <w:pPr>
        <w:shd w:val="clear" w:color="auto" w:fill="FFFFFF"/>
        <w:spacing w:after="0" w:line="315" w:lineRule="atLeast"/>
        <w:ind w:firstLine="540"/>
        <w:textAlignment w:val="top"/>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541867" w:rsidRPr="00532D65">
        <w:rPr>
          <w:rFonts w:ascii="Times New Roman" w:hAnsi="Times New Roman" w:cs="Times New Roman"/>
          <w:sz w:val="24"/>
          <w:szCs w:val="24"/>
          <w:shd w:val="clear" w:color="auto" w:fill="FFFFFF"/>
        </w:rPr>
        <w:t>Рефлексия может осуществляться не только в конце урока, как это принято считать, но и на любом его этапе. Рефлексия направлена на осознание пройденного пути, на сбор в общую копилку замеченного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со своими. Исходя из функций рефлексии, предл</w:t>
      </w:r>
      <w:r>
        <w:rPr>
          <w:rFonts w:ascii="Times New Roman" w:hAnsi="Times New Roman" w:cs="Times New Roman"/>
          <w:sz w:val="24"/>
          <w:szCs w:val="24"/>
          <w:shd w:val="clear" w:color="auto" w:fill="FFFFFF"/>
        </w:rPr>
        <w:t>агается следующая классификация:</w:t>
      </w:r>
      <w:r w:rsidR="00541867" w:rsidRPr="00532D65">
        <w:rPr>
          <w:rFonts w:ascii="Times New Roman" w:hAnsi="Times New Roman" w:cs="Times New Roman"/>
          <w:color w:val="424242"/>
          <w:sz w:val="24"/>
          <w:szCs w:val="24"/>
        </w:rPr>
        <w:br/>
      </w:r>
      <w:r w:rsidR="00541867" w:rsidRPr="00532D65">
        <w:rPr>
          <w:rFonts w:ascii="Times New Roman" w:hAnsi="Times New Roman" w:cs="Times New Roman"/>
          <w:b/>
          <w:sz w:val="24"/>
          <w:szCs w:val="24"/>
          <w:shd w:val="clear" w:color="auto" w:fill="FFFFFF"/>
        </w:rPr>
        <w:t>1. Рефлексия настроения и эмоционального состояния</w:t>
      </w:r>
      <w:r w:rsidR="00541867" w:rsidRPr="00532D65">
        <w:rPr>
          <w:rFonts w:ascii="Times New Roman" w:hAnsi="Times New Roman" w:cs="Times New Roman"/>
          <w:b/>
          <w:color w:val="424242"/>
          <w:sz w:val="24"/>
          <w:szCs w:val="24"/>
        </w:rPr>
        <w:br/>
      </w:r>
      <w:r w:rsidR="00541867" w:rsidRPr="00532D65">
        <w:rPr>
          <w:rFonts w:ascii="Times New Roman" w:hAnsi="Times New Roman" w:cs="Times New Roman"/>
          <w:b/>
          <w:sz w:val="24"/>
          <w:szCs w:val="24"/>
          <w:shd w:val="clear" w:color="auto" w:fill="FFFFFF"/>
        </w:rPr>
        <w:t>2. Рефлексия деятельности</w:t>
      </w:r>
      <w:r w:rsidR="00541867" w:rsidRPr="00532D65">
        <w:rPr>
          <w:rFonts w:ascii="Times New Roman" w:hAnsi="Times New Roman" w:cs="Times New Roman"/>
          <w:b/>
          <w:color w:val="424242"/>
          <w:sz w:val="24"/>
          <w:szCs w:val="24"/>
        </w:rPr>
        <w:br/>
      </w:r>
      <w:r w:rsidR="00541867" w:rsidRPr="00532D65">
        <w:rPr>
          <w:rFonts w:ascii="Times New Roman" w:hAnsi="Times New Roman" w:cs="Times New Roman"/>
          <w:b/>
          <w:sz w:val="24"/>
          <w:szCs w:val="24"/>
          <w:shd w:val="clear" w:color="auto" w:fill="FFFFFF"/>
        </w:rPr>
        <w:t>3. Рефлексия содержания учебного материала</w:t>
      </w:r>
    </w:p>
    <w:p w:rsidR="00863002" w:rsidRDefault="00541867" w:rsidP="00541867">
      <w:pPr>
        <w:shd w:val="clear" w:color="auto" w:fill="FFFFFF"/>
        <w:spacing w:after="0" w:line="315" w:lineRule="atLeast"/>
        <w:ind w:firstLine="540"/>
        <w:textAlignment w:val="top"/>
        <w:rPr>
          <w:rFonts w:ascii="Times New Roman" w:hAnsi="Times New Roman" w:cs="Times New Roman"/>
          <w:sz w:val="24"/>
          <w:szCs w:val="24"/>
          <w:shd w:val="clear" w:color="auto" w:fill="FFFFFF"/>
        </w:rPr>
      </w:pPr>
      <w:r w:rsidRPr="00532D65">
        <w:rPr>
          <w:rFonts w:ascii="Times New Roman" w:hAnsi="Times New Roman" w:cs="Times New Roman"/>
          <w:b/>
          <w:color w:val="424242"/>
          <w:sz w:val="24"/>
          <w:szCs w:val="24"/>
        </w:rPr>
        <w:br/>
      </w:r>
      <w:r w:rsidRPr="00532D65">
        <w:rPr>
          <w:rFonts w:ascii="Times New Roman" w:hAnsi="Times New Roman" w:cs="Times New Roman"/>
          <w:sz w:val="24"/>
          <w:szCs w:val="24"/>
          <w:shd w:val="clear" w:color="auto" w:fill="FFFFFF"/>
        </w:rPr>
        <w:t>В своей педагогической практике я использую несколько фор</w:t>
      </w:r>
      <w:r w:rsidR="00863002">
        <w:rPr>
          <w:rFonts w:ascii="Times New Roman" w:hAnsi="Times New Roman" w:cs="Times New Roman"/>
          <w:sz w:val="24"/>
          <w:szCs w:val="24"/>
          <w:shd w:val="clear" w:color="auto" w:fill="FFFFFF"/>
        </w:rPr>
        <w:t>м проведения рефлексии на уроке</w:t>
      </w:r>
      <w:r w:rsidRPr="00532D65">
        <w:rPr>
          <w:rFonts w:ascii="Times New Roman" w:hAnsi="Times New Roman" w:cs="Times New Roman"/>
          <w:sz w:val="24"/>
          <w:szCs w:val="24"/>
          <w:shd w:val="clear" w:color="auto" w:fill="FFFFFF"/>
        </w:rPr>
        <w:t xml:space="preserve"> в зависимости от возраста обучающихся, изученного материала, психологических особенностей и т.п. </w:t>
      </w:r>
      <w:r w:rsidR="00863002">
        <w:rPr>
          <w:rFonts w:ascii="Times New Roman" w:hAnsi="Times New Roman" w:cs="Times New Roman"/>
          <w:sz w:val="24"/>
          <w:szCs w:val="24"/>
          <w:shd w:val="clear" w:color="auto" w:fill="FFFFFF"/>
        </w:rPr>
        <w:t xml:space="preserve"> </w:t>
      </w:r>
      <w:r w:rsidRPr="00532D65">
        <w:rPr>
          <w:rFonts w:ascii="Times New Roman" w:hAnsi="Times New Roman" w:cs="Times New Roman"/>
          <w:sz w:val="24"/>
          <w:szCs w:val="24"/>
          <w:shd w:val="clear" w:color="auto" w:fill="FFFFFF"/>
        </w:rPr>
        <w:t xml:space="preserve"> Эффективен прием незаконченного предложения, тезиса, подбора афоризма, рефлексия достижения цели с использованием «дерева целей», оценки «приращения» знаний и достижения целей (высказывания Я не </w:t>
      </w:r>
      <w:r w:rsidR="00863002">
        <w:rPr>
          <w:rFonts w:ascii="Times New Roman" w:hAnsi="Times New Roman" w:cs="Times New Roman"/>
          <w:sz w:val="24"/>
          <w:szCs w:val="24"/>
          <w:shd w:val="clear" w:color="auto" w:fill="FFFFFF"/>
        </w:rPr>
        <w:t>знал… - Теперь я знаю…). В</w:t>
      </w:r>
      <w:r w:rsidRPr="00532D65">
        <w:rPr>
          <w:rFonts w:ascii="Times New Roman" w:hAnsi="Times New Roman" w:cs="Times New Roman"/>
          <w:sz w:val="24"/>
          <w:szCs w:val="24"/>
          <w:shd w:val="clear" w:color="auto" w:fill="FFFFFF"/>
        </w:rPr>
        <w:t xml:space="preserve"> конце урока подводятся его итоги,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w:t>
      </w:r>
    </w:p>
    <w:p w:rsidR="00863002" w:rsidRDefault="00863002" w:rsidP="00541867">
      <w:pPr>
        <w:shd w:val="clear" w:color="auto" w:fill="FFFFFF"/>
        <w:spacing w:after="0" w:line="315" w:lineRule="atLeast"/>
        <w:ind w:firstLine="540"/>
        <w:textAlignment w:val="top"/>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863002" w:rsidRDefault="00863002" w:rsidP="00541867">
      <w:pPr>
        <w:shd w:val="clear" w:color="auto" w:fill="FFFFFF"/>
        <w:spacing w:after="0" w:line="315" w:lineRule="atLeast"/>
        <w:ind w:firstLine="540"/>
        <w:textAlignment w:val="top"/>
        <w:rPr>
          <w:rFonts w:ascii="Times New Roman" w:hAnsi="Times New Roman" w:cs="Times New Roman"/>
          <w:b/>
          <w:i/>
          <w:sz w:val="24"/>
          <w:szCs w:val="24"/>
          <w:u w:val="single"/>
          <w:shd w:val="clear" w:color="auto" w:fill="FFFFFF"/>
        </w:rPr>
      </w:pPr>
      <w:r w:rsidRPr="00863002">
        <w:rPr>
          <w:rFonts w:ascii="Times New Roman" w:hAnsi="Times New Roman" w:cs="Times New Roman"/>
          <w:b/>
          <w:i/>
          <w:sz w:val="24"/>
          <w:szCs w:val="24"/>
          <w:u w:val="single"/>
          <w:shd w:val="clear" w:color="auto" w:fill="FFFFFF"/>
        </w:rPr>
        <w:t>Приёмы проведения рефлексии:</w:t>
      </w:r>
    </w:p>
    <w:p w:rsidR="00B05FD9" w:rsidRPr="00352118" w:rsidRDefault="00B05FD9" w:rsidP="00B05FD9">
      <w:pPr>
        <w:pStyle w:val="a4"/>
        <w:rPr>
          <w:rFonts w:ascii="Times New Roman" w:hAnsi="Times New Roman" w:cs="Times New Roman"/>
          <w:color w:val="FF0000"/>
          <w:shd w:val="clear" w:color="auto" w:fill="FFFFFF"/>
        </w:rPr>
      </w:pPr>
      <w:r w:rsidRPr="00352118">
        <w:rPr>
          <w:rFonts w:ascii="Times New Roman" w:hAnsi="Times New Roman" w:cs="Times New Roman"/>
          <w:b/>
          <w:i/>
          <w:sz w:val="24"/>
          <w:szCs w:val="24"/>
          <w:u w:val="single"/>
          <w:shd w:val="clear" w:color="auto" w:fill="FFFFFF"/>
        </w:rPr>
        <w:t>Рефлексия настроения и эмоционального состояния</w:t>
      </w:r>
      <w:r w:rsidR="008F010C" w:rsidRPr="00352118">
        <w:rPr>
          <w:rFonts w:ascii="Times New Roman" w:hAnsi="Times New Roman" w:cs="Times New Roman"/>
          <w:b/>
          <w:i/>
          <w:sz w:val="24"/>
          <w:szCs w:val="24"/>
          <w:u w:val="single"/>
          <w:shd w:val="clear" w:color="auto" w:fill="FFFFFF"/>
        </w:rPr>
        <w:t>:</w:t>
      </w:r>
      <w:r w:rsidRPr="00352118">
        <w:rPr>
          <w:rFonts w:ascii="Times New Roman" w:hAnsi="Times New Roman" w:cs="Times New Roman"/>
          <w:color w:val="FF0000"/>
          <w:shd w:val="clear" w:color="auto" w:fill="FFFFFF"/>
        </w:rPr>
        <w:br/>
        <w:t xml:space="preserve">«Смайлики»  </w:t>
      </w:r>
    </w:p>
    <w:p w:rsidR="00B05FD9" w:rsidRPr="00352118" w:rsidRDefault="00B05FD9" w:rsidP="00B05FD9">
      <w:pPr>
        <w:pStyle w:val="a4"/>
        <w:rPr>
          <w:rFonts w:ascii="Times New Roman" w:hAnsi="Times New Roman" w:cs="Times New Roman"/>
          <w:color w:val="FF0000"/>
          <w:shd w:val="clear" w:color="auto" w:fill="FFFFFF"/>
        </w:rPr>
      </w:pPr>
      <w:r w:rsidRPr="00352118">
        <w:rPr>
          <w:rFonts w:ascii="Times New Roman" w:hAnsi="Times New Roman" w:cs="Times New Roman"/>
          <w:color w:val="FF0000"/>
          <w:shd w:val="clear" w:color="auto" w:fill="FFFFFF"/>
        </w:rPr>
        <w:t xml:space="preserve"> «Термометр»      </w:t>
      </w:r>
    </w:p>
    <w:p w:rsidR="00352118" w:rsidRPr="00352118" w:rsidRDefault="00B05FD9" w:rsidP="00352118">
      <w:pPr>
        <w:pStyle w:val="a4"/>
        <w:rPr>
          <w:shd w:val="clear" w:color="auto" w:fill="FFFFFF"/>
        </w:rPr>
      </w:pPr>
      <w:r w:rsidRPr="00352118">
        <w:rPr>
          <w:rFonts w:ascii="Times New Roman" w:hAnsi="Times New Roman" w:cs="Times New Roman"/>
          <w:color w:val="FF0000"/>
          <w:shd w:val="clear" w:color="auto" w:fill="FFFFFF"/>
        </w:rPr>
        <w:t>«Букет настроения»</w:t>
      </w:r>
      <w:r w:rsidRPr="00B05FD9">
        <w:rPr>
          <w:rFonts w:ascii="Times New Roman" w:hAnsi="Times New Roman" w:cs="Times New Roman"/>
          <w:shd w:val="clear" w:color="auto" w:fill="FFFFFF"/>
        </w:rPr>
        <w:t xml:space="preserve"> </w:t>
      </w:r>
      <w:r w:rsidR="00352118">
        <w:rPr>
          <w:rFonts w:ascii="Times New Roman" w:hAnsi="Times New Roman" w:cs="Times New Roman"/>
          <w:shd w:val="clear" w:color="auto" w:fill="FFFFFF"/>
        </w:rPr>
        <w:t xml:space="preserve">- </w:t>
      </w:r>
      <w:r w:rsidR="00352118" w:rsidRPr="00352118">
        <w:rPr>
          <w:b/>
          <w:bCs/>
          <w:shd w:val="clear" w:color="auto" w:fill="FFFFFF"/>
        </w:rPr>
        <w:t>В начале урока учащимся раздаются бумажные цветы: красные и голубые. На доске изображена ваза. В конце урока учитель говорит: «</w:t>
      </w:r>
      <w:proofErr w:type="gramStart"/>
      <w:r w:rsidR="00352118" w:rsidRPr="00352118">
        <w:rPr>
          <w:b/>
          <w:bCs/>
          <w:shd w:val="clear" w:color="auto" w:fill="FFFFFF"/>
        </w:rPr>
        <w:t>Если  на</w:t>
      </w:r>
      <w:proofErr w:type="gramEnd"/>
      <w:r w:rsidR="00352118" w:rsidRPr="00352118">
        <w:rPr>
          <w:b/>
          <w:bCs/>
          <w:shd w:val="clear" w:color="auto" w:fill="FFFFFF"/>
        </w:rPr>
        <w:t xml:space="preserve">  уроке работали с хорошим настроением, то прикрепите к вазе красный цветок, если настроение ухудшилось- голубой».</w:t>
      </w:r>
    </w:p>
    <w:p w:rsidR="00B05FD9" w:rsidRDefault="00B05FD9" w:rsidP="00B05FD9">
      <w:pPr>
        <w:pStyle w:val="a4"/>
        <w:rPr>
          <w:rFonts w:ascii="Times New Roman" w:hAnsi="Times New Roman" w:cs="Times New Roman"/>
          <w:shd w:val="clear" w:color="auto" w:fill="FFFFFF"/>
        </w:rPr>
      </w:pPr>
      <w:r w:rsidRPr="00B05FD9">
        <w:rPr>
          <w:rFonts w:ascii="Times New Roman" w:hAnsi="Times New Roman" w:cs="Times New Roman"/>
          <w:shd w:val="clear" w:color="auto" w:fill="FFFFFF"/>
        </w:rPr>
        <w:t xml:space="preserve">  </w:t>
      </w:r>
    </w:p>
    <w:p w:rsidR="00352118" w:rsidRPr="00352118" w:rsidRDefault="00B05FD9" w:rsidP="00352118">
      <w:pPr>
        <w:pStyle w:val="a4"/>
        <w:rPr>
          <w:shd w:val="clear" w:color="auto" w:fill="FFFFFF"/>
        </w:rPr>
      </w:pPr>
      <w:r w:rsidRPr="00352118">
        <w:rPr>
          <w:rFonts w:ascii="Times New Roman" w:hAnsi="Times New Roman" w:cs="Times New Roman"/>
          <w:color w:val="FF0000"/>
          <w:shd w:val="clear" w:color="auto" w:fill="FFFFFF"/>
        </w:rPr>
        <w:t>«Радуга»</w:t>
      </w:r>
      <w:r w:rsidRPr="00B05FD9">
        <w:rPr>
          <w:rFonts w:ascii="Times New Roman" w:hAnsi="Times New Roman" w:cs="Times New Roman"/>
          <w:shd w:val="clear" w:color="auto" w:fill="FFFFFF"/>
        </w:rPr>
        <w:t xml:space="preserve"> </w:t>
      </w:r>
      <w:r w:rsidR="00352118">
        <w:rPr>
          <w:rFonts w:ascii="Times New Roman" w:hAnsi="Times New Roman" w:cs="Times New Roman"/>
          <w:shd w:val="clear" w:color="auto" w:fill="FFFFFF"/>
        </w:rPr>
        <w:t xml:space="preserve">- </w:t>
      </w:r>
      <w:r w:rsidR="00352118" w:rsidRPr="00352118">
        <w:rPr>
          <w:b/>
          <w:bCs/>
          <w:shd w:val="clear" w:color="auto" w:fill="FFFFFF"/>
        </w:rPr>
        <w:t>У школьников на партах карточки с изображением радуги. В конце урока ребята описывают свои чувства, эмоции, достижения.</w:t>
      </w:r>
    </w:p>
    <w:p w:rsidR="00B05FD9" w:rsidRDefault="00B05FD9" w:rsidP="00B05FD9">
      <w:pPr>
        <w:pStyle w:val="a4"/>
        <w:rPr>
          <w:rFonts w:ascii="Times New Roman" w:hAnsi="Times New Roman" w:cs="Times New Roman"/>
          <w:shd w:val="clear" w:color="auto" w:fill="FFFFFF"/>
        </w:rPr>
      </w:pPr>
    </w:p>
    <w:p w:rsidR="00352118" w:rsidRPr="00352118" w:rsidRDefault="00B05FD9" w:rsidP="00352118">
      <w:pPr>
        <w:pStyle w:val="a4"/>
        <w:rPr>
          <w:shd w:val="clear" w:color="auto" w:fill="FFFFFF"/>
        </w:rPr>
      </w:pPr>
      <w:r w:rsidRPr="00352118">
        <w:rPr>
          <w:rFonts w:ascii="Times New Roman" w:hAnsi="Times New Roman" w:cs="Times New Roman"/>
          <w:color w:val="FF0000"/>
          <w:shd w:val="clear" w:color="auto" w:fill="FFFFFF"/>
        </w:rPr>
        <w:t xml:space="preserve">«Дерево </w:t>
      </w:r>
      <w:proofErr w:type="gramStart"/>
      <w:r w:rsidRPr="00352118">
        <w:rPr>
          <w:rFonts w:ascii="Times New Roman" w:hAnsi="Times New Roman" w:cs="Times New Roman"/>
          <w:color w:val="FF0000"/>
          <w:shd w:val="clear" w:color="auto" w:fill="FFFFFF"/>
        </w:rPr>
        <w:t>чувств»</w:t>
      </w:r>
      <w:r w:rsidRPr="00B05FD9">
        <w:rPr>
          <w:rFonts w:ascii="Times New Roman" w:hAnsi="Times New Roman" w:cs="Times New Roman"/>
          <w:shd w:val="clear" w:color="auto" w:fill="FFFFFF"/>
        </w:rPr>
        <w:t xml:space="preserve">  </w:t>
      </w:r>
      <w:r w:rsidR="00352118">
        <w:rPr>
          <w:rFonts w:ascii="Times New Roman" w:hAnsi="Times New Roman" w:cs="Times New Roman"/>
          <w:shd w:val="clear" w:color="auto" w:fill="FFFFFF"/>
        </w:rPr>
        <w:t>-</w:t>
      </w:r>
      <w:proofErr w:type="gramEnd"/>
      <w:r w:rsidR="00352118">
        <w:rPr>
          <w:rFonts w:ascii="Times New Roman" w:hAnsi="Times New Roman" w:cs="Times New Roman"/>
          <w:shd w:val="clear" w:color="auto" w:fill="FFFFFF"/>
        </w:rPr>
        <w:t xml:space="preserve"> </w:t>
      </w:r>
      <w:r w:rsidR="00352118" w:rsidRPr="00352118">
        <w:rPr>
          <w:b/>
          <w:bCs/>
          <w:shd w:val="clear" w:color="auto" w:fill="FFFFFF"/>
        </w:rPr>
        <w:t xml:space="preserve">Если чувствую себя хорошо, комфортно, то вывешиваю на дерево яблоко красного  цвета, если нет,  зелёного. </w:t>
      </w:r>
    </w:p>
    <w:p w:rsidR="00B05FD9" w:rsidRPr="00B05FD9" w:rsidRDefault="00B05FD9" w:rsidP="00B05FD9">
      <w:pPr>
        <w:pStyle w:val="a4"/>
        <w:rPr>
          <w:rFonts w:ascii="Times New Roman" w:hAnsi="Times New Roman" w:cs="Times New Roman"/>
          <w:shd w:val="clear" w:color="auto" w:fill="FFFFFF"/>
        </w:rPr>
      </w:pPr>
    </w:p>
    <w:p w:rsidR="00352118" w:rsidRPr="00352118" w:rsidRDefault="00B05FD9" w:rsidP="00352118">
      <w:pPr>
        <w:pStyle w:val="a4"/>
        <w:rPr>
          <w:shd w:val="clear" w:color="auto" w:fill="FFFFFF"/>
        </w:rPr>
      </w:pPr>
      <w:r w:rsidRPr="00352118">
        <w:rPr>
          <w:rFonts w:ascii="Times New Roman" w:hAnsi="Times New Roman" w:cs="Times New Roman"/>
          <w:color w:val="FF0000"/>
          <w:sz w:val="24"/>
          <w:szCs w:val="24"/>
          <w:shd w:val="clear" w:color="auto" w:fill="FFFFFF"/>
        </w:rPr>
        <w:t>«Солнышко и тучка»</w:t>
      </w:r>
      <w:r w:rsidR="00352118">
        <w:rPr>
          <w:rFonts w:ascii="Times New Roman" w:hAnsi="Times New Roman" w:cs="Times New Roman"/>
          <w:sz w:val="24"/>
          <w:szCs w:val="24"/>
          <w:shd w:val="clear" w:color="auto" w:fill="FFFFFF"/>
        </w:rPr>
        <w:t xml:space="preserve"> - </w:t>
      </w:r>
      <w:r w:rsidR="00352118" w:rsidRPr="00352118">
        <w:rPr>
          <w:b/>
          <w:bCs/>
          <w:shd w:val="clear" w:color="auto" w:fill="FFFFFF"/>
        </w:rPr>
        <w:t>В руках у учителя тучка и солнышко. Он предлагает ребятам сравнить свое настроение с тучкой или солнышком. Поясняя, если хорошее настроение -выбираете солнышко, если не очень - то тучку.</w:t>
      </w:r>
    </w:p>
    <w:p w:rsidR="00B05FD9" w:rsidRPr="00B05FD9" w:rsidRDefault="00B05FD9" w:rsidP="00B05FD9">
      <w:pPr>
        <w:pStyle w:val="a4"/>
        <w:rPr>
          <w:rFonts w:ascii="Times New Roman" w:hAnsi="Times New Roman" w:cs="Times New Roman"/>
          <w:sz w:val="24"/>
          <w:szCs w:val="24"/>
          <w:shd w:val="clear" w:color="auto" w:fill="FFFFFF"/>
        </w:rPr>
      </w:pPr>
    </w:p>
    <w:p w:rsidR="00352118" w:rsidRPr="00352118" w:rsidRDefault="00B05FD9" w:rsidP="00352118">
      <w:pPr>
        <w:pStyle w:val="a4"/>
        <w:rPr>
          <w:rFonts w:ascii="Times New Roman" w:hAnsi="Times New Roman" w:cs="Times New Roman"/>
          <w:shd w:val="clear" w:color="auto" w:fill="FFFFFF"/>
        </w:rPr>
      </w:pPr>
      <w:r w:rsidRPr="00B05FD9">
        <w:rPr>
          <w:rFonts w:ascii="Times New Roman" w:hAnsi="Times New Roman" w:cs="Times New Roman"/>
          <w:sz w:val="24"/>
          <w:szCs w:val="24"/>
          <w:shd w:val="clear" w:color="auto" w:fill="FFFFFF"/>
        </w:rPr>
        <w:t xml:space="preserve"> </w:t>
      </w:r>
      <w:r w:rsidRPr="00352118">
        <w:rPr>
          <w:rFonts w:ascii="Times New Roman" w:hAnsi="Times New Roman" w:cs="Times New Roman"/>
          <w:color w:val="FF0000"/>
          <w:sz w:val="24"/>
          <w:szCs w:val="24"/>
          <w:shd w:val="clear" w:color="auto" w:fill="FFFFFF"/>
        </w:rPr>
        <w:t>«Острова»</w:t>
      </w:r>
      <w:r w:rsidRPr="00B05FD9">
        <w:rPr>
          <w:rFonts w:ascii="Times New Roman" w:hAnsi="Times New Roman" w:cs="Times New Roman"/>
          <w:sz w:val="24"/>
          <w:szCs w:val="24"/>
          <w:shd w:val="clear" w:color="auto" w:fill="FFFFFF"/>
        </w:rPr>
        <w:t xml:space="preserve"> </w:t>
      </w:r>
      <w:r w:rsidR="00352118">
        <w:rPr>
          <w:rFonts w:ascii="Times New Roman" w:hAnsi="Times New Roman" w:cs="Times New Roman"/>
          <w:sz w:val="24"/>
          <w:szCs w:val="24"/>
          <w:shd w:val="clear" w:color="auto" w:fill="FFFFFF"/>
        </w:rPr>
        <w:t xml:space="preserve">- </w:t>
      </w:r>
      <w:r w:rsidR="00352118" w:rsidRPr="00352118">
        <w:rPr>
          <w:rFonts w:ascii="Times New Roman" w:hAnsi="Times New Roman" w:cs="Times New Roman"/>
          <w:b/>
          <w:bCs/>
          <w:shd w:val="clear" w:color="auto" w:fill="FFFFFF"/>
        </w:rPr>
        <w:t xml:space="preserve">На большом листе бумаги рисуется карта с изображением эмоциональных "островов": </w:t>
      </w:r>
    </w:p>
    <w:p w:rsidR="00352118" w:rsidRPr="00352118" w:rsidRDefault="00352118" w:rsidP="00352118">
      <w:pPr>
        <w:pStyle w:val="a4"/>
        <w:rPr>
          <w:rFonts w:ascii="Times New Roman" w:hAnsi="Times New Roman" w:cs="Times New Roman"/>
          <w:sz w:val="24"/>
          <w:szCs w:val="24"/>
          <w:shd w:val="clear" w:color="auto" w:fill="FFFFFF"/>
        </w:rPr>
      </w:pPr>
      <w:r w:rsidRPr="00352118">
        <w:rPr>
          <w:rFonts w:ascii="Times New Roman" w:hAnsi="Times New Roman" w:cs="Times New Roman"/>
          <w:b/>
          <w:bCs/>
          <w:sz w:val="24"/>
          <w:szCs w:val="24"/>
          <w:shd w:val="clear" w:color="auto" w:fill="FFFFFF"/>
        </w:rPr>
        <w:t xml:space="preserve">о. Радости, о. Грусти, о. Недоумения, о. Тревоги, о. Ожидания, о. Просветления, </w:t>
      </w:r>
    </w:p>
    <w:p w:rsidR="00352118" w:rsidRPr="00352118" w:rsidRDefault="00352118" w:rsidP="00352118">
      <w:pPr>
        <w:pStyle w:val="a4"/>
        <w:rPr>
          <w:rFonts w:ascii="Times New Roman" w:hAnsi="Times New Roman" w:cs="Times New Roman"/>
          <w:sz w:val="24"/>
          <w:szCs w:val="24"/>
          <w:shd w:val="clear" w:color="auto" w:fill="FFFFFF"/>
        </w:rPr>
      </w:pPr>
      <w:r w:rsidRPr="00352118">
        <w:rPr>
          <w:rFonts w:ascii="Times New Roman" w:hAnsi="Times New Roman" w:cs="Times New Roman"/>
          <w:b/>
          <w:bCs/>
          <w:sz w:val="24"/>
          <w:szCs w:val="24"/>
          <w:shd w:val="clear" w:color="auto" w:fill="FFFFFF"/>
        </w:rPr>
        <w:t xml:space="preserve">о. Воодушевления, о. Удовольствия, о. Наслаждения. </w:t>
      </w:r>
    </w:p>
    <w:p w:rsidR="00352118" w:rsidRPr="00352118" w:rsidRDefault="00352118" w:rsidP="00352118">
      <w:pPr>
        <w:pStyle w:val="a4"/>
        <w:rPr>
          <w:rFonts w:ascii="Times New Roman" w:hAnsi="Times New Roman" w:cs="Times New Roman"/>
          <w:sz w:val="24"/>
          <w:szCs w:val="24"/>
          <w:shd w:val="clear" w:color="auto" w:fill="FFFFFF"/>
        </w:rPr>
      </w:pPr>
      <w:r w:rsidRPr="00352118">
        <w:rPr>
          <w:rFonts w:ascii="Times New Roman" w:hAnsi="Times New Roman" w:cs="Times New Roman"/>
          <w:b/>
          <w:bCs/>
          <w:sz w:val="24"/>
          <w:szCs w:val="24"/>
          <w:shd w:val="clear" w:color="auto" w:fill="FFFFFF"/>
        </w:rPr>
        <w:t>Карта островов вывешивается на доске, и ученики выходят к карте и маркером рисуют или крепят свой кораблик в соответствующем районе карты, который отражает душевное, эмоционально-чувственное состояние после урока или в конце дня, или в конце недели.</w:t>
      </w:r>
    </w:p>
    <w:p w:rsidR="00B05FD9" w:rsidRPr="00B05FD9" w:rsidRDefault="00B05FD9" w:rsidP="00B05FD9">
      <w:pPr>
        <w:pStyle w:val="a4"/>
        <w:rPr>
          <w:rFonts w:ascii="Times New Roman" w:hAnsi="Times New Roman" w:cs="Times New Roman"/>
          <w:sz w:val="24"/>
          <w:szCs w:val="24"/>
          <w:shd w:val="clear" w:color="auto" w:fill="FFFFFF"/>
        </w:rPr>
      </w:pPr>
    </w:p>
    <w:p w:rsidR="00B05FD9" w:rsidRPr="00352118" w:rsidRDefault="00B05FD9" w:rsidP="00B05FD9">
      <w:pPr>
        <w:pStyle w:val="a4"/>
        <w:rPr>
          <w:rFonts w:ascii="Times New Roman" w:hAnsi="Times New Roman" w:cs="Times New Roman"/>
          <w:color w:val="FF0000"/>
          <w:sz w:val="24"/>
          <w:szCs w:val="24"/>
          <w:shd w:val="clear" w:color="auto" w:fill="FFFFFF"/>
        </w:rPr>
      </w:pPr>
      <w:r w:rsidRPr="00352118">
        <w:rPr>
          <w:rFonts w:ascii="Times New Roman" w:hAnsi="Times New Roman" w:cs="Times New Roman"/>
          <w:color w:val="FF0000"/>
          <w:sz w:val="24"/>
          <w:szCs w:val="24"/>
          <w:shd w:val="clear" w:color="auto" w:fill="FFFFFF"/>
        </w:rPr>
        <w:t xml:space="preserve">«Лучик солнца» </w:t>
      </w:r>
    </w:p>
    <w:p w:rsidR="00B05FD9" w:rsidRPr="00352118" w:rsidRDefault="00B05FD9" w:rsidP="00B05FD9">
      <w:pPr>
        <w:pStyle w:val="a4"/>
        <w:rPr>
          <w:rFonts w:ascii="Times New Roman" w:hAnsi="Times New Roman" w:cs="Times New Roman"/>
          <w:color w:val="FF0000"/>
          <w:sz w:val="24"/>
          <w:szCs w:val="24"/>
          <w:shd w:val="clear" w:color="auto" w:fill="FFFFFF"/>
        </w:rPr>
      </w:pPr>
      <w:r w:rsidRPr="00352118">
        <w:rPr>
          <w:rFonts w:ascii="Times New Roman" w:hAnsi="Times New Roman" w:cs="Times New Roman"/>
          <w:color w:val="FF0000"/>
          <w:sz w:val="24"/>
          <w:szCs w:val="24"/>
          <w:shd w:val="clear" w:color="auto" w:fill="FFFFFF"/>
        </w:rPr>
        <w:t xml:space="preserve">«Цветик – </w:t>
      </w:r>
      <w:proofErr w:type="spellStart"/>
      <w:r w:rsidRPr="00352118">
        <w:rPr>
          <w:rFonts w:ascii="Times New Roman" w:hAnsi="Times New Roman" w:cs="Times New Roman"/>
          <w:color w:val="FF0000"/>
          <w:sz w:val="24"/>
          <w:szCs w:val="24"/>
          <w:shd w:val="clear" w:color="auto" w:fill="FFFFFF"/>
        </w:rPr>
        <w:t>многоцветик</w:t>
      </w:r>
      <w:proofErr w:type="spellEnd"/>
      <w:r w:rsidRPr="00352118">
        <w:rPr>
          <w:rFonts w:ascii="Times New Roman" w:hAnsi="Times New Roman" w:cs="Times New Roman"/>
          <w:color w:val="FF0000"/>
          <w:sz w:val="24"/>
          <w:szCs w:val="24"/>
          <w:shd w:val="clear" w:color="auto" w:fill="FFFFFF"/>
        </w:rPr>
        <w:t xml:space="preserve">» </w:t>
      </w:r>
    </w:p>
    <w:p w:rsidR="00863002" w:rsidRDefault="00B05FD9" w:rsidP="00B05FD9">
      <w:pPr>
        <w:pStyle w:val="a4"/>
        <w:rPr>
          <w:rFonts w:ascii="Times New Roman" w:hAnsi="Times New Roman" w:cs="Times New Roman"/>
          <w:sz w:val="24"/>
          <w:szCs w:val="24"/>
          <w:shd w:val="clear" w:color="auto" w:fill="FFFFFF"/>
        </w:rPr>
      </w:pPr>
      <w:r w:rsidRPr="00352118">
        <w:rPr>
          <w:rFonts w:ascii="Times New Roman" w:hAnsi="Times New Roman" w:cs="Times New Roman"/>
          <w:color w:val="FF0000"/>
          <w:sz w:val="24"/>
          <w:szCs w:val="24"/>
          <w:shd w:val="clear" w:color="auto" w:fill="FFFFFF"/>
        </w:rPr>
        <w:t>«Ёлочка настроения»</w:t>
      </w:r>
      <w:r w:rsidRPr="00B05FD9">
        <w:rPr>
          <w:rFonts w:ascii="Times New Roman" w:hAnsi="Times New Roman" w:cs="Times New Roman"/>
          <w:sz w:val="24"/>
          <w:szCs w:val="24"/>
          <w:shd w:val="clear" w:color="auto" w:fill="FFFFFF"/>
        </w:rPr>
        <w:t xml:space="preserve"> и др.</w:t>
      </w:r>
    </w:p>
    <w:p w:rsidR="00B05FD9" w:rsidRDefault="00B05FD9" w:rsidP="00B05FD9">
      <w:pPr>
        <w:pStyle w:val="a4"/>
        <w:rPr>
          <w:rFonts w:ascii="Times New Roman" w:hAnsi="Times New Roman" w:cs="Times New Roman"/>
          <w:sz w:val="24"/>
          <w:szCs w:val="24"/>
          <w:shd w:val="clear" w:color="auto" w:fill="FFFFFF"/>
        </w:rPr>
      </w:pPr>
    </w:p>
    <w:p w:rsidR="00B05FD9" w:rsidRPr="00352118" w:rsidRDefault="00B05FD9" w:rsidP="00B05FD9">
      <w:pPr>
        <w:pStyle w:val="a4"/>
        <w:rPr>
          <w:rFonts w:ascii="Times New Roman" w:hAnsi="Times New Roman" w:cs="Times New Roman"/>
          <w:b/>
          <w:sz w:val="24"/>
          <w:szCs w:val="24"/>
          <w:u w:val="single"/>
          <w:shd w:val="clear" w:color="auto" w:fill="FFFFFF"/>
        </w:rPr>
      </w:pPr>
      <w:r w:rsidRPr="00352118">
        <w:rPr>
          <w:rFonts w:ascii="Times New Roman" w:hAnsi="Times New Roman" w:cs="Times New Roman"/>
          <w:b/>
          <w:sz w:val="24"/>
          <w:szCs w:val="24"/>
          <w:u w:val="single"/>
          <w:shd w:val="clear" w:color="auto" w:fill="FFFFFF"/>
        </w:rPr>
        <w:lastRenderedPageBreak/>
        <w:t>Рефлексия деятельности</w:t>
      </w:r>
      <w:r w:rsidR="008F010C" w:rsidRPr="00352118">
        <w:rPr>
          <w:rFonts w:ascii="Times New Roman" w:hAnsi="Times New Roman" w:cs="Times New Roman"/>
          <w:b/>
          <w:sz w:val="24"/>
          <w:szCs w:val="24"/>
          <w:u w:val="single"/>
          <w:shd w:val="clear" w:color="auto" w:fill="FFFFFF"/>
        </w:rPr>
        <w:t>:</w:t>
      </w:r>
    </w:p>
    <w:p w:rsidR="00142FDD" w:rsidRPr="00142FDD" w:rsidRDefault="00B05FD9" w:rsidP="00142FDD">
      <w:pPr>
        <w:pStyle w:val="a4"/>
        <w:rPr>
          <w:rFonts w:ascii="Times New Roman" w:hAnsi="Times New Roman" w:cs="Times New Roman"/>
          <w:b/>
          <w:bCs/>
          <w:sz w:val="24"/>
          <w:szCs w:val="24"/>
          <w:shd w:val="clear" w:color="auto" w:fill="FFFFFF"/>
        </w:rPr>
      </w:pPr>
      <w:r w:rsidRPr="00352118">
        <w:rPr>
          <w:rFonts w:ascii="Times New Roman" w:hAnsi="Times New Roman" w:cs="Times New Roman"/>
          <w:bCs/>
          <w:color w:val="FF0000"/>
          <w:sz w:val="24"/>
          <w:szCs w:val="24"/>
          <w:shd w:val="clear" w:color="auto" w:fill="FFFFFF"/>
        </w:rPr>
        <w:t>«Рефлексивный ринг»</w:t>
      </w:r>
      <w:r w:rsidR="00142FDD">
        <w:rPr>
          <w:rFonts w:ascii="Times New Roman" w:hAnsi="Times New Roman" w:cs="Times New Roman"/>
          <w:bCs/>
          <w:color w:val="FF0000"/>
          <w:sz w:val="24"/>
          <w:szCs w:val="24"/>
          <w:shd w:val="clear" w:color="auto" w:fill="FFFFFF"/>
        </w:rPr>
        <w:t xml:space="preserve"> - </w:t>
      </w:r>
      <w:r w:rsidR="00142FDD" w:rsidRPr="00142FDD">
        <w:rPr>
          <w:rFonts w:ascii="Times New Roman" w:hAnsi="Times New Roman" w:cs="Times New Roman"/>
          <w:b/>
          <w:bCs/>
          <w:sz w:val="24"/>
          <w:szCs w:val="24"/>
          <w:shd w:val="clear" w:color="auto" w:fill="FFFFFF"/>
        </w:rPr>
        <w:t>На доске рисуется мишень, которая делится на сектора. В каждом из секторов записываются параметры – вопросы рефлексии состоявшейся деятельности. Например, оценка содержания, оценка форм и методов проведения урока, оценка учителя, оценка своей деятельности.  Ученик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p w:rsidR="00B05FD9" w:rsidRPr="00142FDD" w:rsidRDefault="00142FDD" w:rsidP="00B05FD9">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деятельности</w:t>
      </w:r>
    </w:p>
    <w:p w:rsidR="00B05FD9" w:rsidRDefault="00B05FD9" w:rsidP="00B05FD9">
      <w:pPr>
        <w:pStyle w:val="a4"/>
        <w:rPr>
          <w:rFonts w:ascii="Times New Roman" w:hAnsi="Times New Roman" w:cs="Times New Roman"/>
          <w:bCs/>
          <w:color w:val="FF0000"/>
          <w:sz w:val="24"/>
          <w:szCs w:val="24"/>
          <w:shd w:val="clear" w:color="auto" w:fill="FFFFFF"/>
        </w:rPr>
      </w:pPr>
      <w:r w:rsidRPr="00352118">
        <w:rPr>
          <w:rFonts w:ascii="Times New Roman" w:hAnsi="Times New Roman" w:cs="Times New Roman"/>
          <w:bCs/>
          <w:color w:val="FF0000"/>
          <w:sz w:val="24"/>
          <w:szCs w:val="24"/>
          <w:shd w:val="clear" w:color="auto" w:fill="FFFFFF"/>
        </w:rPr>
        <w:t>«Рефлексивная мишень»</w:t>
      </w:r>
    </w:p>
    <w:p w:rsidR="00142FDD" w:rsidRPr="00142FDD" w:rsidRDefault="00142FDD" w:rsidP="00142FDD">
      <w:pPr>
        <w:pStyle w:val="a4"/>
        <w:rPr>
          <w:rFonts w:ascii="Times New Roman" w:hAnsi="Times New Roman" w:cs="Times New Roman"/>
          <w:bCs/>
          <w:sz w:val="24"/>
          <w:szCs w:val="24"/>
          <w:shd w:val="clear" w:color="auto" w:fill="FFFFFF"/>
        </w:rPr>
      </w:pPr>
      <w:r>
        <w:rPr>
          <w:rFonts w:ascii="Times New Roman" w:hAnsi="Times New Roman" w:cs="Times New Roman"/>
          <w:bCs/>
          <w:color w:val="FF0000"/>
          <w:sz w:val="24"/>
          <w:szCs w:val="24"/>
          <w:shd w:val="clear" w:color="auto" w:fill="FFFFFF"/>
        </w:rPr>
        <w:t xml:space="preserve">«Шесть шляп» - </w:t>
      </w:r>
      <w:r w:rsidRPr="00142FDD">
        <w:rPr>
          <w:rFonts w:ascii="Times New Roman" w:hAnsi="Times New Roman" w:cs="Times New Roman"/>
          <w:b/>
          <w:bCs/>
          <w:sz w:val="24"/>
          <w:szCs w:val="24"/>
          <w:shd w:val="clear" w:color="auto" w:fill="FFFFFF"/>
        </w:rPr>
        <w:t>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  </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xml:space="preserve">Белая шляпа символизирует конкретные суждения без эмоционального оттенка. </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xml:space="preserve">Желтая шляпа – позитивные суждения. </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xml:space="preserve">Черная – отражает проблемы и трудности. </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xml:space="preserve">Красная – эмоциональные суждения без объяснений. </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xml:space="preserve">Зеленая – творческие суждения, предложения. </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xml:space="preserve"> Синяя – обобщает сказанное, рефлексия мыслей.</w:t>
      </w:r>
    </w:p>
    <w:p w:rsidR="00142FDD" w:rsidRPr="00352118" w:rsidRDefault="00142FDD" w:rsidP="00B05FD9">
      <w:pPr>
        <w:pStyle w:val="a4"/>
        <w:rPr>
          <w:rFonts w:ascii="Times New Roman" w:hAnsi="Times New Roman" w:cs="Times New Roman"/>
          <w:bCs/>
          <w:color w:val="FF0000"/>
          <w:sz w:val="24"/>
          <w:szCs w:val="24"/>
          <w:shd w:val="clear" w:color="auto" w:fill="FFFFFF"/>
        </w:rPr>
      </w:pPr>
    </w:p>
    <w:p w:rsidR="00142FDD" w:rsidRPr="00142FDD" w:rsidRDefault="00B05FD9" w:rsidP="00142FDD">
      <w:pPr>
        <w:pStyle w:val="a4"/>
        <w:rPr>
          <w:bCs/>
          <w:sz w:val="24"/>
          <w:szCs w:val="24"/>
          <w:shd w:val="clear" w:color="auto" w:fill="FFFFFF"/>
        </w:rPr>
      </w:pPr>
      <w:r w:rsidRPr="00352118">
        <w:rPr>
          <w:rFonts w:ascii="Times New Roman" w:hAnsi="Times New Roman" w:cs="Times New Roman"/>
          <w:bCs/>
          <w:color w:val="FF0000"/>
          <w:sz w:val="24"/>
          <w:szCs w:val="24"/>
          <w:shd w:val="clear" w:color="auto" w:fill="FFFFFF"/>
        </w:rPr>
        <w:t>«Благодарю»</w:t>
      </w:r>
      <w:r w:rsidR="00142FDD">
        <w:rPr>
          <w:rFonts w:ascii="Times New Roman" w:hAnsi="Times New Roman" w:cs="Times New Roman"/>
          <w:bCs/>
          <w:color w:val="FF0000"/>
          <w:sz w:val="24"/>
          <w:szCs w:val="24"/>
          <w:shd w:val="clear" w:color="auto" w:fill="FFFFFF"/>
        </w:rPr>
        <w:t xml:space="preserve"> - </w:t>
      </w:r>
      <w:r w:rsidR="00142FDD" w:rsidRPr="00142FDD">
        <w:rPr>
          <w:b/>
          <w:bCs/>
          <w:sz w:val="24"/>
          <w:szCs w:val="24"/>
          <w:shd w:val="clear" w:color="auto" w:fill="FFFFFF"/>
        </w:rPr>
        <w:t xml:space="preserve">В конце </w:t>
      </w:r>
      <w:proofErr w:type="gramStart"/>
      <w:r w:rsidR="00142FDD" w:rsidRPr="00142FDD">
        <w:rPr>
          <w:b/>
          <w:bCs/>
          <w:sz w:val="24"/>
          <w:szCs w:val="24"/>
          <w:shd w:val="clear" w:color="auto" w:fill="FFFFFF"/>
        </w:rPr>
        <w:t>урока  предложить</w:t>
      </w:r>
      <w:proofErr w:type="gramEnd"/>
      <w:r w:rsidR="00142FDD" w:rsidRPr="00142FDD">
        <w:rPr>
          <w:b/>
          <w:bCs/>
          <w:sz w:val="24"/>
          <w:szCs w:val="24"/>
          <w:shd w:val="clear" w:color="auto" w:fill="FFFFFF"/>
        </w:rPr>
        <w:t xml:space="preserve">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B05FD9" w:rsidRPr="00142FDD" w:rsidRDefault="00B05FD9" w:rsidP="00B05FD9">
      <w:pPr>
        <w:pStyle w:val="a4"/>
        <w:rPr>
          <w:rFonts w:ascii="Times New Roman" w:hAnsi="Times New Roman" w:cs="Times New Roman"/>
          <w:bCs/>
          <w:sz w:val="24"/>
          <w:szCs w:val="24"/>
          <w:shd w:val="clear" w:color="auto" w:fill="FFFFFF"/>
        </w:rPr>
      </w:pPr>
    </w:p>
    <w:p w:rsidR="00142FDD" w:rsidRPr="00142FDD" w:rsidRDefault="00B05FD9" w:rsidP="00142FDD">
      <w:pPr>
        <w:pStyle w:val="a4"/>
        <w:rPr>
          <w:bCs/>
          <w:shd w:val="clear" w:color="auto" w:fill="FFFFFF"/>
        </w:rPr>
      </w:pPr>
      <w:r w:rsidRPr="00352118">
        <w:rPr>
          <w:rFonts w:ascii="Times New Roman" w:hAnsi="Times New Roman" w:cs="Times New Roman"/>
          <w:bCs/>
          <w:color w:val="FF0000"/>
          <w:sz w:val="24"/>
          <w:szCs w:val="24"/>
          <w:shd w:val="clear" w:color="auto" w:fill="FFFFFF"/>
        </w:rPr>
        <w:t>«Светофор»</w:t>
      </w:r>
      <w:r w:rsidR="00142FDD">
        <w:rPr>
          <w:rFonts w:ascii="Times New Roman" w:hAnsi="Times New Roman" w:cs="Times New Roman"/>
          <w:bCs/>
          <w:color w:val="FF0000"/>
          <w:sz w:val="24"/>
          <w:szCs w:val="24"/>
          <w:shd w:val="clear" w:color="auto" w:fill="FFFFFF"/>
        </w:rPr>
        <w:t xml:space="preserve"> - </w:t>
      </w:r>
      <w:r w:rsidR="00142FDD" w:rsidRPr="00142FDD">
        <w:rPr>
          <w:b/>
          <w:bCs/>
          <w:shd w:val="clear" w:color="auto" w:fill="FFFFFF"/>
        </w:rPr>
        <w:t xml:space="preserve">Учащиеся в начале урока выбирают один из цветов: красный, желтый или зеленый. После урока или выполненной работы, ребята должны высказать свое мнение по вопросу цвета. </w:t>
      </w:r>
    </w:p>
    <w:p w:rsidR="00142FDD" w:rsidRPr="00142FDD" w:rsidRDefault="00142FDD" w:rsidP="00142FDD">
      <w:pPr>
        <w:pStyle w:val="a4"/>
        <w:rPr>
          <w:bCs/>
          <w:shd w:val="clear" w:color="auto" w:fill="FFFFFF"/>
        </w:rPr>
      </w:pPr>
      <w:r w:rsidRPr="00142FDD">
        <w:rPr>
          <w:b/>
          <w:bCs/>
          <w:shd w:val="clear" w:color="auto" w:fill="FFFFFF"/>
        </w:rPr>
        <w:t xml:space="preserve">Красный – нет (что не понравилось, ошибки). </w:t>
      </w:r>
    </w:p>
    <w:p w:rsidR="00142FDD" w:rsidRPr="00142FDD" w:rsidRDefault="00142FDD" w:rsidP="00142FDD">
      <w:pPr>
        <w:pStyle w:val="a4"/>
        <w:rPr>
          <w:bCs/>
          <w:shd w:val="clear" w:color="auto" w:fill="FFFFFF"/>
        </w:rPr>
      </w:pPr>
      <w:r w:rsidRPr="00142FDD">
        <w:rPr>
          <w:b/>
          <w:bCs/>
          <w:shd w:val="clear" w:color="auto" w:fill="FFFFFF"/>
        </w:rPr>
        <w:t>Желтый – не совсем (сомнения, трудности).</w:t>
      </w:r>
    </w:p>
    <w:p w:rsidR="00B05FD9"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Зеленый – да (что понравилось, что получилось).</w:t>
      </w:r>
    </w:p>
    <w:p w:rsidR="00B05FD9" w:rsidRPr="00352118" w:rsidRDefault="00B05FD9" w:rsidP="00B05FD9">
      <w:pPr>
        <w:pStyle w:val="a4"/>
        <w:rPr>
          <w:rFonts w:ascii="Times New Roman" w:hAnsi="Times New Roman" w:cs="Times New Roman"/>
          <w:bCs/>
          <w:color w:val="FF0000"/>
          <w:sz w:val="24"/>
          <w:szCs w:val="24"/>
          <w:shd w:val="clear" w:color="auto" w:fill="FFFFFF"/>
        </w:rPr>
      </w:pPr>
      <w:r w:rsidRPr="00352118">
        <w:rPr>
          <w:rFonts w:ascii="Times New Roman" w:hAnsi="Times New Roman" w:cs="Times New Roman"/>
          <w:bCs/>
          <w:color w:val="FF0000"/>
          <w:sz w:val="24"/>
          <w:szCs w:val="24"/>
          <w:shd w:val="clear" w:color="auto" w:fill="FFFFFF"/>
        </w:rPr>
        <w:t>«Плюс – минус –интересно»</w:t>
      </w:r>
    </w:p>
    <w:p w:rsidR="00B05FD9" w:rsidRPr="00352118" w:rsidRDefault="00B05FD9" w:rsidP="00B05FD9">
      <w:pPr>
        <w:pStyle w:val="a4"/>
        <w:rPr>
          <w:rFonts w:ascii="Times New Roman" w:hAnsi="Times New Roman" w:cs="Times New Roman"/>
          <w:bCs/>
          <w:color w:val="FF0000"/>
          <w:sz w:val="24"/>
          <w:szCs w:val="24"/>
          <w:shd w:val="clear" w:color="auto" w:fill="FFFFFF"/>
        </w:rPr>
      </w:pPr>
      <w:r w:rsidRPr="00352118">
        <w:rPr>
          <w:rFonts w:ascii="Times New Roman" w:hAnsi="Times New Roman" w:cs="Times New Roman"/>
          <w:bCs/>
          <w:color w:val="FF0000"/>
          <w:sz w:val="24"/>
          <w:szCs w:val="24"/>
          <w:shd w:val="clear" w:color="auto" w:fill="FFFFFF"/>
        </w:rPr>
        <w:t>«Кластер»</w:t>
      </w:r>
    </w:p>
    <w:p w:rsidR="00B05FD9" w:rsidRPr="00352118" w:rsidRDefault="00B05FD9" w:rsidP="00B05FD9">
      <w:pPr>
        <w:pStyle w:val="a4"/>
        <w:rPr>
          <w:rFonts w:ascii="Times New Roman" w:hAnsi="Times New Roman" w:cs="Times New Roman"/>
          <w:bCs/>
          <w:color w:val="FF0000"/>
          <w:sz w:val="24"/>
          <w:szCs w:val="24"/>
          <w:shd w:val="clear" w:color="auto" w:fill="FFFFFF"/>
        </w:rPr>
      </w:pPr>
      <w:r w:rsidRPr="00352118">
        <w:rPr>
          <w:rFonts w:ascii="Times New Roman" w:hAnsi="Times New Roman" w:cs="Times New Roman"/>
          <w:bCs/>
          <w:color w:val="FF0000"/>
          <w:sz w:val="24"/>
          <w:szCs w:val="24"/>
          <w:shd w:val="clear" w:color="auto" w:fill="FFFFFF"/>
        </w:rPr>
        <w:t>«Бассейн»</w:t>
      </w:r>
    </w:p>
    <w:p w:rsidR="00142FDD" w:rsidRPr="00142FDD" w:rsidRDefault="00B05FD9" w:rsidP="00142FDD">
      <w:pPr>
        <w:pStyle w:val="a4"/>
        <w:rPr>
          <w:bCs/>
          <w:shd w:val="clear" w:color="auto" w:fill="FFFFFF"/>
        </w:rPr>
      </w:pPr>
      <w:r w:rsidRPr="00352118">
        <w:rPr>
          <w:rFonts w:ascii="Times New Roman" w:hAnsi="Times New Roman" w:cs="Times New Roman"/>
          <w:bCs/>
          <w:color w:val="FF0000"/>
          <w:sz w:val="24"/>
          <w:szCs w:val="24"/>
          <w:shd w:val="clear" w:color="auto" w:fill="FFFFFF"/>
        </w:rPr>
        <w:t>«Оценочная лесенка»</w:t>
      </w:r>
      <w:r w:rsidR="00142FDD">
        <w:rPr>
          <w:rFonts w:ascii="Times New Roman" w:hAnsi="Times New Roman" w:cs="Times New Roman"/>
          <w:bCs/>
          <w:color w:val="FF0000"/>
          <w:sz w:val="24"/>
          <w:szCs w:val="24"/>
          <w:shd w:val="clear" w:color="auto" w:fill="FFFFFF"/>
        </w:rPr>
        <w:t xml:space="preserve"> </w:t>
      </w:r>
      <w:r w:rsidR="00142FDD" w:rsidRPr="00142FDD">
        <w:rPr>
          <w:rFonts w:ascii="Times New Roman" w:hAnsi="Times New Roman" w:cs="Times New Roman"/>
          <w:bCs/>
          <w:sz w:val="24"/>
          <w:szCs w:val="24"/>
          <w:shd w:val="clear" w:color="auto" w:fill="FFFFFF"/>
        </w:rPr>
        <w:t xml:space="preserve">- </w:t>
      </w:r>
      <w:r w:rsidR="00142FDD" w:rsidRPr="00142FDD">
        <w:rPr>
          <w:b/>
          <w:bCs/>
          <w:shd w:val="clear" w:color="auto" w:fill="FFFFFF"/>
        </w:rPr>
        <w:t xml:space="preserve">  можно выделить и написать на доске этапы деятельности. </w:t>
      </w:r>
      <w:proofErr w:type="gramStart"/>
      <w:r w:rsidR="00142FDD" w:rsidRPr="00142FDD">
        <w:rPr>
          <w:b/>
          <w:bCs/>
          <w:shd w:val="clear" w:color="auto" w:fill="FFFFFF"/>
        </w:rPr>
        <w:t>В  конце</w:t>
      </w:r>
      <w:proofErr w:type="gramEnd"/>
      <w:r w:rsidR="00142FDD" w:rsidRPr="00142FDD">
        <w:rPr>
          <w:b/>
          <w:bCs/>
          <w:shd w:val="clear" w:color="auto" w:fill="FFFFFF"/>
        </w:rPr>
        <w:t xml:space="preserve"> урока предложить учащимся оценить свою работу на каждом этапе в виде ступенек, ведущих к успеху.</w:t>
      </w:r>
    </w:p>
    <w:p w:rsidR="00142FDD" w:rsidRDefault="00142FDD" w:rsidP="00142FDD">
      <w:pPr>
        <w:pStyle w:val="a4"/>
        <w:rPr>
          <w:rFonts w:ascii="Times New Roman" w:hAnsi="Times New Roman" w:cs="Times New Roman"/>
          <w:bCs/>
          <w:color w:val="FF0000"/>
          <w:sz w:val="24"/>
          <w:szCs w:val="24"/>
          <w:shd w:val="clear" w:color="auto" w:fill="FFFFFF"/>
        </w:rPr>
      </w:pPr>
      <w:r w:rsidRPr="00142FDD">
        <w:rPr>
          <w:rFonts w:ascii="Times New Roman" w:hAnsi="Times New Roman" w:cs="Times New Roman"/>
          <w:bCs/>
          <w:color w:val="FF0000"/>
          <w:sz w:val="24"/>
          <w:szCs w:val="24"/>
          <w:shd w:val="clear" w:color="auto" w:fill="FFFFFF"/>
        </w:rPr>
        <w:t xml:space="preserve"> </w:t>
      </w:r>
    </w:p>
    <w:p w:rsidR="00142FDD" w:rsidRPr="00142FDD" w:rsidRDefault="00142FDD" w:rsidP="00142FDD">
      <w:pPr>
        <w:pStyle w:val="a4"/>
        <w:rPr>
          <w:bCs/>
          <w:shd w:val="clear" w:color="auto" w:fill="FFFFFF"/>
        </w:rPr>
      </w:pPr>
      <w:r w:rsidRPr="00142FDD">
        <w:rPr>
          <w:rFonts w:ascii="Times New Roman" w:hAnsi="Times New Roman" w:cs="Times New Roman"/>
          <w:bCs/>
          <w:color w:val="FF0000"/>
          <w:sz w:val="24"/>
          <w:szCs w:val="24"/>
          <w:shd w:val="clear" w:color="auto" w:fill="FFFFFF"/>
        </w:rPr>
        <w:t>«Зарядка»</w:t>
      </w:r>
      <w:r>
        <w:rPr>
          <w:rFonts w:ascii="Times New Roman" w:hAnsi="Times New Roman" w:cs="Times New Roman"/>
          <w:bCs/>
          <w:sz w:val="24"/>
          <w:szCs w:val="24"/>
          <w:shd w:val="clear" w:color="auto" w:fill="FFFFFF"/>
        </w:rPr>
        <w:t xml:space="preserve"> - </w:t>
      </w:r>
      <w:r w:rsidRPr="00142FDD">
        <w:rPr>
          <w:b/>
          <w:bCs/>
          <w:shd w:val="clear" w:color="auto" w:fill="FFFFFF"/>
        </w:rPr>
        <w:t xml:space="preserve">Через выполнение определённых движений предлагается дать рефлексивную оценку. Могут быть предложены следующие движения:  </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присесть на корточки - очень низкая оценка, негативное отношение;</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присесть, немного согнув ноги в коленях, - невысокая оценка, безразличное отношение;</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обычная поза стоя, руки по швам - удовлетворитель</w:t>
      </w:r>
      <w:r w:rsidRPr="00142FDD">
        <w:rPr>
          <w:rFonts w:ascii="Times New Roman" w:hAnsi="Times New Roman" w:cs="Times New Roman"/>
          <w:b/>
          <w:bCs/>
          <w:sz w:val="24"/>
          <w:szCs w:val="24"/>
          <w:shd w:val="clear" w:color="auto" w:fill="FFFFFF"/>
        </w:rPr>
        <w:softHyphen/>
        <w:t>ная оценка, спокойное отношение;</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поднять руки в локтях - хорошая оценка, позитивное отношение;</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  поднять руки вверх, хлопая в ладоши, подняться на цыпочки - очень высокая оценка, восторженное отношение.</w:t>
      </w:r>
    </w:p>
    <w:p w:rsidR="00B05FD9" w:rsidRPr="00142FDD" w:rsidRDefault="00B05FD9" w:rsidP="00B05FD9">
      <w:pPr>
        <w:pStyle w:val="a4"/>
        <w:rPr>
          <w:rFonts w:ascii="Times New Roman" w:hAnsi="Times New Roman" w:cs="Times New Roman"/>
          <w:bCs/>
          <w:sz w:val="24"/>
          <w:szCs w:val="24"/>
          <w:shd w:val="clear" w:color="auto" w:fill="FFFFFF"/>
        </w:rPr>
      </w:pPr>
    </w:p>
    <w:p w:rsidR="00142FDD" w:rsidRPr="00142FDD" w:rsidRDefault="00B05FD9" w:rsidP="00142FDD">
      <w:pPr>
        <w:pStyle w:val="a4"/>
        <w:rPr>
          <w:bCs/>
          <w:shd w:val="clear" w:color="auto" w:fill="FFFFFF"/>
        </w:rPr>
      </w:pPr>
      <w:r w:rsidRPr="00352118">
        <w:rPr>
          <w:rFonts w:ascii="Times New Roman" w:hAnsi="Times New Roman" w:cs="Times New Roman"/>
          <w:bCs/>
          <w:color w:val="FF0000"/>
          <w:sz w:val="24"/>
          <w:szCs w:val="24"/>
          <w:shd w:val="clear" w:color="auto" w:fill="FFFFFF"/>
        </w:rPr>
        <w:t>«Знаю – Хочу – Умею»</w:t>
      </w:r>
      <w:r w:rsidR="00142FDD">
        <w:rPr>
          <w:rFonts w:ascii="Times New Roman" w:hAnsi="Times New Roman" w:cs="Times New Roman"/>
          <w:bCs/>
          <w:color w:val="FF0000"/>
          <w:sz w:val="24"/>
          <w:szCs w:val="24"/>
          <w:shd w:val="clear" w:color="auto" w:fill="FFFFFF"/>
        </w:rPr>
        <w:t xml:space="preserve"> или «Плюс, минус, интересно» - </w:t>
      </w:r>
      <w:r w:rsidR="00142FDD" w:rsidRPr="00142FDD">
        <w:rPr>
          <w:b/>
          <w:bCs/>
          <w:shd w:val="clear" w:color="auto" w:fill="FFFFFF"/>
        </w:rPr>
        <w:t xml:space="preserve">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t>В графу «П» - «</w:t>
      </w:r>
      <w:proofErr w:type="gramStart"/>
      <w:r w:rsidRPr="00142FDD">
        <w:rPr>
          <w:rFonts w:ascii="Times New Roman" w:hAnsi="Times New Roman" w:cs="Times New Roman"/>
          <w:b/>
          <w:bCs/>
          <w:sz w:val="24"/>
          <w:szCs w:val="24"/>
          <w:shd w:val="clear" w:color="auto" w:fill="FFFFFF"/>
        </w:rPr>
        <w:t>плюс»-</w:t>
      </w:r>
      <w:proofErr w:type="gramEnd"/>
      <w:r w:rsidRPr="00142FDD">
        <w:rPr>
          <w:rFonts w:ascii="Times New Roman" w:hAnsi="Times New Roman" w:cs="Times New Roman"/>
          <w:b/>
          <w:bCs/>
          <w:sz w:val="24"/>
          <w:szCs w:val="24"/>
          <w:shd w:val="clear" w:color="auto" w:fill="FFFFFF"/>
        </w:rPr>
        <w:t xml:space="preserve">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w:t>
      </w:r>
    </w:p>
    <w:p w:rsidR="00142FDD" w:rsidRPr="00142FDD" w:rsidRDefault="00142FDD" w:rsidP="00142FDD">
      <w:pPr>
        <w:pStyle w:val="a4"/>
        <w:rPr>
          <w:rFonts w:ascii="Times New Roman" w:hAnsi="Times New Roman" w:cs="Times New Roman"/>
          <w:bCs/>
          <w:sz w:val="24"/>
          <w:szCs w:val="24"/>
          <w:shd w:val="clear" w:color="auto" w:fill="FFFFFF"/>
        </w:rPr>
      </w:pPr>
      <w:r w:rsidRPr="00142FDD">
        <w:rPr>
          <w:rFonts w:ascii="Times New Roman" w:hAnsi="Times New Roman" w:cs="Times New Roman"/>
          <w:b/>
          <w:bCs/>
          <w:sz w:val="24"/>
          <w:szCs w:val="24"/>
          <w:shd w:val="clear" w:color="auto" w:fill="FFFFFF"/>
        </w:rPr>
        <w:lastRenderedPageBreak/>
        <w:t>В графу «М» - «</w:t>
      </w:r>
      <w:proofErr w:type="gramStart"/>
      <w:r w:rsidRPr="00142FDD">
        <w:rPr>
          <w:rFonts w:ascii="Times New Roman" w:hAnsi="Times New Roman" w:cs="Times New Roman"/>
          <w:b/>
          <w:bCs/>
          <w:sz w:val="24"/>
          <w:szCs w:val="24"/>
          <w:shd w:val="clear" w:color="auto" w:fill="FFFFFF"/>
        </w:rPr>
        <w:t>минус»-</w:t>
      </w:r>
      <w:proofErr w:type="gramEnd"/>
      <w:r w:rsidRPr="00142FDD">
        <w:rPr>
          <w:rFonts w:ascii="Times New Roman" w:hAnsi="Times New Roman" w:cs="Times New Roman"/>
          <w:b/>
          <w:bCs/>
          <w:sz w:val="24"/>
          <w:szCs w:val="24"/>
          <w:shd w:val="clear" w:color="auto" w:fill="FFFFFF"/>
        </w:rPr>
        <w:t xml:space="preserve">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 </w:t>
      </w:r>
    </w:p>
    <w:p w:rsidR="00B05FD9" w:rsidRDefault="00B05FD9" w:rsidP="00B05FD9">
      <w:pPr>
        <w:pStyle w:val="a4"/>
        <w:rPr>
          <w:rFonts w:ascii="Times New Roman" w:hAnsi="Times New Roman" w:cs="Times New Roman"/>
          <w:bCs/>
          <w:sz w:val="24"/>
          <w:szCs w:val="24"/>
          <w:shd w:val="clear" w:color="auto" w:fill="FFFFFF"/>
        </w:rPr>
      </w:pPr>
    </w:p>
    <w:p w:rsidR="00142FDD" w:rsidRPr="00142FDD" w:rsidRDefault="00142FDD" w:rsidP="00B05FD9">
      <w:pPr>
        <w:pStyle w:val="a4"/>
        <w:rPr>
          <w:rFonts w:ascii="Times New Roman" w:hAnsi="Times New Roman" w:cs="Times New Roman"/>
          <w:b/>
          <w:bCs/>
          <w:color w:val="FF0000"/>
          <w:sz w:val="24"/>
          <w:szCs w:val="24"/>
          <w:shd w:val="clear" w:color="auto" w:fill="FFFFFF"/>
        </w:rPr>
      </w:pPr>
      <w:r w:rsidRPr="00142FDD">
        <w:rPr>
          <w:rFonts w:ascii="Times New Roman" w:hAnsi="Times New Roman" w:cs="Times New Roman"/>
          <w:b/>
          <w:bCs/>
          <w:color w:val="FF0000"/>
          <w:sz w:val="24"/>
          <w:szCs w:val="24"/>
          <w:shd w:val="clear" w:color="auto" w:fill="FFFFFF"/>
        </w:rPr>
        <w:t>«Лист самооценки»</w:t>
      </w:r>
    </w:p>
    <w:p w:rsidR="00142FDD" w:rsidRPr="00142FDD" w:rsidRDefault="00142FDD" w:rsidP="00B05FD9">
      <w:pPr>
        <w:pStyle w:val="a4"/>
        <w:rPr>
          <w:rFonts w:ascii="Times New Roman" w:hAnsi="Times New Roman" w:cs="Times New Roman"/>
          <w:b/>
          <w:bCs/>
          <w:color w:val="FF0000"/>
          <w:sz w:val="24"/>
          <w:szCs w:val="24"/>
          <w:shd w:val="clear" w:color="auto" w:fill="FFFFFF"/>
        </w:rPr>
      </w:pPr>
      <w:r w:rsidRPr="00142FDD">
        <w:rPr>
          <w:rFonts w:ascii="Times New Roman" w:hAnsi="Times New Roman" w:cs="Times New Roman"/>
          <w:b/>
          <w:bCs/>
          <w:color w:val="FF0000"/>
          <w:sz w:val="24"/>
          <w:szCs w:val="24"/>
          <w:shd w:val="clear" w:color="auto" w:fill="FFFFFF"/>
        </w:rPr>
        <w:t>«Лист самоконтроля»</w:t>
      </w:r>
    </w:p>
    <w:p w:rsidR="00142FDD" w:rsidRPr="00142FDD" w:rsidRDefault="00142FDD" w:rsidP="00142FDD">
      <w:pPr>
        <w:pStyle w:val="a4"/>
        <w:rPr>
          <w:b/>
          <w:bCs/>
          <w:shd w:val="clear" w:color="auto" w:fill="FFFFFF"/>
        </w:rPr>
      </w:pPr>
      <w:r w:rsidRPr="00142FDD">
        <w:rPr>
          <w:rFonts w:ascii="Times New Roman" w:hAnsi="Times New Roman" w:cs="Times New Roman"/>
          <w:b/>
          <w:bCs/>
          <w:color w:val="FF0000"/>
          <w:sz w:val="24"/>
          <w:szCs w:val="24"/>
          <w:shd w:val="clear" w:color="auto" w:fill="FFFFFF"/>
        </w:rPr>
        <w:t>«Анкета»</w:t>
      </w:r>
      <w:r>
        <w:rPr>
          <w:rFonts w:ascii="Times New Roman" w:hAnsi="Times New Roman" w:cs="Times New Roman"/>
          <w:b/>
          <w:bCs/>
          <w:color w:val="FF0000"/>
          <w:sz w:val="24"/>
          <w:szCs w:val="24"/>
          <w:shd w:val="clear" w:color="auto" w:fill="FFFFFF"/>
        </w:rPr>
        <w:t xml:space="preserve"> - </w:t>
      </w:r>
      <w:r w:rsidRPr="00142FDD">
        <w:rPr>
          <w:b/>
          <w:bCs/>
          <w:shd w:val="clear" w:color="auto" w:fill="FFFFFF"/>
        </w:rPr>
        <w:t>Учащимся предлагается небольшая анкета, наполнение которой можно менять, дополнять в зависимости от того, на какие элементы урока обращается особое внимание. Можно попросить детей аргументировать свой ответ.</w:t>
      </w:r>
    </w:p>
    <w:p w:rsidR="00142FDD" w:rsidRPr="00142FDD" w:rsidRDefault="00142FDD" w:rsidP="00B05FD9">
      <w:pPr>
        <w:pStyle w:val="a4"/>
        <w:rPr>
          <w:rFonts w:ascii="Times New Roman" w:hAnsi="Times New Roman" w:cs="Times New Roman"/>
          <w:b/>
          <w:bCs/>
          <w:sz w:val="24"/>
          <w:szCs w:val="24"/>
          <w:shd w:val="clear" w:color="auto" w:fill="FFFFFF"/>
        </w:rPr>
      </w:pPr>
    </w:p>
    <w:p w:rsidR="00142FDD" w:rsidRPr="00142FDD" w:rsidRDefault="00142FDD" w:rsidP="00142FDD">
      <w:pPr>
        <w:pStyle w:val="a4"/>
        <w:rPr>
          <w:b/>
          <w:bCs/>
          <w:color w:val="FF0000"/>
          <w:shd w:val="clear" w:color="auto" w:fill="FFFFFF"/>
        </w:rPr>
      </w:pPr>
      <w:r w:rsidRPr="00142FDD">
        <w:rPr>
          <w:rFonts w:ascii="Times New Roman" w:hAnsi="Times New Roman" w:cs="Times New Roman"/>
          <w:b/>
          <w:bCs/>
          <w:color w:val="FF0000"/>
          <w:sz w:val="24"/>
          <w:szCs w:val="24"/>
          <w:shd w:val="clear" w:color="auto" w:fill="FFFFFF"/>
        </w:rPr>
        <w:t>«Фразеологизмы»</w:t>
      </w:r>
      <w:r>
        <w:rPr>
          <w:rFonts w:ascii="Times New Roman" w:hAnsi="Times New Roman" w:cs="Times New Roman"/>
          <w:b/>
          <w:bCs/>
          <w:color w:val="FF0000"/>
          <w:sz w:val="24"/>
          <w:szCs w:val="24"/>
          <w:shd w:val="clear" w:color="auto" w:fill="FFFFFF"/>
        </w:rPr>
        <w:t xml:space="preserve"> - </w:t>
      </w:r>
      <w:r w:rsidRPr="00142FDD">
        <w:rPr>
          <w:b/>
          <w:bCs/>
          <w:shd w:val="clear" w:color="auto" w:fill="FFFFFF"/>
        </w:rPr>
        <w:t xml:space="preserve">Подбери выражение, которое характеризует, как </w:t>
      </w:r>
      <w:proofErr w:type="gramStart"/>
      <w:r w:rsidRPr="00142FDD">
        <w:rPr>
          <w:b/>
          <w:bCs/>
          <w:shd w:val="clear" w:color="auto" w:fill="FFFFFF"/>
        </w:rPr>
        <w:t>ты  работал</w:t>
      </w:r>
      <w:proofErr w:type="gramEnd"/>
      <w:r w:rsidRPr="00142FDD">
        <w:rPr>
          <w:b/>
          <w:bCs/>
          <w:shd w:val="clear" w:color="auto" w:fill="FFFFFF"/>
        </w:rPr>
        <w:t xml:space="preserve"> на уроке</w:t>
      </w:r>
    </w:p>
    <w:p w:rsidR="00142FDD" w:rsidRPr="00142FDD" w:rsidRDefault="00142FDD" w:rsidP="00B05FD9">
      <w:pPr>
        <w:pStyle w:val="a4"/>
        <w:rPr>
          <w:rFonts w:ascii="Times New Roman" w:hAnsi="Times New Roman" w:cs="Times New Roman"/>
          <w:b/>
          <w:bCs/>
          <w:color w:val="FF0000"/>
          <w:sz w:val="24"/>
          <w:szCs w:val="24"/>
          <w:shd w:val="clear" w:color="auto" w:fill="FFFFFF"/>
        </w:rPr>
      </w:pPr>
    </w:p>
    <w:p w:rsidR="00B05FD9" w:rsidRPr="00B05FD9" w:rsidRDefault="00142FDD" w:rsidP="00B05FD9">
      <w:pPr>
        <w:pStyle w:val="a4"/>
        <w:rPr>
          <w:rFonts w:ascii="Times New Roman" w:hAnsi="Times New Roman" w:cs="Times New Roman"/>
          <w:sz w:val="24"/>
          <w:szCs w:val="24"/>
          <w:shd w:val="clear" w:color="auto" w:fill="FFFFFF"/>
        </w:rPr>
      </w:pPr>
      <w:r>
        <w:rPr>
          <w:rFonts w:ascii="Times New Roman" w:hAnsi="Times New Roman" w:cs="Times New Roman"/>
          <w:bCs/>
          <w:color w:val="FF0000"/>
          <w:sz w:val="24"/>
          <w:szCs w:val="24"/>
          <w:shd w:val="clear" w:color="auto" w:fill="FFFFFF"/>
        </w:rPr>
        <w:t xml:space="preserve"> </w:t>
      </w:r>
    </w:p>
    <w:p w:rsidR="00863002" w:rsidRDefault="00863002" w:rsidP="00B05FD9">
      <w:pPr>
        <w:pStyle w:val="a4"/>
        <w:rPr>
          <w:rFonts w:ascii="Times New Roman" w:hAnsi="Times New Roman" w:cs="Times New Roman"/>
          <w:sz w:val="24"/>
          <w:szCs w:val="24"/>
          <w:shd w:val="clear" w:color="auto" w:fill="FFFFFF"/>
        </w:rPr>
      </w:pPr>
    </w:p>
    <w:p w:rsidR="00B05FD9" w:rsidRDefault="00B05FD9" w:rsidP="00B05FD9">
      <w:pPr>
        <w:pStyle w:val="a4"/>
        <w:rPr>
          <w:rFonts w:ascii="Times New Roman" w:hAnsi="Times New Roman" w:cs="Times New Roman"/>
          <w:b/>
          <w:sz w:val="24"/>
          <w:szCs w:val="24"/>
          <w:u w:val="single"/>
          <w:shd w:val="clear" w:color="auto" w:fill="FFFFFF"/>
        </w:rPr>
      </w:pPr>
      <w:r w:rsidRPr="004348AA">
        <w:rPr>
          <w:rFonts w:ascii="Times New Roman" w:hAnsi="Times New Roman" w:cs="Times New Roman"/>
          <w:b/>
          <w:sz w:val="24"/>
          <w:szCs w:val="24"/>
          <w:u w:val="single"/>
          <w:shd w:val="clear" w:color="auto" w:fill="FFFFFF"/>
        </w:rPr>
        <w:t>Рефлексия содержания учебного материала</w:t>
      </w:r>
      <w:r w:rsidR="008F010C" w:rsidRPr="004348AA">
        <w:rPr>
          <w:rFonts w:ascii="Times New Roman" w:hAnsi="Times New Roman" w:cs="Times New Roman"/>
          <w:b/>
          <w:sz w:val="24"/>
          <w:szCs w:val="24"/>
          <w:u w:val="single"/>
          <w:shd w:val="clear" w:color="auto" w:fill="FFFFFF"/>
        </w:rPr>
        <w:t>:</w:t>
      </w:r>
    </w:p>
    <w:p w:rsidR="004348AA" w:rsidRPr="004348AA" w:rsidRDefault="004348AA" w:rsidP="00B05FD9">
      <w:pPr>
        <w:pStyle w:val="a4"/>
        <w:rPr>
          <w:rFonts w:ascii="Times New Roman" w:hAnsi="Times New Roman" w:cs="Times New Roman"/>
          <w:b/>
          <w:sz w:val="24"/>
          <w:szCs w:val="24"/>
          <w:u w:val="single"/>
          <w:shd w:val="clear" w:color="auto" w:fill="FFFFFF"/>
        </w:rPr>
      </w:pPr>
    </w:p>
    <w:p w:rsidR="00142FDD" w:rsidRPr="00142FDD" w:rsidRDefault="00B05FD9" w:rsidP="00142FDD">
      <w:pPr>
        <w:pStyle w:val="a4"/>
        <w:rPr>
          <w:bCs/>
          <w:shd w:val="clear" w:color="auto" w:fill="FFFFFF"/>
        </w:rPr>
      </w:pPr>
      <w:r w:rsidRPr="00142FDD">
        <w:rPr>
          <w:rFonts w:ascii="Times New Roman" w:hAnsi="Times New Roman" w:cs="Times New Roman"/>
          <w:bCs/>
          <w:color w:val="FF0000"/>
          <w:sz w:val="24"/>
          <w:szCs w:val="24"/>
          <w:shd w:val="clear" w:color="auto" w:fill="FFFFFF"/>
        </w:rPr>
        <w:t>«</w:t>
      </w:r>
      <w:proofErr w:type="gramStart"/>
      <w:r w:rsidRPr="00142FDD">
        <w:rPr>
          <w:rFonts w:ascii="Times New Roman" w:hAnsi="Times New Roman" w:cs="Times New Roman"/>
          <w:bCs/>
          <w:color w:val="FF0000"/>
          <w:sz w:val="24"/>
          <w:szCs w:val="24"/>
          <w:shd w:val="clear" w:color="auto" w:fill="FFFFFF"/>
        </w:rPr>
        <w:t>Поезд»</w:t>
      </w:r>
      <w:r w:rsidRPr="00B05FD9">
        <w:rPr>
          <w:rFonts w:ascii="Times New Roman" w:hAnsi="Times New Roman" w:cs="Times New Roman"/>
          <w:bCs/>
          <w:sz w:val="24"/>
          <w:szCs w:val="24"/>
          <w:shd w:val="clear" w:color="auto" w:fill="FFFFFF"/>
        </w:rPr>
        <w:t xml:space="preserve">  </w:t>
      </w:r>
      <w:r w:rsidR="00142FDD">
        <w:rPr>
          <w:rFonts w:ascii="Times New Roman" w:hAnsi="Times New Roman" w:cs="Times New Roman"/>
          <w:bCs/>
          <w:sz w:val="24"/>
          <w:szCs w:val="24"/>
          <w:shd w:val="clear" w:color="auto" w:fill="FFFFFF"/>
        </w:rPr>
        <w:t>-</w:t>
      </w:r>
      <w:proofErr w:type="gramEnd"/>
      <w:r w:rsidR="00142FDD">
        <w:rPr>
          <w:rFonts w:ascii="Times New Roman" w:hAnsi="Times New Roman" w:cs="Times New Roman"/>
          <w:bCs/>
          <w:sz w:val="24"/>
          <w:szCs w:val="24"/>
          <w:shd w:val="clear" w:color="auto" w:fill="FFFFFF"/>
        </w:rPr>
        <w:t xml:space="preserve"> </w:t>
      </w:r>
      <w:r w:rsidR="00142FDD" w:rsidRPr="00142FDD">
        <w:rPr>
          <w:b/>
          <w:bCs/>
          <w:shd w:val="clear" w:color="auto" w:fill="FFFFFF"/>
        </w:rPr>
        <w:t xml:space="preserve">На парте перед каждым ребенком  два жетона: один – с улыбающимся личиком, другой – с грустным. На доске поезд с вагончиками, на которых обозначены этапы урока. Детям предлагают опустить «веселое личико» в тот вагончик, который указывает на то задание, которое вам было интересно выполнять, а «грустное личико» в тот, который символизирует задание, которое </w:t>
      </w:r>
      <w:proofErr w:type="gramStart"/>
      <w:r w:rsidR="00142FDD" w:rsidRPr="00142FDD">
        <w:rPr>
          <w:b/>
          <w:bCs/>
          <w:shd w:val="clear" w:color="auto" w:fill="FFFFFF"/>
        </w:rPr>
        <w:t>показалось  не</w:t>
      </w:r>
      <w:proofErr w:type="gramEnd"/>
      <w:r w:rsidR="00142FDD" w:rsidRPr="00142FDD">
        <w:rPr>
          <w:b/>
          <w:bCs/>
          <w:shd w:val="clear" w:color="auto" w:fill="FFFFFF"/>
        </w:rPr>
        <w:t xml:space="preserve"> интересным. Можно использовать только один жетон по усмотрению ученика</w:t>
      </w:r>
    </w:p>
    <w:p w:rsidR="00B05FD9" w:rsidRPr="00B05FD9" w:rsidRDefault="00B05FD9" w:rsidP="00B05FD9">
      <w:pPr>
        <w:pStyle w:val="a4"/>
        <w:rPr>
          <w:rFonts w:ascii="Times New Roman" w:hAnsi="Times New Roman" w:cs="Times New Roman"/>
          <w:bCs/>
          <w:sz w:val="24"/>
          <w:szCs w:val="24"/>
          <w:shd w:val="clear" w:color="auto" w:fill="FFFFFF"/>
        </w:rPr>
      </w:pPr>
      <w:r w:rsidRPr="00B05FD9">
        <w:rPr>
          <w:rFonts w:ascii="Times New Roman" w:hAnsi="Times New Roman" w:cs="Times New Roman"/>
          <w:bCs/>
          <w:sz w:val="24"/>
          <w:szCs w:val="24"/>
          <w:shd w:val="clear" w:color="auto" w:fill="FFFFFF"/>
        </w:rPr>
        <w:t xml:space="preserve">          </w:t>
      </w:r>
    </w:p>
    <w:p w:rsidR="00142FDD" w:rsidRPr="00142FDD" w:rsidRDefault="00B05FD9" w:rsidP="00142FDD">
      <w:pPr>
        <w:pStyle w:val="a4"/>
        <w:rPr>
          <w:bCs/>
          <w:shd w:val="clear" w:color="auto" w:fill="FFFFFF"/>
        </w:rPr>
      </w:pPr>
      <w:r w:rsidRPr="00142FDD">
        <w:rPr>
          <w:rFonts w:ascii="Times New Roman" w:hAnsi="Times New Roman" w:cs="Times New Roman"/>
          <w:bCs/>
          <w:color w:val="FF0000"/>
          <w:sz w:val="24"/>
          <w:szCs w:val="24"/>
          <w:shd w:val="clear" w:color="auto" w:fill="FFFFFF"/>
        </w:rPr>
        <w:t>«Бортовой журнал»</w:t>
      </w:r>
      <w:r w:rsidR="00142FDD">
        <w:rPr>
          <w:rFonts w:ascii="Times New Roman" w:hAnsi="Times New Roman" w:cs="Times New Roman"/>
          <w:bCs/>
          <w:sz w:val="24"/>
          <w:szCs w:val="24"/>
          <w:shd w:val="clear" w:color="auto" w:fill="FFFFFF"/>
        </w:rPr>
        <w:t xml:space="preserve"> - </w:t>
      </w:r>
      <w:r w:rsidR="00142FDD" w:rsidRPr="00142FDD">
        <w:rPr>
          <w:b/>
          <w:bCs/>
          <w:shd w:val="clear" w:color="auto" w:fill="FFFFFF"/>
        </w:rPr>
        <w:t>Форма фиксации информации с помощью ключевых слов, графических моделей, кратких предложений и умозаключений, вопросов. В качестве задаваемых учителем частей "бортового журнала", которые будут заполняться учащимися, могут быть: ключевые понятия темы, связи, которые может установить учащийся, важные вопросы.</w:t>
      </w:r>
    </w:p>
    <w:p w:rsidR="00B05FD9" w:rsidRPr="00B05FD9" w:rsidRDefault="00B05FD9" w:rsidP="00B05FD9">
      <w:pPr>
        <w:pStyle w:val="a4"/>
        <w:rPr>
          <w:rFonts w:ascii="Times New Roman" w:hAnsi="Times New Roman" w:cs="Times New Roman"/>
          <w:sz w:val="24"/>
          <w:szCs w:val="24"/>
          <w:shd w:val="clear" w:color="auto" w:fill="FFFFFF"/>
        </w:rPr>
      </w:pPr>
    </w:p>
    <w:p w:rsidR="00B05FD9" w:rsidRPr="004348AA" w:rsidRDefault="004348AA" w:rsidP="00B05FD9">
      <w:pPr>
        <w:pStyle w:val="a4"/>
        <w:rPr>
          <w:rFonts w:ascii="Times New Roman" w:hAnsi="Times New Roman" w:cs="Times New Roman"/>
          <w:color w:val="FF0000"/>
          <w:sz w:val="24"/>
          <w:szCs w:val="24"/>
          <w:shd w:val="clear" w:color="auto" w:fill="FFFFFF"/>
        </w:rPr>
      </w:pPr>
      <w:r>
        <w:rPr>
          <w:rFonts w:ascii="Times New Roman" w:hAnsi="Times New Roman" w:cs="Times New Roman"/>
          <w:bCs/>
          <w:sz w:val="24"/>
          <w:szCs w:val="24"/>
          <w:shd w:val="clear" w:color="auto" w:fill="FFFFFF"/>
        </w:rPr>
        <w:t xml:space="preserve"> </w:t>
      </w:r>
      <w:r w:rsidR="00B05FD9" w:rsidRPr="004348AA">
        <w:rPr>
          <w:rFonts w:ascii="Times New Roman" w:hAnsi="Times New Roman" w:cs="Times New Roman"/>
          <w:bCs/>
          <w:color w:val="FF0000"/>
          <w:sz w:val="24"/>
          <w:szCs w:val="24"/>
          <w:shd w:val="clear" w:color="auto" w:fill="FFFFFF"/>
        </w:rPr>
        <w:t>«</w:t>
      </w:r>
      <w:proofErr w:type="spellStart"/>
      <w:r w:rsidR="00B05FD9" w:rsidRPr="004348AA">
        <w:rPr>
          <w:rFonts w:ascii="Times New Roman" w:hAnsi="Times New Roman" w:cs="Times New Roman"/>
          <w:bCs/>
          <w:color w:val="FF0000"/>
          <w:sz w:val="24"/>
          <w:szCs w:val="24"/>
          <w:shd w:val="clear" w:color="auto" w:fill="FFFFFF"/>
        </w:rPr>
        <w:t>Синквейн</w:t>
      </w:r>
      <w:proofErr w:type="spellEnd"/>
      <w:r w:rsidR="00B05FD9" w:rsidRPr="004348AA">
        <w:rPr>
          <w:rFonts w:ascii="Times New Roman" w:hAnsi="Times New Roman" w:cs="Times New Roman"/>
          <w:bCs/>
          <w:color w:val="FF0000"/>
          <w:sz w:val="24"/>
          <w:szCs w:val="24"/>
          <w:shd w:val="clear" w:color="auto" w:fill="FFFFFF"/>
        </w:rPr>
        <w:t xml:space="preserve">» </w:t>
      </w:r>
    </w:p>
    <w:p w:rsidR="00B05FD9" w:rsidRPr="00B05FD9" w:rsidRDefault="004348AA" w:rsidP="00B05FD9">
      <w:pPr>
        <w:pStyle w:val="a4"/>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 xml:space="preserve"> </w:t>
      </w:r>
    </w:p>
    <w:p w:rsidR="00B05FD9" w:rsidRPr="00B05FD9" w:rsidRDefault="00395039" w:rsidP="00B05FD9">
      <w:pPr>
        <w:pStyle w:val="a4"/>
        <w:rPr>
          <w:rFonts w:ascii="Times New Roman" w:hAnsi="Times New Roman" w:cs="Times New Roman"/>
          <w:sz w:val="24"/>
          <w:szCs w:val="24"/>
          <w:shd w:val="clear" w:color="auto" w:fill="FFFFFF"/>
        </w:rPr>
      </w:pPr>
      <w:r>
        <w:rPr>
          <w:rFonts w:ascii="Times New Roman" w:hAnsi="Times New Roman" w:cs="Times New Roman"/>
          <w:bCs/>
          <w:color w:val="FF0000"/>
          <w:sz w:val="24"/>
          <w:szCs w:val="24"/>
          <w:shd w:val="clear" w:color="auto" w:fill="FFFFFF"/>
        </w:rPr>
        <w:t xml:space="preserve"> </w:t>
      </w:r>
    </w:p>
    <w:p w:rsidR="004348AA" w:rsidRPr="004348AA" w:rsidRDefault="00B05FD9" w:rsidP="004348AA">
      <w:pPr>
        <w:pStyle w:val="a4"/>
        <w:rPr>
          <w:bCs/>
          <w:shd w:val="clear" w:color="auto" w:fill="FFFFFF"/>
        </w:rPr>
      </w:pPr>
      <w:r w:rsidRPr="00B05FD9">
        <w:rPr>
          <w:rFonts w:ascii="Times New Roman" w:hAnsi="Times New Roman" w:cs="Times New Roman"/>
          <w:bCs/>
          <w:sz w:val="24"/>
          <w:szCs w:val="24"/>
          <w:shd w:val="clear" w:color="auto" w:fill="FFFFFF"/>
        </w:rPr>
        <w:t xml:space="preserve"> </w:t>
      </w:r>
      <w:r w:rsidRPr="004348AA">
        <w:rPr>
          <w:rFonts w:ascii="Times New Roman" w:hAnsi="Times New Roman" w:cs="Times New Roman"/>
          <w:bCs/>
          <w:color w:val="FF0000"/>
          <w:sz w:val="24"/>
          <w:szCs w:val="24"/>
          <w:shd w:val="clear" w:color="auto" w:fill="FFFFFF"/>
        </w:rPr>
        <w:t>«</w:t>
      </w:r>
      <w:proofErr w:type="gramStart"/>
      <w:r w:rsidRPr="004348AA">
        <w:rPr>
          <w:rFonts w:ascii="Times New Roman" w:hAnsi="Times New Roman" w:cs="Times New Roman"/>
          <w:bCs/>
          <w:color w:val="FF0000"/>
          <w:sz w:val="24"/>
          <w:szCs w:val="24"/>
          <w:shd w:val="clear" w:color="auto" w:fill="FFFFFF"/>
        </w:rPr>
        <w:t xml:space="preserve">Телеграмма» </w:t>
      </w:r>
      <w:r w:rsidR="004348AA" w:rsidRPr="004348AA">
        <w:rPr>
          <w:rFonts w:ascii="Times New Roman" w:hAnsi="Times New Roman" w:cs="Times New Roman"/>
          <w:bCs/>
          <w:color w:val="FF0000"/>
          <w:sz w:val="24"/>
          <w:szCs w:val="24"/>
          <w:shd w:val="clear" w:color="auto" w:fill="FFFFFF"/>
        </w:rPr>
        <w:t xml:space="preserve"> -</w:t>
      </w:r>
      <w:proofErr w:type="gramEnd"/>
      <w:r w:rsidR="004348AA">
        <w:rPr>
          <w:rFonts w:ascii="Times New Roman" w:hAnsi="Times New Roman" w:cs="Times New Roman"/>
          <w:bCs/>
          <w:sz w:val="24"/>
          <w:szCs w:val="24"/>
          <w:shd w:val="clear" w:color="auto" w:fill="FFFFFF"/>
        </w:rPr>
        <w:t xml:space="preserve"> </w:t>
      </w:r>
      <w:r w:rsidR="004348AA" w:rsidRPr="004348AA">
        <w:rPr>
          <w:b/>
          <w:bCs/>
          <w:shd w:val="clear" w:color="auto" w:fill="FFFFFF"/>
        </w:rPr>
        <w:t xml:space="preserve">Учащимся предлагается кратко написать самое важное, что уяснили с урока и пожелание соседу по парте. Затем обменяться записями. </w:t>
      </w:r>
    </w:p>
    <w:p w:rsidR="004348AA" w:rsidRPr="004348AA" w:rsidRDefault="004348AA" w:rsidP="004348AA">
      <w:pPr>
        <w:pStyle w:val="a4"/>
        <w:rPr>
          <w:rFonts w:ascii="Times New Roman" w:hAnsi="Times New Roman" w:cs="Times New Roman"/>
          <w:bCs/>
          <w:sz w:val="24"/>
          <w:szCs w:val="24"/>
          <w:shd w:val="clear" w:color="auto" w:fill="FFFFFF"/>
        </w:rPr>
      </w:pPr>
      <w:r w:rsidRPr="004348AA">
        <w:rPr>
          <w:rFonts w:ascii="Times New Roman" w:hAnsi="Times New Roman" w:cs="Times New Roman"/>
          <w:b/>
          <w:bCs/>
          <w:sz w:val="24"/>
          <w:szCs w:val="24"/>
          <w:shd w:val="clear" w:color="auto" w:fill="FFFFFF"/>
        </w:rPr>
        <w:t xml:space="preserve">Можно написать в телеграмме пожелание герою произведения, лирическому герою стихотворения, пожелание себе с точки зрения изученного на уроке и т.д. </w:t>
      </w:r>
    </w:p>
    <w:p w:rsidR="00B05FD9" w:rsidRPr="00B05FD9" w:rsidRDefault="00B05FD9" w:rsidP="00B05FD9">
      <w:pPr>
        <w:pStyle w:val="a4"/>
        <w:rPr>
          <w:rFonts w:ascii="Times New Roman" w:hAnsi="Times New Roman" w:cs="Times New Roman"/>
          <w:bCs/>
          <w:sz w:val="24"/>
          <w:szCs w:val="24"/>
          <w:shd w:val="clear" w:color="auto" w:fill="FFFFFF"/>
        </w:rPr>
      </w:pPr>
      <w:r w:rsidRPr="00B05FD9">
        <w:rPr>
          <w:rFonts w:ascii="Times New Roman" w:hAnsi="Times New Roman" w:cs="Times New Roman"/>
          <w:bCs/>
          <w:sz w:val="24"/>
          <w:szCs w:val="24"/>
          <w:shd w:val="clear" w:color="auto" w:fill="FFFFFF"/>
        </w:rPr>
        <w:t xml:space="preserve">     </w:t>
      </w:r>
    </w:p>
    <w:p w:rsidR="004348AA" w:rsidRPr="004348AA" w:rsidRDefault="00B05FD9" w:rsidP="004348AA">
      <w:pPr>
        <w:pStyle w:val="a4"/>
        <w:rPr>
          <w:bCs/>
          <w:shd w:val="clear" w:color="auto" w:fill="FFFFFF"/>
        </w:rPr>
      </w:pPr>
      <w:r w:rsidRPr="004348AA">
        <w:rPr>
          <w:rFonts w:ascii="Times New Roman" w:hAnsi="Times New Roman" w:cs="Times New Roman"/>
          <w:bCs/>
          <w:color w:val="FF0000"/>
          <w:sz w:val="24"/>
          <w:szCs w:val="24"/>
          <w:shd w:val="clear" w:color="auto" w:fill="FFFFFF"/>
        </w:rPr>
        <w:t xml:space="preserve">«Лови ошибку» </w:t>
      </w:r>
      <w:r w:rsidR="004348AA" w:rsidRPr="004348AA">
        <w:rPr>
          <w:rFonts w:ascii="Times New Roman" w:hAnsi="Times New Roman" w:cs="Times New Roman"/>
          <w:bCs/>
          <w:color w:val="FF0000"/>
          <w:sz w:val="24"/>
          <w:szCs w:val="24"/>
          <w:shd w:val="clear" w:color="auto" w:fill="FFFFFF"/>
        </w:rPr>
        <w:t>-</w:t>
      </w:r>
      <w:r w:rsidR="004348AA">
        <w:rPr>
          <w:rFonts w:ascii="Times New Roman" w:hAnsi="Times New Roman" w:cs="Times New Roman"/>
          <w:bCs/>
          <w:sz w:val="24"/>
          <w:szCs w:val="24"/>
          <w:shd w:val="clear" w:color="auto" w:fill="FFFFFF"/>
        </w:rPr>
        <w:t xml:space="preserve"> </w:t>
      </w:r>
      <w:r w:rsidR="004348AA" w:rsidRPr="004348AA">
        <w:rPr>
          <w:b/>
          <w:bCs/>
          <w:shd w:val="clear" w:color="auto" w:fill="FFFFFF"/>
        </w:rPr>
        <w:t xml:space="preserve">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 </w:t>
      </w:r>
    </w:p>
    <w:p w:rsidR="00B05FD9" w:rsidRPr="00B05FD9" w:rsidRDefault="00B05FD9" w:rsidP="00B05FD9">
      <w:pPr>
        <w:pStyle w:val="a4"/>
        <w:rPr>
          <w:rFonts w:ascii="Times New Roman" w:hAnsi="Times New Roman" w:cs="Times New Roman"/>
          <w:bCs/>
          <w:sz w:val="24"/>
          <w:szCs w:val="24"/>
          <w:shd w:val="clear" w:color="auto" w:fill="FFFFFF"/>
        </w:rPr>
      </w:pPr>
    </w:p>
    <w:p w:rsidR="004348AA" w:rsidRPr="004348AA" w:rsidRDefault="00B05FD9" w:rsidP="004348AA">
      <w:pPr>
        <w:pStyle w:val="a4"/>
        <w:rPr>
          <w:bCs/>
          <w:shd w:val="clear" w:color="auto" w:fill="FFFFFF"/>
        </w:rPr>
      </w:pPr>
      <w:r w:rsidRPr="004348AA">
        <w:rPr>
          <w:rFonts w:ascii="Times New Roman" w:hAnsi="Times New Roman" w:cs="Times New Roman"/>
          <w:bCs/>
          <w:color w:val="FF0000"/>
          <w:sz w:val="24"/>
          <w:szCs w:val="24"/>
          <w:shd w:val="clear" w:color="auto" w:fill="FFFFFF"/>
        </w:rPr>
        <w:t>«Толстые» и «тонкие» вопросы»</w:t>
      </w:r>
      <w:r w:rsidRPr="00B05FD9">
        <w:rPr>
          <w:rFonts w:ascii="Times New Roman" w:hAnsi="Times New Roman" w:cs="Times New Roman"/>
          <w:bCs/>
          <w:sz w:val="24"/>
          <w:szCs w:val="24"/>
          <w:shd w:val="clear" w:color="auto" w:fill="FFFFFF"/>
        </w:rPr>
        <w:t xml:space="preserve"> </w:t>
      </w:r>
      <w:proofErr w:type="gramStart"/>
      <w:r w:rsidR="004348AA">
        <w:rPr>
          <w:rFonts w:ascii="Times New Roman" w:hAnsi="Times New Roman" w:cs="Times New Roman"/>
          <w:bCs/>
          <w:sz w:val="24"/>
          <w:szCs w:val="24"/>
          <w:shd w:val="clear" w:color="auto" w:fill="FFFFFF"/>
        </w:rPr>
        <w:t xml:space="preserve">- </w:t>
      </w:r>
      <w:r w:rsidR="004348AA" w:rsidRPr="004348AA">
        <w:rPr>
          <w:bCs/>
          <w:shd w:val="clear" w:color="auto" w:fill="FFFFFF"/>
        </w:rPr>
        <w:t xml:space="preserve"> </w:t>
      </w:r>
      <w:r w:rsidR="004348AA" w:rsidRPr="004348AA">
        <w:rPr>
          <w:b/>
          <w:bCs/>
          <w:shd w:val="clear" w:color="auto" w:fill="FFFFFF"/>
        </w:rPr>
        <w:t>«</w:t>
      </w:r>
      <w:proofErr w:type="gramEnd"/>
      <w:r w:rsidR="004348AA" w:rsidRPr="004348AA">
        <w:rPr>
          <w:b/>
          <w:bCs/>
          <w:shd w:val="clear" w:color="auto" w:fill="FFFFFF"/>
        </w:rPr>
        <w:t xml:space="preserve">Тонкий» вопрос предполагает однозначный краткий ответ. </w:t>
      </w:r>
    </w:p>
    <w:p w:rsidR="004348AA" w:rsidRPr="004348AA" w:rsidRDefault="004348AA" w:rsidP="004348AA">
      <w:pPr>
        <w:pStyle w:val="a4"/>
        <w:rPr>
          <w:rFonts w:ascii="Times New Roman" w:hAnsi="Times New Roman" w:cs="Times New Roman"/>
          <w:bCs/>
          <w:sz w:val="24"/>
          <w:szCs w:val="24"/>
          <w:shd w:val="clear" w:color="auto" w:fill="FFFFFF"/>
        </w:rPr>
      </w:pPr>
      <w:r w:rsidRPr="004348AA">
        <w:rPr>
          <w:rFonts w:ascii="Times New Roman" w:hAnsi="Times New Roman" w:cs="Times New Roman"/>
          <w:b/>
          <w:bCs/>
          <w:sz w:val="24"/>
          <w:szCs w:val="24"/>
          <w:shd w:val="clear" w:color="auto" w:fill="FFFFFF"/>
        </w:rPr>
        <w:t xml:space="preserve"> «Толстый» вопрос предполагает ответ развернутый. </w:t>
      </w:r>
    </w:p>
    <w:p w:rsidR="004348AA" w:rsidRPr="004348AA" w:rsidRDefault="004348AA" w:rsidP="004348AA">
      <w:pPr>
        <w:pStyle w:val="a4"/>
        <w:rPr>
          <w:rFonts w:ascii="Times New Roman" w:hAnsi="Times New Roman" w:cs="Times New Roman"/>
          <w:bCs/>
          <w:sz w:val="24"/>
          <w:szCs w:val="24"/>
          <w:shd w:val="clear" w:color="auto" w:fill="FFFFFF"/>
        </w:rPr>
      </w:pPr>
      <w:r w:rsidRPr="004348AA">
        <w:rPr>
          <w:rFonts w:ascii="Times New Roman" w:hAnsi="Times New Roman" w:cs="Times New Roman"/>
          <w:b/>
          <w:bCs/>
          <w:sz w:val="24"/>
          <w:szCs w:val="24"/>
          <w:shd w:val="clear" w:color="auto" w:fill="FFFFFF"/>
        </w:rPr>
        <w:t xml:space="preserve"> 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 </w:t>
      </w:r>
    </w:p>
    <w:p w:rsidR="00B05FD9" w:rsidRPr="00B05FD9" w:rsidRDefault="00B05FD9" w:rsidP="00B05FD9">
      <w:pPr>
        <w:pStyle w:val="a4"/>
        <w:rPr>
          <w:rFonts w:ascii="Times New Roman" w:hAnsi="Times New Roman" w:cs="Times New Roman"/>
          <w:bCs/>
          <w:sz w:val="24"/>
          <w:szCs w:val="24"/>
          <w:shd w:val="clear" w:color="auto" w:fill="FFFFFF"/>
        </w:rPr>
      </w:pPr>
    </w:p>
    <w:p w:rsidR="004348AA" w:rsidRPr="004348AA" w:rsidRDefault="00B05FD9" w:rsidP="004348AA">
      <w:pPr>
        <w:pStyle w:val="a4"/>
        <w:rPr>
          <w:bCs/>
          <w:shd w:val="clear" w:color="auto" w:fill="FFFFFF"/>
        </w:rPr>
      </w:pPr>
      <w:r w:rsidRPr="004348AA">
        <w:rPr>
          <w:rFonts w:ascii="Times New Roman" w:hAnsi="Times New Roman" w:cs="Times New Roman"/>
          <w:bCs/>
          <w:color w:val="FF0000"/>
          <w:sz w:val="24"/>
          <w:szCs w:val="24"/>
          <w:shd w:val="clear" w:color="auto" w:fill="FFFFFF"/>
        </w:rPr>
        <w:t>«Незаконченные предложения»</w:t>
      </w:r>
      <w:r w:rsidR="004348AA">
        <w:rPr>
          <w:rFonts w:ascii="Times New Roman" w:hAnsi="Times New Roman" w:cs="Times New Roman"/>
          <w:bCs/>
          <w:sz w:val="24"/>
          <w:szCs w:val="24"/>
          <w:shd w:val="clear" w:color="auto" w:fill="FFFFFF"/>
        </w:rPr>
        <w:t xml:space="preserve"> - </w:t>
      </w:r>
      <w:r w:rsidR="004348AA" w:rsidRPr="004348AA">
        <w:rPr>
          <w:b/>
          <w:bCs/>
          <w:shd w:val="clear" w:color="auto" w:fill="FFFFFF"/>
        </w:rPr>
        <w:t>На экран выведены незаконченные предложения в форме клише. Ученикам по очереди необходимо ответить на вопросы.</w:t>
      </w:r>
    </w:p>
    <w:p w:rsidR="001B25DE" w:rsidRPr="00532D65" w:rsidRDefault="00B05FD9" w:rsidP="001B25DE">
      <w:pPr>
        <w:shd w:val="clear" w:color="auto" w:fill="FFFFFF"/>
        <w:spacing w:after="0" w:line="315" w:lineRule="atLeast"/>
        <w:ind w:firstLine="540"/>
        <w:textAlignment w:val="top"/>
        <w:rPr>
          <w:rFonts w:ascii="Times New Roman" w:hAnsi="Times New Roman" w:cs="Times New Roman"/>
          <w:sz w:val="24"/>
          <w:szCs w:val="24"/>
          <w:lang w:eastAsia="ru-RU"/>
        </w:rPr>
      </w:pPr>
      <w:r>
        <w:rPr>
          <w:rFonts w:ascii="Times New Roman" w:hAnsi="Times New Roman" w:cs="Times New Roman"/>
          <w:b/>
          <w:sz w:val="24"/>
          <w:szCs w:val="24"/>
          <w:shd w:val="clear" w:color="auto" w:fill="FFFFFF"/>
        </w:rPr>
        <w:t xml:space="preserve"> </w:t>
      </w:r>
    </w:p>
    <w:p w:rsidR="001B25DE" w:rsidRPr="00532D65" w:rsidRDefault="001B25DE" w:rsidP="001B25DE">
      <w:pPr>
        <w:shd w:val="clear" w:color="auto" w:fill="FFFFFF"/>
        <w:spacing w:after="0" w:line="315" w:lineRule="atLeast"/>
        <w:ind w:firstLine="540"/>
        <w:textAlignment w:val="top"/>
        <w:rPr>
          <w:rFonts w:ascii="Times New Roman" w:hAnsi="Times New Roman"/>
          <w:i/>
          <w:color w:val="000000"/>
          <w:sz w:val="24"/>
          <w:szCs w:val="24"/>
          <w:lang w:eastAsia="ru-RU"/>
        </w:rPr>
      </w:pPr>
      <w:r w:rsidRPr="00532D65">
        <w:rPr>
          <w:rFonts w:ascii="Times New Roman" w:hAnsi="Times New Roman" w:cs="Times New Roman"/>
          <w:sz w:val="24"/>
          <w:szCs w:val="24"/>
          <w:shd w:val="clear" w:color="auto" w:fill="FFFFFF"/>
        </w:rPr>
        <w:t>При использовании любо</w:t>
      </w:r>
      <w:r w:rsidR="00B05FD9">
        <w:rPr>
          <w:rFonts w:ascii="Times New Roman" w:hAnsi="Times New Roman" w:cs="Times New Roman"/>
          <w:sz w:val="24"/>
          <w:szCs w:val="24"/>
          <w:shd w:val="clear" w:color="auto" w:fill="FFFFFF"/>
        </w:rPr>
        <w:t xml:space="preserve">го из предложенных приёмов </w:t>
      </w:r>
      <w:r w:rsidR="008F010C">
        <w:rPr>
          <w:rFonts w:ascii="Times New Roman" w:hAnsi="Times New Roman" w:cs="Times New Roman"/>
          <w:sz w:val="24"/>
          <w:szCs w:val="24"/>
          <w:shd w:val="clear" w:color="auto" w:fill="FFFFFF"/>
        </w:rPr>
        <w:t>р</w:t>
      </w:r>
      <w:r w:rsidRPr="00532D65">
        <w:rPr>
          <w:rFonts w:ascii="Times New Roman" w:hAnsi="Times New Roman" w:cs="Times New Roman"/>
          <w:sz w:val="24"/>
          <w:szCs w:val="24"/>
          <w:shd w:val="clear" w:color="auto" w:fill="FFFFFF"/>
        </w:rPr>
        <w:t xml:space="preserve">ефлексии на уроках </w:t>
      </w:r>
      <w:r w:rsidR="00B05FD9">
        <w:rPr>
          <w:rFonts w:ascii="Times New Roman" w:hAnsi="Times New Roman" w:cs="Times New Roman"/>
          <w:sz w:val="24"/>
          <w:szCs w:val="24"/>
          <w:shd w:val="clear" w:color="auto" w:fill="FFFFFF"/>
        </w:rPr>
        <w:t xml:space="preserve">- </w:t>
      </w:r>
      <w:r w:rsidRPr="00532D65">
        <w:rPr>
          <w:rFonts w:ascii="Times New Roman" w:hAnsi="Times New Roman" w:cs="Times New Roman"/>
          <w:sz w:val="24"/>
          <w:szCs w:val="24"/>
          <w:shd w:val="clear" w:color="auto" w:fill="FFFFFF"/>
        </w:rPr>
        <w:t xml:space="preserve">проводить «обращение назад» </w:t>
      </w:r>
      <w:r w:rsidR="00B05FD9">
        <w:rPr>
          <w:rFonts w:ascii="Times New Roman" w:hAnsi="Times New Roman" w:cs="Times New Roman"/>
          <w:sz w:val="24"/>
          <w:szCs w:val="24"/>
          <w:shd w:val="clear" w:color="auto" w:fill="FFFFFF"/>
        </w:rPr>
        <w:t xml:space="preserve">необходимо </w:t>
      </w:r>
      <w:r w:rsidRPr="00532D65">
        <w:rPr>
          <w:rFonts w:ascii="Times New Roman" w:hAnsi="Times New Roman" w:cs="Times New Roman"/>
          <w:sz w:val="24"/>
          <w:szCs w:val="24"/>
          <w:shd w:val="clear" w:color="auto" w:fill="FFFFFF"/>
        </w:rPr>
        <w:t xml:space="preserve">регулярно, чтобы у учащихся была потребность в осмыслении своих учебных действий, желание анализировать, размышлять, исследовать. Рефлексия должна </w:t>
      </w:r>
      <w:r w:rsidRPr="00532D65">
        <w:rPr>
          <w:rFonts w:ascii="Times New Roman" w:hAnsi="Times New Roman" w:cs="Times New Roman"/>
          <w:sz w:val="24"/>
          <w:szCs w:val="24"/>
          <w:shd w:val="clear" w:color="auto" w:fill="FFFFFF"/>
        </w:rPr>
        <w:lastRenderedPageBreak/>
        <w:t>работать на главную учебную цель-повышение эффективности самой учебной деятельности, развитие учебных компетенций обучающихся.</w:t>
      </w:r>
    </w:p>
    <w:p w:rsidR="00E215FB" w:rsidRPr="00E215FB" w:rsidRDefault="00E215FB" w:rsidP="00E215FB">
      <w:pPr>
        <w:pStyle w:val="a9"/>
        <w:shd w:val="clear" w:color="auto" w:fill="FFFFFF"/>
        <w:spacing w:before="0" w:beforeAutospacing="0" w:after="0" w:afterAutospacing="0"/>
        <w:rPr>
          <w:color w:val="000000"/>
        </w:rPr>
      </w:pPr>
      <w:r w:rsidRPr="00E215FB">
        <w:rPr>
          <w:color w:val="000000"/>
        </w:rPr>
        <w:t>Известно, что любой человек с радостью делает то, что у него хорошо получается. Но любая деятельность начинается с преодоления трудностей. У рефлексивных людей путь от первых трудностей до первых успехов значительно короче.</w:t>
      </w:r>
    </w:p>
    <w:p w:rsidR="00E215FB" w:rsidRPr="00E215FB" w:rsidRDefault="00E215FB" w:rsidP="00E215FB">
      <w:pPr>
        <w:shd w:val="clear" w:color="auto" w:fill="FFFFFF"/>
        <w:spacing w:after="0" w:line="240" w:lineRule="auto"/>
        <w:rPr>
          <w:rFonts w:ascii="Times New Roman" w:eastAsia="Times New Roman" w:hAnsi="Times New Roman" w:cs="Times New Roman"/>
          <w:color w:val="000000"/>
          <w:sz w:val="24"/>
          <w:szCs w:val="24"/>
          <w:lang w:eastAsia="ru-RU"/>
        </w:rPr>
      </w:pPr>
      <w:r w:rsidRPr="00E215FB">
        <w:rPr>
          <w:rFonts w:ascii="Times New Roman" w:eastAsia="Times New Roman" w:hAnsi="Times New Roman" w:cs="Times New Roman"/>
          <w:color w:val="000000"/>
          <w:sz w:val="24"/>
          <w:szCs w:val="24"/>
          <w:lang w:eastAsia="ru-RU"/>
        </w:rPr>
        <w:t>В нашей профессии нет предела совершенству. То, что ещё вчера казалось единственно возможным, выглядит сегодня устаревшим.</w:t>
      </w:r>
    </w:p>
    <w:p w:rsidR="00E215FB" w:rsidRPr="00E215FB" w:rsidRDefault="00E215FB" w:rsidP="00E215FB">
      <w:pPr>
        <w:shd w:val="clear" w:color="auto" w:fill="FFFFFF"/>
        <w:spacing w:after="0" w:line="240" w:lineRule="auto"/>
        <w:rPr>
          <w:rFonts w:ascii="Times New Roman" w:eastAsia="Times New Roman" w:hAnsi="Times New Roman" w:cs="Times New Roman"/>
          <w:color w:val="000000"/>
          <w:sz w:val="24"/>
          <w:szCs w:val="24"/>
          <w:lang w:eastAsia="ru-RU"/>
        </w:rPr>
      </w:pPr>
      <w:r w:rsidRPr="00E215FB">
        <w:rPr>
          <w:rFonts w:ascii="Times New Roman" w:eastAsia="Times New Roman" w:hAnsi="Times New Roman" w:cs="Times New Roman"/>
          <w:color w:val="000000"/>
          <w:sz w:val="24"/>
          <w:szCs w:val="24"/>
          <w:lang w:eastAsia="ru-RU"/>
        </w:rPr>
        <w:t>Появляются новые идеи и желание что-то изменить. И любой творчески работающий учитель находится в постоянном поиске.</w:t>
      </w:r>
    </w:p>
    <w:p w:rsidR="00E215FB" w:rsidRPr="00E215FB" w:rsidRDefault="00E215FB" w:rsidP="00E215FB">
      <w:pPr>
        <w:shd w:val="clear" w:color="auto" w:fill="FFFFFF"/>
        <w:spacing w:after="0" w:line="240" w:lineRule="auto"/>
        <w:rPr>
          <w:rFonts w:ascii="Times New Roman" w:eastAsia="Times New Roman" w:hAnsi="Times New Roman" w:cs="Times New Roman"/>
          <w:color w:val="000000"/>
          <w:sz w:val="24"/>
          <w:szCs w:val="24"/>
          <w:lang w:eastAsia="ru-RU"/>
        </w:rPr>
      </w:pPr>
      <w:r w:rsidRPr="00E215FB">
        <w:rPr>
          <w:rFonts w:ascii="Times New Roman" w:eastAsia="Times New Roman" w:hAnsi="Times New Roman" w:cs="Times New Roman"/>
          <w:color w:val="000000"/>
          <w:sz w:val="24"/>
          <w:szCs w:val="24"/>
          <w:lang w:eastAsia="ru-RU"/>
        </w:rPr>
        <w:t>Безусловно, рефлексия является обязательным условием саморазвития не только ученика, но и учителя.</w:t>
      </w:r>
    </w:p>
    <w:p w:rsidR="00DC4B68" w:rsidRPr="00532D65" w:rsidRDefault="00DC4B68" w:rsidP="00DC4B68">
      <w:pPr>
        <w:pStyle w:val="a4"/>
        <w:jc w:val="center"/>
        <w:rPr>
          <w:rFonts w:ascii="Times New Roman" w:hAnsi="Times New Roman" w:cs="Times New Roman"/>
          <w:sz w:val="24"/>
          <w:szCs w:val="24"/>
          <w:lang w:eastAsia="ru-RU"/>
        </w:rPr>
      </w:pPr>
    </w:p>
    <w:p w:rsidR="00DC4B68" w:rsidRPr="008F010C" w:rsidRDefault="00DC4B68" w:rsidP="00DC4B68">
      <w:pPr>
        <w:shd w:val="clear" w:color="auto" w:fill="FFFFFF"/>
        <w:spacing w:after="0" w:line="338" w:lineRule="atLeast"/>
        <w:jc w:val="both"/>
        <w:rPr>
          <w:rFonts w:ascii="Times New Roman" w:eastAsia="Times New Roman" w:hAnsi="Times New Roman" w:cs="Times New Roman"/>
          <w:color w:val="000000"/>
          <w:sz w:val="24"/>
          <w:szCs w:val="24"/>
          <w:lang w:eastAsia="ru-RU"/>
        </w:rPr>
      </w:pPr>
    </w:p>
    <w:p w:rsidR="008F010C" w:rsidRPr="008F010C" w:rsidRDefault="00B05FD9" w:rsidP="008F010C">
      <w:pPr>
        <w:pStyle w:val="a9"/>
        <w:shd w:val="clear" w:color="auto" w:fill="FFFFFF"/>
        <w:spacing w:before="0" w:beforeAutospacing="0" w:after="0" w:afterAutospacing="0" w:line="294" w:lineRule="atLeast"/>
        <w:rPr>
          <w:rFonts w:ascii="Arial" w:hAnsi="Arial" w:cs="Arial"/>
          <w:color w:val="000000"/>
        </w:rPr>
      </w:pPr>
      <w:r w:rsidRPr="008F010C">
        <w:rPr>
          <w:color w:val="000000"/>
        </w:rPr>
        <w:t xml:space="preserve"> </w:t>
      </w:r>
      <w:r w:rsidR="008F010C" w:rsidRPr="008F010C">
        <w:rPr>
          <w:color w:val="000000"/>
        </w:rPr>
        <w:t>Подведём итог. Владение РУУД дает:</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1. Ученик умеет составлять план действий.</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2. Ученик может внести необходимые дополнения и коррективы в план, и способ действия в случае необходимости.</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3. Ученик осознает то, что уже усвоено и что еще подлежит усвоению, а также качество и уровень усвоения.</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4. Ученик может поставить учебную задачу на основе соотнесения того, что уже известно, и освоено учащимся, и того, что еще неизвестно.</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5. Ученик способен к волевому усилию.</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6. Ученик владеет навыками результирующего, процессуального и прогностического самоконтроля.</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7. У ученика сформирован внутренний план действий.</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8. Ученик перед тем, как начать действовать определяет последовательность действий.</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9. Ребенок может адекватно реагировать на трудности и не боится сделать ошибку. Понимать причины своего неуспеха и находить способы выхода из этой ситуации.</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10.В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r w:rsidRPr="008F010C">
        <w:rPr>
          <w:rFonts w:ascii="Times New Roman" w:eastAsia="Times New Roman" w:hAnsi="Times New Roman" w:cs="Times New Roman"/>
          <w:color w:val="000000"/>
          <w:sz w:val="24"/>
          <w:szCs w:val="24"/>
          <w:lang w:eastAsia="ru-RU"/>
        </w:rPr>
        <w:t>11.Объяснять самому себе: «что во мне хорошо, а что плохо» (личные качества, черты характера), «что я хочу» (цели, мотивы), «что я могу» (результаты).</w:t>
      </w:r>
    </w:p>
    <w:p w:rsidR="008F010C" w:rsidRPr="008F010C" w:rsidRDefault="008F010C" w:rsidP="008F010C">
      <w:pPr>
        <w:shd w:val="clear" w:color="auto" w:fill="FFFFFF"/>
        <w:spacing w:after="0" w:line="294" w:lineRule="atLeast"/>
        <w:rPr>
          <w:rFonts w:ascii="Arial" w:eastAsia="Times New Roman" w:hAnsi="Arial" w:cs="Arial"/>
          <w:color w:val="000000"/>
          <w:sz w:val="24"/>
          <w:szCs w:val="24"/>
          <w:lang w:eastAsia="ru-RU"/>
        </w:rPr>
      </w:pPr>
    </w:p>
    <w:p w:rsidR="00E215FB" w:rsidRPr="00E215FB" w:rsidRDefault="008F010C" w:rsidP="00E215FB">
      <w:pPr>
        <w:pStyle w:val="a9"/>
        <w:shd w:val="clear" w:color="auto" w:fill="FFFFFF"/>
        <w:spacing w:before="0" w:beforeAutospacing="0" w:after="0" w:afterAutospacing="0"/>
        <w:rPr>
          <w:color w:val="000000"/>
        </w:rPr>
      </w:pPr>
      <w:r w:rsidRPr="00E215FB">
        <w:rPr>
          <w:color w:val="000000"/>
        </w:rPr>
        <w:t xml:space="preserve"> </w:t>
      </w:r>
    </w:p>
    <w:p w:rsidR="008F010C" w:rsidRPr="00E215FB" w:rsidRDefault="008F010C" w:rsidP="008F010C">
      <w:pPr>
        <w:shd w:val="clear" w:color="auto" w:fill="FFFFFF"/>
        <w:spacing w:after="0" w:line="294" w:lineRule="atLeast"/>
        <w:rPr>
          <w:rFonts w:ascii="Times New Roman" w:eastAsia="Times New Roman" w:hAnsi="Times New Roman" w:cs="Times New Roman"/>
          <w:color w:val="000000"/>
          <w:sz w:val="24"/>
          <w:szCs w:val="24"/>
          <w:lang w:eastAsia="ru-RU"/>
        </w:rPr>
      </w:pPr>
    </w:p>
    <w:p w:rsidR="00DC4B68" w:rsidRDefault="008F010C" w:rsidP="00E215FB">
      <w:pPr>
        <w:shd w:val="clear" w:color="auto" w:fill="FFFFFF"/>
        <w:spacing w:after="0" w:line="294" w:lineRule="atLeast"/>
        <w:rPr>
          <w:rFonts w:ascii="Times New Roman" w:eastAsia="Times New Roman" w:hAnsi="Times New Roman" w:cs="Times New Roman"/>
          <w:color w:val="000000"/>
          <w:sz w:val="24"/>
          <w:szCs w:val="24"/>
          <w:lang w:eastAsia="ru-RU"/>
        </w:rPr>
      </w:pPr>
      <w:r w:rsidRPr="008F010C">
        <w:rPr>
          <w:rFonts w:ascii="Times New Roman" w:eastAsia="Times New Roman" w:hAnsi="Times New Roman" w:cs="Times New Roman"/>
          <w:color w:val="000000"/>
          <w:sz w:val="24"/>
          <w:szCs w:val="24"/>
          <w:lang w:eastAsia="ru-RU"/>
        </w:rPr>
        <w:t>Главное для учителя - помнить, что все учащиеся - звезды, маленькие и большие, близкие и далекие, но одинаково красивые. Каждая звездочка выбирает свою траекторию полета. Каждая звездочка мечтает сиять.</w:t>
      </w: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p w:rsidR="00395039" w:rsidRDefault="00395039" w:rsidP="00E215FB">
      <w:pPr>
        <w:shd w:val="clear" w:color="auto" w:fill="FFFFFF"/>
        <w:spacing w:after="0" w:line="294" w:lineRule="atLeast"/>
        <w:rPr>
          <w:rFonts w:ascii="Times New Roman" w:eastAsia="Times New Roman" w:hAnsi="Times New Roman" w:cs="Times New Roman"/>
          <w:color w:val="000000"/>
          <w:sz w:val="24"/>
          <w:szCs w:val="24"/>
          <w:lang w:eastAsia="ru-RU"/>
        </w:rPr>
      </w:pPr>
    </w:p>
    <w:tbl>
      <w:tblPr>
        <w:tblStyle w:val="aa"/>
        <w:tblW w:w="10314" w:type="dxa"/>
        <w:tblLook w:val="04A0" w:firstRow="1" w:lastRow="0" w:firstColumn="1" w:lastColumn="0" w:noHBand="0" w:noVBand="1"/>
      </w:tblPr>
      <w:tblGrid>
        <w:gridCol w:w="3513"/>
        <w:gridCol w:w="6801"/>
      </w:tblGrid>
      <w:tr w:rsidR="00395039" w:rsidRPr="00532D65" w:rsidTr="008E714C">
        <w:tc>
          <w:tcPr>
            <w:tcW w:w="1865" w:type="dxa"/>
          </w:tcPr>
          <w:p w:rsidR="00395039" w:rsidRPr="00532D65" w:rsidRDefault="00395039" w:rsidP="008E714C">
            <w:pPr>
              <w:pStyle w:val="c2"/>
              <w:spacing w:before="0" w:beforeAutospacing="0" w:after="0" w:afterAutospacing="0"/>
              <w:rPr>
                <w:rStyle w:val="c0"/>
                <w:b/>
                <w:bCs/>
                <w:color w:val="000000"/>
              </w:rPr>
            </w:pPr>
          </w:p>
        </w:tc>
        <w:tc>
          <w:tcPr>
            <w:tcW w:w="8449" w:type="dxa"/>
          </w:tcPr>
          <w:p w:rsidR="00395039" w:rsidRPr="00532D65" w:rsidRDefault="00395039" w:rsidP="008E714C">
            <w:pPr>
              <w:pStyle w:val="c2"/>
              <w:spacing w:before="0" w:beforeAutospacing="0" w:after="0" w:afterAutospacing="0"/>
              <w:rPr>
                <w:rStyle w:val="c0"/>
                <w:b/>
                <w:bCs/>
                <w:color w:val="000000"/>
              </w:rPr>
            </w:pPr>
          </w:p>
        </w:tc>
      </w:tr>
      <w:tr w:rsidR="00395039" w:rsidRPr="00532D65" w:rsidTr="008E714C">
        <w:tc>
          <w:tcPr>
            <w:tcW w:w="1865" w:type="dxa"/>
          </w:tcPr>
          <w:p w:rsidR="00395039" w:rsidRPr="00395039" w:rsidRDefault="00395039" w:rsidP="008E714C">
            <w:pPr>
              <w:pStyle w:val="c2"/>
              <w:spacing w:before="0" w:beforeAutospacing="0" w:after="0" w:afterAutospacing="0"/>
              <w:rPr>
                <w:rStyle w:val="c0"/>
                <w:b/>
                <w:bCs/>
                <w:color w:val="7030A0"/>
                <w:sz w:val="48"/>
                <w:szCs w:val="48"/>
              </w:rPr>
            </w:pPr>
            <w:r w:rsidRPr="00395039">
              <w:rPr>
                <w:rStyle w:val="c0"/>
                <w:b/>
                <w:bCs/>
                <w:color w:val="7030A0"/>
                <w:sz w:val="48"/>
                <w:szCs w:val="48"/>
              </w:rPr>
              <w:t>Тема-вопрос        </w:t>
            </w:r>
          </w:p>
        </w:tc>
        <w:tc>
          <w:tcPr>
            <w:tcW w:w="8449" w:type="dxa"/>
          </w:tcPr>
          <w:p w:rsidR="00395039" w:rsidRPr="00395039" w:rsidRDefault="00395039" w:rsidP="008E714C">
            <w:pPr>
              <w:pStyle w:val="c2"/>
              <w:shd w:val="clear" w:color="auto" w:fill="FFFFFF"/>
              <w:spacing w:before="0" w:beforeAutospacing="0" w:after="0" w:afterAutospacing="0"/>
              <w:rPr>
                <w:rFonts w:ascii="Calibri" w:hAnsi="Calibri" w:cs="Calibri"/>
                <w:color w:val="000000"/>
                <w:sz w:val="28"/>
                <w:szCs w:val="28"/>
              </w:rPr>
            </w:pPr>
            <w:r w:rsidRPr="00395039">
              <w:rPr>
                <w:rStyle w:val="c0"/>
                <w:color w:val="000000"/>
                <w:sz w:val="28"/>
                <w:szCs w:val="28"/>
              </w:rPr>
              <w:t xml:space="preserve">Тема урока формулируется в виде вопроса. Учащимся необходимо построить план действий, чтобы ответить на поставленный вопрос.  </w:t>
            </w:r>
          </w:p>
          <w:p w:rsidR="00395039" w:rsidRPr="00395039" w:rsidRDefault="00395039" w:rsidP="008E714C">
            <w:pPr>
              <w:pStyle w:val="c2"/>
              <w:spacing w:before="0" w:beforeAutospacing="0" w:after="0" w:afterAutospacing="0"/>
              <w:rPr>
                <w:rStyle w:val="c0"/>
                <w:b/>
                <w:bCs/>
                <w:color w:val="000000"/>
                <w:sz w:val="28"/>
                <w:szCs w:val="28"/>
              </w:rPr>
            </w:pPr>
          </w:p>
        </w:tc>
      </w:tr>
      <w:tr w:rsidR="00395039" w:rsidRPr="00532D65" w:rsidTr="008E714C">
        <w:tc>
          <w:tcPr>
            <w:tcW w:w="1865" w:type="dxa"/>
          </w:tcPr>
          <w:p w:rsidR="00395039" w:rsidRPr="00395039" w:rsidRDefault="00395039" w:rsidP="008E714C">
            <w:pPr>
              <w:pStyle w:val="c2"/>
              <w:spacing w:before="0" w:beforeAutospacing="0" w:after="0" w:afterAutospacing="0"/>
              <w:rPr>
                <w:rStyle w:val="c0"/>
                <w:b/>
                <w:bCs/>
                <w:color w:val="7030A0"/>
                <w:sz w:val="48"/>
                <w:szCs w:val="48"/>
              </w:rPr>
            </w:pPr>
            <w:r w:rsidRPr="00395039">
              <w:rPr>
                <w:rStyle w:val="c0"/>
                <w:b/>
                <w:bCs/>
                <w:color w:val="7030A0"/>
                <w:sz w:val="48"/>
                <w:szCs w:val="48"/>
              </w:rPr>
              <w:t>Работа над понятием</w:t>
            </w:r>
          </w:p>
        </w:tc>
        <w:tc>
          <w:tcPr>
            <w:tcW w:w="8449" w:type="dxa"/>
          </w:tcPr>
          <w:p w:rsidR="00395039" w:rsidRPr="00395039" w:rsidRDefault="00395039" w:rsidP="008E714C">
            <w:pPr>
              <w:pStyle w:val="c2"/>
              <w:shd w:val="clear" w:color="auto" w:fill="FFFFFF"/>
              <w:spacing w:before="0" w:beforeAutospacing="0" w:after="0" w:afterAutospacing="0"/>
              <w:rPr>
                <w:rFonts w:ascii="Calibri" w:hAnsi="Calibri" w:cs="Calibri"/>
                <w:color w:val="000000"/>
                <w:sz w:val="28"/>
                <w:szCs w:val="28"/>
              </w:rPr>
            </w:pPr>
            <w:r w:rsidRPr="00395039">
              <w:rPr>
                <w:rStyle w:val="c0"/>
                <w:color w:val="000000"/>
                <w:sz w:val="28"/>
                <w:szCs w:val="28"/>
              </w:rPr>
              <w:t xml:space="preserve">Учащимся предлагают для зрительного восприятия название темы урока и просят объяснить значение каждого слова или отыскать в "Толковом словаре". Например, тема урока " Спряжение глаголов". Далее, от значения слова определяем цель урока. Аналогичное можно сделать через подбор родственных слов или через поиск в сложном слове </w:t>
            </w:r>
            <w:proofErr w:type="spellStart"/>
            <w:r w:rsidRPr="00395039">
              <w:rPr>
                <w:rStyle w:val="c0"/>
                <w:color w:val="000000"/>
                <w:sz w:val="28"/>
                <w:szCs w:val="28"/>
              </w:rPr>
              <w:t>словосоставляющих</w:t>
            </w:r>
            <w:proofErr w:type="spellEnd"/>
            <w:r w:rsidRPr="00395039">
              <w:rPr>
                <w:rStyle w:val="c0"/>
                <w:color w:val="000000"/>
                <w:sz w:val="28"/>
                <w:szCs w:val="28"/>
              </w:rPr>
              <w:t xml:space="preserve"> основ.  </w:t>
            </w:r>
          </w:p>
          <w:p w:rsidR="00395039" w:rsidRPr="00395039" w:rsidRDefault="00395039" w:rsidP="008E714C">
            <w:pPr>
              <w:pStyle w:val="c2"/>
              <w:spacing w:before="0" w:beforeAutospacing="0" w:after="0" w:afterAutospacing="0"/>
              <w:rPr>
                <w:rStyle w:val="c0"/>
                <w:b/>
                <w:bCs/>
                <w:color w:val="000000"/>
                <w:sz w:val="28"/>
                <w:szCs w:val="28"/>
              </w:rPr>
            </w:pPr>
          </w:p>
        </w:tc>
      </w:tr>
      <w:tr w:rsidR="00395039" w:rsidRPr="00532D65" w:rsidTr="008E714C">
        <w:tc>
          <w:tcPr>
            <w:tcW w:w="1865" w:type="dxa"/>
          </w:tcPr>
          <w:p w:rsidR="00395039" w:rsidRPr="00395039" w:rsidRDefault="00395039" w:rsidP="008E714C">
            <w:pPr>
              <w:pStyle w:val="c2"/>
              <w:spacing w:before="0" w:beforeAutospacing="0" w:after="0" w:afterAutospacing="0"/>
              <w:rPr>
                <w:rStyle w:val="c0"/>
                <w:b/>
                <w:bCs/>
                <w:color w:val="7030A0"/>
                <w:sz w:val="48"/>
                <w:szCs w:val="48"/>
              </w:rPr>
            </w:pPr>
            <w:r w:rsidRPr="00395039">
              <w:rPr>
                <w:rStyle w:val="c0"/>
                <w:b/>
                <w:bCs/>
                <w:color w:val="7030A0"/>
                <w:sz w:val="48"/>
                <w:szCs w:val="48"/>
              </w:rPr>
              <w:t>Подводящий диалог</w:t>
            </w:r>
          </w:p>
        </w:tc>
        <w:tc>
          <w:tcPr>
            <w:tcW w:w="8449" w:type="dxa"/>
          </w:tcPr>
          <w:p w:rsidR="00395039" w:rsidRPr="00395039" w:rsidRDefault="00395039" w:rsidP="008E714C">
            <w:pPr>
              <w:pStyle w:val="c2"/>
              <w:shd w:val="clear" w:color="auto" w:fill="FFFFFF"/>
              <w:spacing w:before="0" w:beforeAutospacing="0" w:after="0" w:afterAutospacing="0"/>
              <w:rPr>
                <w:rFonts w:ascii="Calibri" w:hAnsi="Calibri" w:cs="Calibri"/>
                <w:color w:val="000000"/>
                <w:sz w:val="28"/>
                <w:szCs w:val="28"/>
              </w:rPr>
            </w:pPr>
            <w:r w:rsidRPr="00395039">
              <w:rPr>
                <w:rStyle w:val="c0"/>
                <w:color w:val="000000"/>
                <w:sz w:val="28"/>
                <w:szCs w:val="28"/>
              </w:rPr>
              <w:t>На этапе актуализации учебного материала ведется беседа, направленная на обобщение, конкретизацию, логику рассуждения. Диалог подводится к тому, о чем дети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p w:rsidR="00395039" w:rsidRPr="00395039" w:rsidRDefault="00395039" w:rsidP="008E714C">
            <w:pPr>
              <w:pStyle w:val="c2"/>
              <w:spacing w:before="0" w:beforeAutospacing="0" w:after="0" w:afterAutospacing="0"/>
              <w:rPr>
                <w:rStyle w:val="c0"/>
                <w:b/>
                <w:bCs/>
                <w:color w:val="000000"/>
                <w:sz w:val="28"/>
                <w:szCs w:val="28"/>
              </w:rPr>
            </w:pPr>
          </w:p>
        </w:tc>
      </w:tr>
      <w:tr w:rsidR="00395039" w:rsidRPr="00532D65" w:rsidTr="008E714C">
        <w:tc>
          <w:tcPr>
            <w:tcW w:w="1865" w:type="dxa"/>
          </w:tcPr>
          <w:p w:rsidR="00395039" w:rsidRPr="00395039" w:rsidRDefault="00395039" w:rsidP="008E714C">
            <w:pPr>
              <w:pStyle w:val="c2"/>
              <w:shd w:val="clear" w:color="auto" w:fill="FFFFFF"/>
              <w:spacing w:before="0" w:beforeAutospacing="0" w:after="0" w:afterAutospacing="0"/>
              <w:rPr>
                <w:rFonts w:ascii="Calibri" w:hAnsi="Calibri" w:cs="Calibri"/>
                <w:color w:val="7030A0"/>
                <w:sz w:val="48"/>
                <w:szCs w:val="48"/>
              </w:rPr>
            </w:pPr>
            <w:r w:rsidRPr="00395039">
              <w:rPr>
                <w:rStyle w:val="c0"/>
                <w:b/>
                <w:bCs/>
                <w:color w:val="7030A0"/>
                <w:sz w:val="48"/>
                <w:szCs w:val="48"/>
              </w:rPr>
              <w:t>Ситуация «Яркого пятна»</w:t>
            </w:r>
          </w:p>
          <w:p w:rsidR="00395039" w:rsidRPr="00395039" w:rsidRDefault="00395039" w:rsidP="008E714C">
            <w:pPr>
              <w:pStyle w:val="c2"/>
              <w:spacing w:before="0" w:beforeAutospacing="0" w:after="0" w:afterAutospacing="0"/>
              <w:rPr>
                <w:rStyle w:val="c0"/>
                <w:b/>
                <w:bCs/>
                <w:color w:val="7030A0"/>
                <w:sz w:val="48"/>
                <w:szCs w:val="48"/>
              </w:rPr>
            </w:pPr>
          </w:p>
        </w:tc>
        <w:tc>
          <w:tcPr>
            <w:tcW w:w="8449" w:type="dxa"/>
          </w:tcPr>
          <w:p w:rsidR="00395039" w:rsidRPr="00395039" w:rsidRDefault="00395039" w:rsidP="008E714C">
            <w:pPr>
              <w:pStyle w:val="c2"/>
              <w:spacing w:before="0" w:beforeAutospacing="0" w:after="0" w:afterAutospacing="0"/>
              <w:rPr>
                <w:rStyle w:val="c0"/>
                <w:b/>
                <w:bCs/>
                <w:color w:val="000000"/>
                <w:sz w:val="28"/>
                <w:szCs w:val="28"/>
              </w:rPr>
            </w:pPr>
            <w:r w:rsidRPr="00395039">
              <w:rPr>
                <w:rStyle w:val="c0"/>
                <w:color w:val="000000"/>
                <w:sz w:val="28"/>
                <w:szCs w:val="28"/>
              </w:rPr>
              <w:t>Среди множества однотипных предметов, слов, цифр, букв,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 урока.</w:t>
            </w:r>
            <w:r w:rsidRPr="00395039">
              <w:rPr>
                <w:color w:val="000000"/>
                <w:sz w:val="28"/>
                <w:szCs w:val="28"/>
              </w:rPr>
              <w:br/>
            </w:r>
            <w:r w:rsidRPr="00395039">
              <w:rPr>
                <w:rStyle w:val="c0"/>
                <w:color w:val="000000"/>
                <w:sz w:val="28"/>
                <w:szCs w:val="28"/>
              </w:rPr>
              <w:t xml:space="preserve"> </w:t>
            </w:r>
          </w:p>
        </w:tc>
      </w:tr>
      <w:tr w:rsidR="00395039" w:rsidRPr="00532D65" w:rsidTr="008E714C">
        <w:tc>
          <w:tcPr>
            <w:tcW w:w="1865" w:type="dxa"/>
          </w:tcPr>
          <w:p w:rsidR="00395039" w:rsidRPr="00395039" w:rsidRDefault="00395039" w:rsidP="008E714C">
            <w:pPr>
              <w:pStyle w:val="c2"/>
              <w:spacing w:before="0" w:beforeAutospacing="0" w:after="0" w:afterAutospacing="0"/>
              <w:rPr>
                <w:rStyle w:val="c0"/>
                <w:b/>
                <w:bCs/>
                <w:color w:val="7030A0"/>
                <w:sz w:val="48"/>
                <w:szCs w:val="48"/>
              </w:rPr>
            </w:pPr>
            <w:r w:rsidRPr="00395039">
              <w:rPr>
                <w:rStyle w:val="c0"/>
                <w:b/>
                <w:bCs/>
                <w:color w:val="7030A0"/>
                <w:sz w:val="48"/>
                <w:szCs w:val="48"/>
              </w:rPr>
              <w:t>Группировка</w:t>
            </w:r>
          </w:p>
        </w:tc>
        <w:tc>
          <w:tcPr>
            <w:tcW w:w="8449" w:type="dxa"/>
          </w:tcPr>
          <w:p w:rsidR="00395039" w:rsidRPr="00395039" w:rsidRDefault="00395039" w:rsidP="008E714C">
            <w:pPr>
              <w:pStyle w:val="c2"/>
              <w:spacing w:before="0" w:beforeAutospacing="0" w:after="0" w:afterAutospacing="0"/>
              <w:rPr>
                <w:rStyle w:val="c0"/>
                <w:b/>
                <w:bCs/>
                <w:color w:val="000000"/>
                <w:sz w:val="28"/>
                <w:szCs w:val="28"/>
              </w:rPr>
            </w:pPr>
            <w:r w:rsidRPr="00395039">
              <w:rPr>
                <w:rStyle w:val="c0"/>
                <w:color w:val="000000"/>
                <w:sz w:val="28"/>
                <w:szCs w:val="28"/>
              </w:rPr>
              <w:t>Ряд слов, предметов, фигур, цифр предлагают детям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w:t>
            </w:r>
            <w:r w:rsidRPr="00395039">
              <w:rPr>
                <w:color w:val="000000"/>
                <w:sz w:val="28"/>
                <w:szCs w:val="28"/>
              </w:rPr>
              <w:br/>
            </w:r>
            <w:r w:rsidRPr="00395039">
              <w:rPr>
                <w:rStyle w:val="c0"/>
                <w:color w:val="000000"/>
                <w:sz w:val="28"/>
                <w:szCs w:val="28"/>
              </w:rPr>
              <w:t xml:space="preserve">      </w:t>
            </w:r>
          </w:p>
        </w:tc>
      </w:tr>
      <w:tr w:rsidR="00395039" w:rsidRPr="00532D65" w:rsidTr="008E714C">
        <w:tc>
          <w:tcPr>
            <w:tcW w:w="1865" w:type="dxa"/>
          </w:tcPr>
          <w:p w:rsidR="00395039" w:rsidRPr="00395039" w:rsidRDefault="00395039" w:rsidP="008E714C">
            <w:pPr>
              <w:pStyle w:val="c2"/>
              <w:shd w:val="clear" w:color="auto" w:fill="FFFFFF"/>
              <w:spacing w:before="0" w:beforeAutospacing="0" w:after="0" w:afterAutospacing="0"/>
              <w:rPr>
                <w:rFonts w:ascii="Calibri" w:hAnsi="Calibri" w:cs="Calibri"/>
                <w:color w:val="7030A0"/>
                <w:sz w:val="48"/>
                <w:szCs w:val="48"/>
              </w:rPr>
            </w:pPr>
            <w:r w:rsidRPr="00395039">
              <w:rPr>
                <w:rStyle w:val="c0"/>
                <w:b/>
                <w:bCs/>
                <w:color w:val="7030A0"/>
                <w:sz w:val="48"/>
                <w:szCs w:val="48"/>
              </w:rPr>
              <w:t>            Исключение</w:t>
            </w:r>
          </w:p>
          <w:p w:rsidR="00395039" w:rsidRPr="00395039" w:rsidRDefault="00395039" w:rsidP="008E714C">
            <w:pPr>
              <w:pStyle w:val="c2"/>
              <w:spacing w:before="0" w:beforeAutospacing="0" w:after="0" w:afterAutospacing="0"/>
              <w:rPr>
                <w:rStyle w:val="c0"/>
                <w:b/>
                <w:bCs/>
                <w:color w:val="7030A0"/>
                <w:sz w:val="48"/>
                <w:szCs w:val="48"/>
              </w:rPr>
            </w:pPr>
          </w:p>
        </w:tc>
        <w:tc>
          <w:tcPr>
            <w:tcW w:w="8449" w:type="dxa"/>
          </w:tcPr>
          <w:p w:rsidR="00395039" w:rsidRPr="00395039" w:rsidRDefault="00395039" w:rsidP="008E714C">
            <w:pPr>
              <w:pStyle w:val="c2"/>
              <w:shd w:val="clear" w:color="auto" w:fill="FFFFFF"/>
              <w:spacing w:before="0" w:beforeAutospacing="0" w:after="0" w:afterAutospacing="0"/>
              <w:rPr>
                <w:rFonts w:ascii="Calibri" w:hAnsi="Calibri" w:cs="Calibri"/>
                <w:color w:val="000000"/>
                <w:sz w:val="28"/>
                <w:szCs w:val="28"/>
              </w:rPr>
            </w:pPr>
            <w:r w:rsidRPr="00395039">
              <w:rPr>
                <w:rStyle w:val="c0"/>
                <w:color w:val="000000"/>
                <w:sz w:val="28"/>
                <w:szCs w:val="28"/>
              </w:rPr>
              <w:t>         Прием можно использовать чрез зрительное или слуховое восприятие.</w:t>
            </w:r>
          </w:p>
          <w:p w:rsidR="00395039" w:rsidRPr="00395039" w:rsidRDefault="00395039" w:rsidP="008E714C">
            <w:pPr>
              <w:pStyle w:val="c2"/>
              <w:shd w:val="clear" w:color="auto" w:fill="FFFFFF"/>
              <w:spacing w:before="0" w:beforeAutospacing="0" w:after="0" w:afterAutospacing="0"/>
              <w:rPr>
                <w:rStyle w:val="c0"/>
                <w:color w:val="000000"/>
                <w:sz w:val="28"/>
                <w:szCs w:val="28"/>
              </w:rPr>
            </w:pPr>
            <w:r w:rsidRPr="00395039">
              <w:rPr>
                <w:rStyle w:val="c0"/>
                <w:color w:val="000000"/>
                <w:sz w:val="28"/>
                <w:szCs w:val="28"/>
                <w:u w:val="single"/>
              </w:rPr>
              <w:t>   Первый вид.</w:t>
            </w:r>
            <w:r w:rsidRPr="00395039">
              <w:rPr>
                <w:rStyle w:val="c0"/>
                <w:color w:val="000000"/>
                <w:sz w:val="28"/>
                <w:szCs w:val="28"/>
              </w:rPr>
              <w:t>   Детям необходимо через анализ общего и отличного, найти лишнее, обосновывая свой выбор.</w:t>
            </w:r>
            <w:r w:rsidRPr="00395039">
              <w:rPr>
                <w:color w:val="000000"/>
                <w:sz w:val="28"/>
                <w:szCs w:val="28"/>
              </w:rPr>
              <w:br/>
            </w:r>
            <w:r w:rsidRPr="00395039">
              <w:rPr>
                <w:rStyle w:val="c0"/>
                <w:sz w:val="28"/>
                <w:szCs w:val="28"/>
              </w:rPr>
              <w:t xml:space="preserve"> </w:t>
            </w:r>
            <w:r w:rsidRPr="00395039">
              <w:rPr>
                <w:rStyle w:val="c0"/>
                <w:color w:val="000000"/>
                <w:sz w:val="28"/>
                <w:szCs w:val="28"/>
                <w:u w:val="single"/>
              </w:rPr>
              <w:t>   Второй вид.</w:t>
            </w:r>
            <w:r w:rsidRPr="00395039">
              <w:rPr>
                <w:rStyle w:val="c0"/>
                <w:color w:val="000000"/>
                <w:sz w:val="28"/>
                <w:szCs w:val="28"/>
              </w:rPr>
              <w:t> Детям даётся ряд загадок или просто слов, с обязательным неоднократным повтором отгадок или предложенного ряда слов. Анализируя, дети легко определяют лишнее.</w:t>
            </w:r>
          </w:p>
          <w:p w:rsidR="00395039" w:rsidRPr="00395039" w:rsidRDefault="00395039" w:rsidP="008E714C">
            <w:pPr>
              <w:pStyle w:val="c2"/>
              <w:shd w:val="clear" w:color="auto" w:fill="FFFFFF"/>
              <w:spacing w:before="0" w:beforeAutospacing="0" w:after="0" w:afterAutospacing="0"/>
              <w:rPr>
                <w:rStyle w:val="c0"/>
                <w:b/>
                <w:bCs/>
                <w:color w:val="000000"/>
                <w:sz w:val="28"/>
                <w:szCs w:val="28"/>
              </w:rPr>
            </w:pPr>
            <w:r w:rsidRPr="00395039">
              <w:rPr>
                <w:color w:val="000000"/>
                <w:sz w:val="28"/>
                <w:szCs w:val="28"/>
              </w:rPr>
              <w:lastRenderedPageBreak/>
              <w:br/>
            </w:r>
            <w:r w:rsidRPr="00395039">
              <w:rPr>
                <w:rStyle w:val="c0"/>
                <w:sz w:val="28"/>
                <w:szCs w:val="28"/>
              </w:rPr>
              <w:t xml:space="preserve"> </w:t>
            </w:r>
          </w:p>
        </w:tc>
      </w:tr>
      <w:tr w:rsidR="00395039" w:rsidRPr="00532D65" w:rsidTr="008E714C">
        <w:tc>
          <w:tcPr>
            <w:tcW w:w="1865" w:type="dxa"/>
          </w:tcPr>
          <w:p w:rsidR="00395039" w:rsidRPr="00395039" w:rsidRDefault="00395039" w:rsidP="008E714C">
            <w:pPr>
              <w:pStyle w:val="c2"/>
              <w:shd w:val="clear" w:color="auto" w:fill="FFFFFF"/>
              <w:spacing w:before="0" w:beforeAutospacing="0" w:after="0" w:afterAutospacing="0"/>
              <w:rPr>
                <w:rFonts w:ascii="Calibri" w:hAnsi="Calibri" w:cs="Calibri"/>
                <w:color w:val="7030A0"/>
                <w:sz w:val="48"/>
                <w:szCs w:val="48"/>
              </w:rPr>
            </w:pPr>
            <w:r w:rsidRPr="00395039">
              <w:rPr>
                <w:rStyle w:val="c0"/>
                <w:color w:val="7030A0"/>
                <w:sz w:val="48"/>
                <w:szCs w:val="48"/>
              </w:rPr>
              <w:lastRenderedPageBreak/>
              <w:t xml:space="preserve">    </w:t>
            </w:r>
            <w:r w:rsidRPr="00395039">
              <w:rPr>
                <w:rStyle w:val="c0"/>
                <w:b/>
                <w:bCs/>
                <w:color w:val="7030A0"/>
                <w:sz w:val="48"/>
                <w:szCs w:val="48"/>
              </w:rPr>
              <w:t>      Домысливание</w:t>
            </w:r>
          </w:p>
          <w:p w:rsidR="00395039" w:rsidRPr="00395039" w:rsidRDefault="00395039" w:rsidP="008E714C">
            <w:pPr>
              <w:pStyle w:val="c2"/>
              <w:shd w:val="clear" w:color="auto" w:fill="FFFFFF"/>
              <w:spacing w:before="0" w:beforeAutospacing="0" w:after="0" w:afterAutospacing="0"/>
              <w:rPr>
                <w:rStyle w:val="c0"/>
                <w:b/>
                <w:bCs/>
                <w:color w:val="7030A0"/>
                <w:sz w:val="48"/>
                <w:szCs w:val="48"/>
              </w:rPr>
            </w:pPr>
          </w:p>
        </w:tc>
        <w:tc>
          <w:tcPr>
            <w:tcW w:w="8449" w:type="dxa"/>
          </w:tcPr>
          <w:p w:rsidR="00395039" w:rsidRPr="00395039" w:rsidRDefault="00395039" w:rsidP="008E714C">
            <w:pPr>
              <w:pStyle w:val="c2"/>
              <w:shd w:val="clear" w:color="auto" w:fill="FFFFFF"/>
              <w:spacing w:before="0" w:beforeAutospacing="0" w:after="0" w:afterAutospacing="0"/>
              <w:rPr>
                <w:rFonts w:ascii="Calibri" w:hAnsi="Calibri" w:cs="Calibri"/>
                <w:color w:val="000000"/>
                <w:sz w:val="28"/>
                <w:szCs w:val="28"/>
              </w:rPr>
            </w:pPr>
            <w:r w:rsidRPr="00395039">
              <w:rPr>
                <w:rStyle w:val="c0"/>
                <w:color w:val="000000"/>
                <w:sz w:val="28"/>
                <w:szCs w:val="28"/>
              </w:rPr>
              <w:t>1. Предлагается тема урока и слова "помощники":</w:t>
            </w:r>
          </w:p>
          <w:p w:rsidR="00395039" w:rsidRPr="00395039" w:rsidRDefault="00395039" w:rsidP="008E714C">
            <w:pPr>
              <w:pStyle w:val="c2"/>
              <w:shd w:val="clear" w:color="auto" w:fill="FFFFFF"/>
              <w:spacing w:before="0" w:beforeAutospacing="0" w:after="0" w:afterAutospacing="0"/>
              <w:rPr>
                <w:rFonts w:ascii="Calibri" w:hAnsi="Calibri" w:cs="Calibri"/>
                <w:color w:val="000000"/>
                <w:sz w:val="28"/>
                <w:szCs w:val="28"/>
              </w:rPr>
            </w:pPr>
            <w:r w:rsidRPr="00395039">
              <w:rPr>
                <w:rStyle w:val="c0"/>
                <w:b/>
                <w:bCs/>
                <w:color w:val="000000"/>
                <w:sz w:val="28"/>
                <w:szCs w:val="28"/>
              </w:rPr>
              <w:t> Повторим</w:t>
            </w:r>
            <w:r w:rsidRPr="00395039">
              <w:rPr>
                <w:b/>
                <w:bCs/>
                <w:color w:val="000000"/>
                <w:sz w:val="28"/>
                <w:szCs w:val="28"/>
              </w:rPr>
              <w:br/>
            </w:r>
            <w:r w:rsidRPr="00395039">
              <w:rPr>
                <w:rStyle w:val="c0"/>
                <w:b/>
                <w:bCs/>
                <w:color w:val="000000"/>
                <w:sz w:val="28"/>
                <w:szCs w:val="28"/>
              </w:rPr>
              <w:t> Изучим</w:t>
            </w:r>
            <w:r w:rsidRPr="00395039">
              <w:rPr>
                <w:b/>
                <w:bCs/>
                <w:color w:val="000000"/>
                <w:sz w:val="28"/>
                <w:szCs w:val="28"/>
              </w:rPr>
              <w:br/>
            </w:r>
            <w:r w:rsidRPr="00395039">
              <w:rPr>
                <w:rStyle w:val="c0"/>
                <w:b/>
                <w:bCs/>
                <w:color w:val="000000"/>
                <w:sz w:val="28"/>
                <w:szCs w:val="28"/>
              </w:rPr>
              <w:t> Узнаем</w:t>
            </w:r>
            <w:r w:rsidRPr="00395039">
              <w:rPr>
                <w:b/>
                <w:bCs/>
                <w:color w:val="000000"/>
                <w:sz w:val="28"/>
                <w:szCs w:val="28"/>
              </w:rPr>
              <w:br/>
            </w:r>
            <w:r w:rsidRPr="00395039">
              <w:rPr>
                <w:rStyle w:val="c0"/>
                <w:b/>
                <w:bCs/>
                <w:color w:val="000000"/>
                <w:sz w:val="28"/>
                <w:szCs w:val="28"/>
              </w:rPr>
              <w:t> Проверим</w:t>
            </w:r>
          </w:p>
          <w:p w:rsidR="00395039" w:rsidRPr="00395039" w:rsidRDefault="00395039" w:rsidP="008E714C">
            <w:pPr>
              <w:pStyle w:val="c2"/>
              <w:shd w:val="clear" w:color="auto" w:fill="FFFFFF"/>
              <w:spacing w:before="0" w:beforeAutospacing="0" w:after="0" w:afterAutospacing="0"/>
              <w:rPr>
                <w:rFonts w:ascii="Calibri" w:hAnsi="Calibri" w:cs="Calibri"/>
                <w:color w:val="000000"/>
                <w:sz w:val="28"/>
                <w:szCs w:val="28"/>
              </w:rPr>
            </w:pPr>
            <w:r w:rsidRPr="00395039">
              <w:rPr>
                <w:rStyle w:val="c0"/>
                <w:color w:val="000000"/>
                <w:sz w:val="28"/>
                <w:szCs w:val="28"/>
              </w:rPr>
              <w:t>С помощью слов "помощников" дети формулируют цели урока.</w:t>
            </w:r>
          </w:p>
          <w:p w:rsidR="00395039" w:rsidRPr="00395039" w:rsidRDefault="00395039" w:rsidP="008E714C">
            <w:pPr>
              <w:pStyle w:val="c2"/>
              <w:shd w:val="clear" w:color="auto" w:fill="FFFFFF"/>
              <w:spacing w:before="0" w:beforeAutospacing="0" w:after="0" w:afterAutospacing="0"/>
              <w:rPr>
                <w:rStyle w:val="c0"/>
                <w:color w:val="000000"/>
                <w:sz w:val="28"/>
                <w:szCs w:val="28"/>
              </w:rPr>
            </w:pPr>
            <w:r w:rsidRPr="00395039">
              <w:rPr>
                <w:rStyle w:val="c0"/>
                <w:color w:val="000000"/>
                <w:sz w:val="28"/>
                <w:szCs w:val="28"/>
              </w:rPr>
              <w:t xml:space="preserve">    2. Определить причину объединения слов, букв, предметов, проводя анализ закономерности и опираясь на свои знания.  </w:t>
            </w:r>
          </w:p>
          <w:p w:rsidR="00395039" w:rsidRPr="00395039" w:rsidRDefault="00395039" w:rsidP="008E714C">
            <w:pPr>
              <w:pStyle w:val="c2"/>
              <w:shd w:val="clear" w:color="auto" w:fill="FFFFFF"/>
              <w:spacing w:before="0" w:beforeAutospacing="0" w:after="0" w:afterAutospacing="0"/>
              <w:rPr>
                <w:rFonts w:ascii="Calibri" w:hAnsi="Calibri" w:cs="Calibri"/>
                <w:color w:val="000000"/>
                <w:sz w:val="28"/>
                <w:szCs w:val="28"/>
              </w:rPr>
            </w:pPr>
            <w:r w:rsidRPr="00395039">
              <w:rPr>
                <w:rStyle w:val="c0"/>
                <w:b/>
                <w:bCs/>
                <w:sz w:val="28"/>
                <w:szCs w:val="28"/>
              </w:rPr>
              <w:t xml:space="preserve"> </w:t>
            </w:r>
          </w:p>
          <w:p w:rsidR="00395039" w:rsidRPr="00395039" w:rsidRDefault="00395039" w:rsidP="008E714C">
            <w:pPr>
              <w:pStyle w:val="c2"/>
              <w:shd w:val="clear" w:color="auto" w:fill="FFFFFF"/>
              <w:spacing w:before="0" w:beforeAutospacing="0" w:after="0" w:afterAutospacing="0"/>
              <w:rPr>
                <w:rStyle w:val="c0"/>
                <w:color w:val="000000"/>
                <w:sz w:val="28"/>
                <w:szCs w:val="28"/>
              </w:rPr>
            </w:pPr>
          </w:p>
        </w:tc>
      </w:tr>
      <w:tr w:rsidR="00395039" w:rsidRPr="00532D65" w:rsidTr="008E714C">
        <w:tc>
          <w:tcPr>
            <w:tcW w:w="1865" w:type="dxa"/>
          </w:tcPr>
          <w:p w:rsidR="00395039" w:rsidRPr="00395039" w:rsidRDefault="00395039" w:rsidP="008E714C">
            <w:pPr>
              <w:pStyle w:val="c2"/>
              <w:shd w:val="clear" w:color="auto" w:fill="FFFFFF"/>
              <w:spacing w:before="0" w:beforeAutospacing="0" w:after="0" w:afterAutospacing="0"/>
              <w:rPr>
                <w:rStyle w:val="c0"/>
                <w:color w:val="7030A0"/>
                <w:sz w:val="48"/>
                <w:szCs w:val="48"/>
              </w:rPr>
            </w:pPr>
            <w:r w:rsidRPr="00395039">
              <w:rPr>
                <w:rStyle w:val="c0"/>
                <w:b/>
                <w:bCs/>
                <w:color w:val="7030A0"/>
                <w:sz w:val="48"/>
                <w:szCs w:val="48"/>
              </w:rPr>
              <w:t>Проблемная ситуация </w:t>
            </w:r>
          </w:p>
        </w:tc>
        <w:tc>
          <w:tcPr>
            <w:tcW w:w="8449" w:type="dxa"/>
          </w:tcPr>
          <w:p w:rsidR="00395039" w:rsidRPr="00395039" w:rsidRDefault="00395039" w:rsidP="008E714C">
            <w:pPr>
              <w:pStyle w:val="c2"/>
              <w:shd w:val="clear" w:color="auto" w:fill="FFFFFF"/>
              <w:spacing w:before="0" w:beforeAutospacing="0" w:after="0" w:afterAutospacing="0"/>
              <w:rPr>
                <w:rStyle w:val="c0"/>
                <w:color w:val="000000"/>
                <w:sz w:val="28"/>
                <w:szCs w:val="28"/>
              </w:rPr>
            </w:pPr>
            <w:r w:rsidRPr="00395039">
              <w:rPr>
                <w:rStyle w:val="c0"/>
                <w:color w:val="000000"/>
                <w:sz w:val="28"/>
                <w:szCs w:val="28"/>
              </w:rPr>
              <w:t>Создаётся ситуация противоречия между известным и неизвестным. Последовательность применения данного приема такова:</w:t>
            </w:r>
            <w:r w:rsidRPr="00395039">
              <w:rPr>
                <w:color w:val="000000"/>
                <w:sz w:val="28"/>
                <w:szCs w:val="28"/>
              </w:rPr>
              <w:br/>
            </w:r>
            <w:r w:rsidRPr="00395039">
              <w:rPr>
                <w:rStyle w:val="c0"/>
                <w:color w:val="000000"/>
                <w:sz w:val="28"/>
                <w:szCs w:val="28"/>
              </w:rPr>
              <w:t>– Самостоятельное решение</w:t>
            </w:r>
            <w:r w:rsidRPr="00395039">
              <w:rPr>
                <w:color w:val="000000"/>
                <w:sz w:val="28"/>
                <w:szCs w:val="28"/>
              </w:rPr>
              <w:br/>
            </w:r>
            <w:r w:rsidRPr="00395039">
              <w:rPr>
                <w:rStyle w:val="c0"/>
                <w:color w:val="000000"/>
                <w:sz w:val="28"/>
                <w:szCs w:val="28"/>
              </w:rPr>
              <w:t>– Коллективная проверка результатов</w:t>
            </w:r>
            <w:r w:rsidRPr="00395039">
              <w:rPr>
                <w:color w:val="000000"/>
                <w:sz w:val="28"/>
                <w:szCs w:val="28"/>
              </w:rPr>
              <w:br/>
            </w:r>
            <w:r w:rsidRPr="00395039">
              <w:rPr>
                <w:rStyle w:val="c0"/>
                <w:color w:val="000000"/>
                <w:sz w:val="28"/>
                <w:szCs w:val="28"/>
              </w:rPr>
              <w:t>– Выявление причин разногласий результатов или затруднений выполнения</w:t>
            </w:r>
            <w:r w:rsidRPr="00395039">
              <w:rPr>
                <w:color w:val="000000"/>
                <w:sz w:val="28"/>
                <w:szCs w:val="28"/>
              </w:rPr>
              <w:br/>
            </w:r>
            <w:r w:rsidRPr="00395039">
              <w:rPr>
                <w:rStyle w:val="c0"/>
                <w:color w:val="000000"/>
                <w:sz w:val="28"/>
                <w:szCs w:val="28"/>
              </w:rPr>
              <w:t>– Постановка цели урока.</w:t>
            </w:r>
          </w:p>
        </w:tc>
      </w:tr>
      <w:tr w:rsidR="00395039" w:rsidRPr="00532D65" w:rsidTr="008E714C">
        <w:tc>
          <w:tcPr>
            <w:tcW w:w="1865" w:type="dxa"/>
          </w:tcPr>
          <w:p w:rsidR="00395039" w:rsidRPr="00395039" w:rsidRDefault="00395039" w:rsidP="008E714C">
            <w:pPr>
              <w:pStyle w:val="c2"/>
              <w:shd w:val="clear" w:color="auto" w:fill="FFFFFF"/>
              <w:spacing w:before="0" w:beforeAutospacing="0" w:after="0" w:afterAutospacing="0"/>
              <w:rPr>
                <w:rStyle w:val="c0"/>
                <w:color w:val="7030A0"/>
                <w:sz w:val="48"/>
                <w:szCs w:val="48"/>
              </w:rPr>
            </w:pPr>
            <w:r w:rsidRPr="00395039">
              <w:rPr>
                <w:rStyle w:val="c0"/>
                <w:b/>
                <w:bCs/>
                <w:color w:val="7030A0"/>
                <w:sz w:val="48"/>
                <w:szCs w:val="48"/>
              </w:rPr>
              <w:t>Проблема предыдущего урока</w:t>
            </w:r>
          </w:p>
        </w:tc>
        <w:tc>
          <w:tcPr>
            <w:tcW w:w="8449" w:type="dxa"/>
          </w:tcPr>
          <w:p w:rsidR="00395039" w:rsidRPr="00395039" w:rsidRDefault="00395039" w:rsidP="008E714C">
            <w:pPr>
              <w:pStyle w:val="c2"/>
              <w:shd w:val="clear" w:color="auto" w:fill="FFFFFF"/>
              <w:spacing w:before="0" w:beforeAutospacing="0" w:after="0" w:afterAutospacing="0"/>
              <w:rPr>
                <w:rFonts w:ascii="Calibri" w:hAnsi="Calibri" w:cs="Calibri"/>
                <w:color w:val="000000"/>
                <w:sz w:val="28"/>
                <w:szCs w:val="28"/>
              </w:rPr>
            </w:pPr>
            <w:r w:rsidRPr="00395039">
              <w:rPr>
                <w:rStyle w:val="c0"/>
                <w:color w:val="000000"/>
                <w:sz w:val="28"/>
                <w:szCs w:val="28"/>
              </w:rPr>
              <w:t>В конце урока детям предлагается задание, в ходе которого должны возникнуть трудности с выполнением из-за недостаточности знаний или недостаточностью времени, что подразумевает продолжение работы на следующем уроке. Таким образом, тему урока можно сформулировать накануне, а на следующем уроке лишь восстановить в памяти и обосновать.</w:t>
            </w:r>
          </w:p>
          <w:p w:rsidR="00395039" w:rsidRPr="00395039" w:rsidRDefault="00395039" w:rsidP="008E714C">
            <w:pPr>
              <w:pStyle w:val="c2"/>
              <w:shd w:val="clear" w:color="auto" w:fill="FFFFFF"/>
              <w:spacing w:before="0" w:beforeAutospacing="0" w:after="0" w:afterAutospacing="0"/>
              <w:rPr>
                <w:rStyle w:val="c0"/>
                <w:color w:val="000000"/>
                <w:sz w:val="28"/>
                <w:szCs w:val="28"/>
              </w:rPr>
            </w:pPr>
            <w:r w:rsidRPr="00395039">
              <w:rPr>
                <w:rStyle w:val="c0"/>
                <w:sz w:val="28"/>
                <w:szCs w:val="28"/>
              </w:rPr>
              <w:t xml:space="preserve"> </w:t>
            </w:r>
            <w:r w:rsidRPr="00395039">
              <w:rPr>
                <w:rFonts w:ascii="Calibri" w:hAnsi="Calibri" w:cs="Calibri"/>
                <w:color w:val="000000"/>
                <w:sz w:val="28"/>
                <w:szCs w:val="28"/>
              </w:rPr>
              <w:t xml:space="preserve"> </w:t>
            </w:r>
          </w:p>
        </w:tc>
      </w:tr>
      <w:tr w:rsidR="00395039" w:rsidRPr="00532D65" w:rsidTr="008E714C">
        <w:tc>
          <w:tcPr>
            <w:tcW w:w="1865" w:type="dxa"/>
          </w:tcPr>
          <w:p w:rsidR="00395039" w:rsidRPr="00395039" w:rsidRDefault="00395039" w:rsidP="008E714C">
            <w:pPr>
              <w:pStyle w:val="c2"/>
              <w:shd w:val="clear" w:color="auto" w:fill="FFFFFF"/>
              <w:spacing w:before="0" w:beforeAutospacing="0" w:after="0" w:afterAutospacing="0"/>
              <w:rPr>
                <w:rStyle w:val="c0"/>
                <w:color w:val="7030A0"/>
                <w:sz w:val="48"/>
                <w:szCs w:val="48"/>
              </w:rPr>
            </w:pPr>
            <w:r w:rsidRPr="00395039">
              <w:rPr>
                <w:b/>
                <w:i/>
                <w:color w:val="7030A0"/>
                <w:sz w:val="48"/>
                <w:szCs w:val="48"/>
              </w:rPr>
              <w:t>«Круги на воде»</w:t>
            </w:r>
          </w:p>
        </w:tc>
        <w:tc>
          <w:tcPr>
            <w:tcW w:w="8449" w:type="dxa"/>
          </w:tcPr>
          <w:p w:rsidR="00395039" w:rsidRPr="00395039" w:rsidRDefault="00395039" w:rsidP="008E714C">
            <w:pPr>
              <w:rPr>
                <w:rFonts w:ascii="Times New Roman" w:hAnsi="Times New Roman" w:cs="Times New Roman"/>
                <w:sz w:val="28"/>
                <w:szCs w:val="28"/>
              </w:rPr>
            </w:pPr>
            <w:r w:rsidRPr="00395039">
              <w:rPr>
                <w:rFonts w:ascii="Times New Roman" w:hAnsi="Times New Roman" w:cs="Times New Roman"/>
                <w:sz w:val="28"/>
                <w:szCs w:val="28"/>
              </w:rPr>
              <w:t xml:space="preserve">Как от брошенного в воду камня, начинают расходиться круги, затягивающие в себя все предметы вокруг: листочек, веточку и т.п. Так и от одного «брошенного» слова может начаться движение, которое дает </w:t>
            </w:r>
            <w:proofErr w:type="gramStart"/>
            <w:r w:rsidRPr="00395039">
              <w:rPr>
                <w:rFonts w:ascii="Times New Roman" w:hAnsi="Times New Roman" w:cs="Times New Roman"/>
                <w:sz w:val="28"/>
                <w:szCs w:val="28"/>
              </w:rPr>
              <w:t>толчок  для</w:t>
            </w:r>
            <w:proofErr w:type="gramEnd"/>
            <w:r w:rsidRPr="00395039">
              <w:rPr>
                <w:rFonts w:ascii="Times New Roman" w:hAnsi="Times New Roman" w:cs="Times New Roman"/>
                <w:sz w:val="28"/>
                <w:szCs w:val="28"/>
              </w:rPr>
              <w:t xml:space="preserve"> новых ассоциаций и приводит к созданию целой истории.</w:t>
            </w:r>
          </w:p>
          <w:p w:rsidR="00395039" w:rsidRPr="00395039" w:rsidRDefault="00395039" w:rsidP="008E714C">
            <w:pPr>
              <w:rPr>
                <w:rFonts w:ascii="Times New Roman" w:hAnsi="Times New Roman" w:cs="Times New Roman"/>
                <w:sz w:val="28"/>
                <w:szCs w:val="28"/>
              </w:rPr>
            </w:pPr>
            <w:r w:rsidRPr="00395039">
              <w:rPr>
                <w:rFonts w:ascii="Times New Roman" w:hAnsi="Times New Roman" w:cs="Times New Roman"/>
                <w:sz w:val="28"/>
                <w:szCs w:val="28"/>
              </w:rPr>
              <w:t>Последовательность работы по приёму:</w:t>
            </w:r>
          </w:p>
          <w:p w:rsidR="00395039" w:rsidRPr="00395039" w:rsidRDefault="00395039" w:rsidP="008E714C">
            <w:pPr>
              <w:rPr>
                <w:rFonts w:ascii="Times New Roman" w:hAnsi="Times New Roman" w:cs="Times New Roman"/>
                <w:sz w:val="28"/>
                <w:szCs w:val="28"/>
              </w:rPr>
            </w:pPr>
            <w:r w:rsidRPr="00395039">
              <w:rPr>
                <w:rFonts w:ascii="Times New Roman" w:hAnsi="Times New Roman" w:cs="Times New Roman"/>
                <w:sz w:val="28"/>
                <w:szCs w:val="28"/>
              </w:rPr>
              <w:t xml:space="preserve">1.Выбрать любое ведущее </w:t>
            </w:r>
            <w:proofErr w:type="gramStart"/>
            <w:r w:rsidRPr="00395039">
              <w:rPr>
                <w:rFonts w:ascii="Times New Roman" w:hAnsi="Times New Roman" w:cs="Times New Roman"/>
                <w:sz w:val="28"/>
                <w:szCs w:val="28"/>
              </w:rPr>
              <w:t>слово  (</w:t>
            </w:r>
            <w:proofErr w:type="gramEnd"/>
            <w:r w:rsidRPr="00395039">
              <w:rPr>
                <w:rFonts w:ascii="Times New Roman" w:hAnsi="Times New Roman" w:cs="Times New Roman"/>
                <w:sz w:val="28"/>
                <w:szCs w:val="28"/>
              </w:rPr>
              <w:t>из 5 – 6 букв, без мягкого знака )</w:t>
            </w:r>
          </w:p>
          <w:p w:rsidR="00395039" w:rsidRPr="00395039" w:rsidRDefault="00395039" w:rsidP="008E714C">
            <w:pPr>
              <w:rPr>
                <w:rFonts w:ascii="Times New Roman" w:hAnsi="Times New Roman" w:cs="Times New Roman"/>
                <w:sz w:val="28"/>
                <w:szCs w:val="28"/>
              </w:rPr>
            </w:pPr>
            <w:r w:rsidRPr="00395039">
              <w:rPr>
                <w:rFonts w:ascii="Times New Roman" w:hAnsi="Times New Roman" w:cs="Times New Roman"/>
                <w:sz w:val="28"/>
                <w:szCs w:val="28"/>
              </w:rPr>
              <w:t>2.Записать это слово в столбик.</w:t>
            </w:r>
          </w:p>
          <w:p w:rsidR="00395039" w:rsidRPr="00395039" w:rsidRDefault="00395039" w:rsidP="008E714C">
            <w:pPr>
              <w:rPr>
                <w:rFonts w:ascii="Times New Roman" w:hAnsi="Times New Roman" w:cs="Times New Roman"/>
                <w:sz w:val="28"/>
                <w:szCs w:val="28"/>
              </w:rPr>
            </w:pPr>
            <w:r w:rsidRPr="00395039">
              <w:rPr>
                <w:rFonts w:ascii="Times New Roman" w:hAnsi="Times New Roman" w:cs="Times New Roman"/>
                <w:sz w:val="28"/>
                <w:szCs w:val="28"/>
              </w:rPr>
              <w:t>3.Написать рядом с каждой буквой какое-нибудь существительное, которое начинается с данной буквы.</w:t>
            </w:r>
          </w:p>
          <w:p w:rsidR="00395039" w:rsidRPr="00395039" w:rsidRDefault="00395039" w:rsidP="008E714C">
            <w:pPr>
              <w:rPr>
                <w:rFonts w:ascii="Times New Roman" w:hAnsi="Times New Roman" w:cs="Times New Roman"/>
                <w:sz w:val="28"/>
                <w:szCs w:val="28"/>
              </w:rPr>
            </w:pPr>
            <w:r w:rsidRPr="00395039">
              <w:rPr>
                <w:rFonts w:ascii="Times New Roman" w:hAnsi="Times New Roman" w:cs="Times New Roman"/>
                <w:sz w:val="28"/>
                <w:szCs w:val="28"/>
              </w:rPr>
              <w:t xml:space="preserve">4.Составить связный текст (рассказ) с использованием всех слов.  Ведущее слово   должно выражать главную мысль сочиненного рассказа </w:t>
            </w:r>
          </w:p>
          <w:p w:rsidR="00395039" w:rsidRPr="00395039" w:rsidRDefault="00395039" w:rsidP="008E714C">
            <w:pPr>
              <w:rPr>
                <w:rFonts w:ascii="Times New Roman" w:hAnsi="Times New Roman" w:cs="Times New Roman"/>
                <w:sz w:val="28"/>
                <w:szCs w:val="28"/>
              </w:rPr>
            </w:pPr>
          </w:p>
        </w:tc>
      </w:tr>
      <w:tr w:rsidR="00395039" w:rsidRPr="00532D65" w:rsidTr="008E714C">
        <w:tc>
          <w:tcPr>
            <w:tcW w:w="1865" w:type="dxa"/>
          </w:tcPr>
          <w:p w:rsidR="00395039" w:rsidRPr="00395039" w:rsidRDefault="00395039" w:rsidP="008E714C">
            <w:pPr>
              <w:pStyle w:val="c2"/>
              <w:shd w:val="clear" w:color="auto" w:fill="FFFFFF"/>
              <w:spacing w:before="0" w:beforeAutospacing="0" w:after="0" w:afterAutospacing="0"/>
              <w:rPr>
                <w:b/>
                <w:i/>
                <w:color w:val="7030A0"/>
                <w:sz w:val="48"/>
                <w:szCs w:val="48"/>
              </w:rPr>
            </w:pPr>
            <w:r w:rsidRPr="00395039">
              <w:rPr>
                <w:b/>
                <w:i/>
                <w:color w:val="7030A0"/>
                <w:sz w:val="48"/>
                <w:szCs w:val="48"/>
              </w:rPr>
              <w:lastRenderedPageBreak/>
              <w:t>Таблица З Х У</w:t>
            </w:r>
          </w:p>
        </w:tc>
        <w:tc>
          <w:tcPr>
            <w:tcW w:w="8449" w:type="dxa"/>
          </w:tcPr>
          <w:p w:rsidR="00395039" w:rsidRPr="00395039" w:rsidRDefault="00395039" w:rsidP="008E714C">
            <w:pPr>
              <w:shd w:val="clear" w:color="auto" w:fill="FFFFFF"/>
              <w:rPr>
                <w:rFonts w:ascii="Times New Roman" w:eastAsia="Times New Roman" w:hAnsi="Times New Roman" w:cs="Times New Roman"/>
                <w:color w:val="000000"/>
                <w:sz w:val="28"/>
                <w:szCs w:val="28"/>
                <w:lang w:eastAsia="ru-RU"/>
              </w:rPr>
            </w:pPr>
            <w:r w:rsidRPr="00395039">
              <w:rPr>
                <w:rFonts w:ascii="Times New Roman" w:eastAsia="Times New Roman" w:hAnsi="Times New Roman" w:cs="Times New Roman"/>
                <w:color w:val="000000"/>
                <w:sz w:val="28"/>
                <w:szCs w:val="28"/>
                <w:lang w:eastAsia="ru-RU"/>
              </w:rPr>
              <w:t>Составляется таблица по теме урока:</w:t>
            </w:r>
          </w:p>
          <w:tbl>
            <w:tblPr>
              <w:tblStyle w:val="aa"/>
              <w:tblW w:w="0" w:type="auto"/>
              <w:tblLook w:val="04A0" w:firstRow="1" w:lastRow="0" w:firstColumn="1" w:lastColumn="0" w:noHBand="0" w:noVBand="1"/>
            </w:tblPr>
            <w:tblGrid>
              <w:gridCol w:w="1775"/>
              <w:gridCol w:w="2540"/>
              <w:gridCol w:w="2260"/>
            </w:tblGrid>
            <w:tr w:rsidR="00395039" w:rsidRPr="00395039" w:rsidTr="008E714C">
              <w:tc>
                <w:tcPr>
                  <w:tcW w:w="2194" w:type="dxa"/>
                </w:tcPr>
                <w:p w:rsidR="00395039" w:rsidRPr="00395039" w:rsidRDefault="00395039" w:rsidP="008E714C">
                  <w:pPr>
                    <w:shd w:val="clear" w:color="auto" w:fill="FFFFFF"/>
                    <w:rPr>
                      <w:rFonts w:ascii="Arial" w:eastAsia="Times New Roman" w:hAnsi="Arial" w:cs="Arial"/>
                      <w:color w:val="000000"/>
                      <w:sz w:val="28"/>
                      <w:szCs w:val="28"/>
                      <w:lang w:eastAsia="ru-RU"/>
                    </w:rPr>
                  </w:pPr>
                  <w:r w:rsidRPr="00395039">
                    <w:rPr>
                      <w:rFonts w:ascii="Times New Roman" w:eastAsia="Times New Roman" w:hAnsi="Times New Roman" w:cs="Times New Roman"/>
                      <w:color w:val="000000"/>
                      <w:sz w:val="28"/>
                      <w:szCs w:val="28"/>
                      <w:lang w:eastAsia="ru-RU"/>
                    </w:rPr>
                    <w:t>З – что мы знаем</w:t>
                  </w:r>
                </w:p>
                <w:p w:rsidR="00395039" w:rsidRPr="00395039" w:rsidRDefault="00395039" w:rsidP="008E714C">
                  <w:pPr>
                    <w:rPr>
                      <w:rFonts w:ascii="Times New Roman" w:eastAsia="Times New Roman" w:hAnsi="Times New Roman" w:cs="Times New Roman"/>
                      <w:color w:val="000000"/>
                      <w:sz w:val="28"/>
                      <w:szCs w:val="28"/>
                      <w:lang w:eastAsia="ru-RU"/>
                    </w:rPr>
                  </w:pPr>
                </w:p>
              </w:tc>
              <w:tc>
                <w:tcPr>
                  <w:tcW w:w="3284" w:type="dxa"/>
                </w:tcPr>
                <w:p w:rsidR="00395039" w:rsidRPr="00395039" w:rsidRDefault="00395039" w:rsidP="008E714C">
                  <w:pPr>
                    <w:rPr>
                      <w:rFonts w:ascii="Times New Roman" w:eastAsia="Times New Roman" w:hAnsi="Times New Roman" w:cs="Times New Roman"/>
                      <w:color w:val="000000"/>
                      <w:sz w:val="28"/>
                      <w:szCs w:val="28"/>
                      <w:lang w:eastAsia="ru-RU"/>
                    </w:rPr>
                  </w:pPr>
                  <w:r w:rsidRPr="00395039">
                    <w:rPr>
                      <w:rFonts w:ascii="Times New Roman" w:eastAsia="Times New Roman" w:hAnsi="Times New Roman" w:cs="Times New Roman"/>
                      <w:color w:val="000000"/>
                      <w:sz w:val="28"/>
                      <w:szCs w:val="28"/>
                      <w:lang w:eastAsia="ru-RU"/>
                    </w:rPr>
                    <w:t>Х – что мы хотим узнать</w:t>
                  </w:r>
                </w:p>
              </w:tc>
              <w:tc>
                <w:tcPr>
                  <w:tcW w:w="2740" w:type="dxa"/>
                </w:tcPr>
                <w:p w:rsidR="00395039" w:rsidRPr="00395039" w:rsidRDefault="00395039" w:rsidP="008E714C">
                  <w:pPr>
                    <w:shd w:val="clear" w:color="auto" w:fill="FFFFFF"/>
                    <w:rPr>
                      <w:rFonts w:ascii="Arial" w:eastAsia="Times New Roman" w:hAnsi="Arial" w:cs="Arial"/>
                      <w:color w:val="000000"/>
                      <w:sz w:val="28"/>
                      <w:szCs w:val="28"/>
                      <w:lang w:eastAsia="ru-RU"/>
                    </w:rPr>
                  </w:pPr>
                  <w:r w:rsidRPr="00395039">
                    <w:rPr>
                      <w:rFonts w:ascii="Times New Roman" w:eastAsia="Times New Roman" w:hAnsi="Times New Roman" w:cs="Times New Roman"/>
                      <w:color w:val="000000"/>
                      <w:sz w:val="28"/>
                      <w:szCs w:val="28"/>
                      <w:lang w:eastAsia="ru-RU"/>
                    </w:rPr>
                    <w:t>У – что мы узнали, и что нам осталось узнать</w:t>
                  </w:r>
                </w:p>
                <w:p w:rsidR="00395039" w:rsidRPr="00395039" w:rsidRDefault="00395039" w:rsidP="008E714C">
                  <w:pPr>
                    <w:rPr>
                      <w:rFonts w:ascii="Times New Roman" w:eastAsia="Times New Roman" w:hAnsi="Times New Roman" w:cs="Times New Roman"/>
                      <w:color w:val="000000"/>
                      <w:sz w:val="28"/>
                      <w:szCs w:val="28"/>
                      <w:lang w:eastAsia="ru-RU"/>
                    </w:rPr>
                  </w:pPr>
                </w:p>
              </w:tc>
            </w:tr>
            <w:tr w:rsidR="00395039" w:rsidRPr="00395039" w:rsidTr="008E714C">
              <w:tc>
                <w:tcPr>
                  <w:tcW w:w="2194" w:type="dxa"/>
                </w:tcPr>
                <w:p w:rsidR="00395039" w:rsidRPr="00395039" w:rsidRDefault="00395039" w:rsidP="008E714C">
                  <w:pPr>
                    <w:rPr>
                      <w:rFonts w:ascii="Times New Roman" w:eastAsia="Times New Roman" w:hAnsi="Times New Roman" w:cs="Times New Roman"/>
                      <w:color w:val="000000"/>
                      <w:sz w:val="28"/>
                      <w:szCs w:val="28"/>
                      <w:lang w:eastAsia="ru-RU"/>
                    </w:rPr>
                  </w:pPr>
                </w:p>
              </w:tc>
              <w:tc>
                <w:tcPr>
                  <w:tcW w:w="3284" w:type="dxa"/>
                </w:tcPr>
                <w:p w:rsidR="00395039" w:rsidRPr="00395039" w:rsidRDefault="00395039" w:rsidP="008E714C">
                  <w:pPr>
                    <w:rPr>
                      <w:rFonts w:ascii="Times New Roman" w:eastAsia="Times New Roman" w:hAnsi="Times New Roman" w:cs="Times New Roman"/>
                      <w:color w:val="000000"/>
                      <w:sz w:val="28"/>
                      <w:szCs w:val="28"/>
                      <w:lang w:eastAsia="ru-RU"/>
                    </w:rPr>
                  </w:pPr>
                  <w:r w:rsidRPr="00395039">
                    <w:rPr>
                      <w:rFonts w:ascii="Times New Roman" w:eastAsia="Times New Roman" w:hAnsi="Times New Roman" w:cs="Times New Roman"/>
                      <w:color w:val="000000"/>
                      <w:sz w:val="28"/>
                      <w:szCs w:val="28"/>
                      <w:lang w:eastAsia="ru-RU"/>
                    </w:rPr>
                    <w:t>Цель урока</w:t>
                  </w:r>
                </w:p>
              </w:tc>
              <w:tc>
                <w:tcPr>
                  <w:tcW w:w="2740" w:type="dxa"/>
                </w:tcPr>
                <w:p w:rsidR="00395039" w:rsidRPr="00395039" w:rsidRDefault="00395039" w:rsidP="008E714C">
                  <w:pPr>
                    <w:rPr>
                      <w:rFonts w:ascii="Times New Roman" w:eastAsia="Times New Roman" w:hAnsi="Times New Roman" w:cs="Times New Roman"/>
                      <w:color w:val="000000"/>
                      <w:sz w:val="28"/>
                      <w:szCs w:val="28"/>
                      <w:lang w:eastAsia="ru-RU"/>
                    </w:rPr>
                  </w:pPr>
                </w:p>
              </w:tc>
            </w:tr>
          </w:tbl>
          <w:p w:rsidR="00395039" w:rsidRPr="00395039" w:rsidRDefault="00395039" w:rsidP="008E714C">
            <w:pPr>
              <w:shd w:val="clear" w:color="auto" w:fill="FFFFFF"/>
              <w:rPr>
                <w:rFonts w:ascii="Arial" w:eastAsia="Times New Roman" w:hAnsi="Arial" w:cs="Arial"/>
                <w:color w:val="000000"/>
                <w:sz w:val="28"/>
                <w:szCs w:val="28"/>
                <w:lang w:eastAsia="ru-RU"/>
              </w:rPr>
            </w:pPr>
          </w:p>
          <w:p w:rsidR="00395039" w:rsidRPr="00395039" w:rsidRDefault="00395039" w:rsidP="008E714C">
            <w:pPr>
              <w:shd w:val="clear" w:color="auto" w:fill="FFFFFF"/>
              <w:rPr>
                <w:rStyle w:val="c0"/>
                <w:color w:val="000000"/>
                <w:sz w:val="28"/>
                <w:szCs w:val="28"/>
              </w:rPr>
            </w:pPr>
          </w:p>
        </w:tc>
      </w:tr>
      <w:tr w:rsidR="00395039" w:rsidRPr="00532D65" w:rsidTr="008E714C">
        <w:tc>
          <w:tcPr>
            <w:tcW w:w="1865" w:type="dxa"/>
          </w:tcPr>
          <w:p w:rsidR="00395039" w:rsidRPr="00395039" w:rsidRDefault="00395039" w:rsidP="008E714C">
            <w:pPr>
              <w:pStyle w:val="c2"/>
              <w:shd w:val="clear" w:color="auto" w:fill="FFFFFF"/>
              <w:spacing w:before="0" w:beforeAutospacing="0" w:after="0" w:afterAutospacing="0"/>
              <w:rPr>
                <w:b/>
                <w:i/>
                <w:color w:val="7030A0"/>
                <w:sz w:val="48"/>
                <w:szCs w:val="48"/>
              </w:rPr>
            </w:pPr>
            <w:r w:rsidRPr="00395039">
              <w:rPr>
                <w:b/>
                <w:i/>
                <w:color w:val="7030A0"/>
                <w:sz w:val="48"/>
                <w:szCs w:val="48"/>
              </w:rPr>
              <w:t xml:space="preserve"> </w:t>
            </w:r>
            <w:r w:rsidRPr="00395039">
              <w:rPr>
                <w:b/>
                <w:bCs/>
                <w:color w:val="7030A0"/>
                <w:sz w:val="48"/>
                <w:szCs w:val="48"/>
              </w:rPr>
              <w:t>“Индуктор” </w:t>
            </w:r>
          </w:p>
        </w:tc>
        <w:tc>
          <w:tcPr>
            <w:tcW w:w="8449" w:type="dxa"/>
          </w:tcPr>
          <w:p w:rsidR="00395039" w:rsidRPr="00395039" w:rsidRDefault="00395039" w:rsidP="008E714C">
            <w:pPr>
              <w:shd w:val="clear" w:color="auto" w:fill="FFFFFF"/>
              <w:spacing w:after="135"/>
              <w:rPr>
                <w:rFonts w:ascii="Times New Roman" w:eastAsia="Times New Roman" w:hAnsi="Times New Roman" w:cs="Times New Roman"/>
                <w:color w:val="333333"/>
                <w:sz w:val="28"/>
                <w:szCs w:val="28"/>
                <w:lang w:eastAsia="ru-RU"/>
              </w:rPr>
            </w:pPr>
            <w:r w:rsidRPr="00395039">
              <w:rPr>
                <w:sz w:val="28"/>
                <w:szCs w:val="28"/>
                <w:shd w:val="clear" w:color="auto" w:fill="FFFFFF"/>
              </w:rPr>
              <w:t xml:space="preserve"> </w:t>
            </w:r>
            <w:r w:rsidRPr="00395039">
              <w:rPr>
                <w:rFonts w:ascii="Times New Roman" w:eastAsia="Times New Roman" w:hAnsi="Times New Roman" w:cs="Times New Roman"/>
                <w:color w:val="333333"/>
                <w:sz w:val="28"/>
                <w:szCs w:val="28"/>
                <w:lang w:eastAsia="ru-RU"/>
              </w:rPr>
              <w:t xml:space="preserve"> На первом этапе   </w:t>
            </w:r>
            <w:proofErr w:type="gramStart"/>
            <w:r w:rsidRPr="00395039">
              <w:rPr>
                <w:rFonts w:ascii="Times New Roman" w:eastAsia="Times New Roman" w:hAnsi="Times New Roman" w:cs="Times New Roman"/>
                <w:color w:val="333333"/>
                <w:sz w:val="28"/>
                <w:szCs w:val="28"/>
                <w:lang w:eastAsia="ru-RU"/>
              </w:rPr>
              <w:t>необходимо  пробудить</w:t>
            </w:r>
            <w:proofErr w:type="gramEnd"/>
            <w:r w:rsidRPr="00395039">
              <w:rPr>
                <w:rFonts w:ascii="Times New Roman" w:eastAsia="Times New Roman" w:hAnsi="Times New Roman" w:cs="Times New Roman"/>
                <w:color w:val="333333"/>
                <w:sz w:val="28"/>
                <w:szCs w:val="28"/>
                <w:lang w:eastAsia="ru-RU"/>
              </w:rPr>
              <w:t xml:space="preserve"> желание включиться в учебный процесс, раскрепостить  и заинтересовать тем, что будет происходить. Для этого используется индуктор — странный (парадоксальный) вопрос, побуждающий к активной мыслительной деятельности</w:t>
            </w:r>
            <w:r w:rsidR="002953F6">
              <w:rPr>
                <w:rFonts w:ascii="Times New Roman" w:eastAsia="Times New Roman" w:hAnsi="Times New Roman" w:cs="Times New Roman"/>
                <w:color w:val="333333"/>
                <w:sz w:val="28"/>
                <w:szCs w:val="28"/>
                <w:lang w:eastAsia="ru-RU"/>
              </w:rPr>
              <w:t xml:space="preserve"> и постановке цели</w:t>
            </w:r>
            <w:r w:rsidRPr="00395039">
              <w:rPr>
                <w:rFonts w:ascii="Times New Roman" w:eastAsia="Times New Roman" w:hAnsi="Times New Roman" w:cs="Times New Roman"/>
                <w:color w:val="333333"/>
                <w:sz w:val="28"/>
                <w:szCs w:val="28"/>
                <w:lang w:eastAsia="ru-RU"/>
              </w:rPr>
              <w:t>.</w:t>
            </w:r>
          </w:p>
          <w:p w:rsidR="00395039" w:rsidRPr="00395039" w:rsidRDefault="00395039" w:rsidP="008E714C">
            <w:pPr>
              <w:pStyle w:val="c2"/>
              <w:shd w:val="clear" w:color="auto" w:fill="FFFFFF"/>
              <w:spacing w:before="0" w:beforeAutospacing="0" w:after="0" w:afterAutospacing="0"/>
              <w:rPr>
                <w:rStyle w:val="c0"/>
                <w:color w:val="000000"/>
                <w:sz w:val="28"/>
                <w:szCs w:val="28"/>
              </w:rPr>
            </w:pPr>
          </w:p>
        </w:tc>
      </w:tr>
    </w:tbl>
    <w:p w:rsidR="00395039" w:rsidRPr="00532D65" w:rsidRDefault="00395039" w:rsidP="00E215FB">
      <w:pPr>
        <w:shd w:val="clear" w:color="auto" w:fill="FFFFFF"/>
        <w:spacing w:after="0" w:line="294" w:lineRule="atLeast"/>
        <w:rPr>
          <w:rFonts w:ascii="Arial" w:eastAsia="Times New Roman" w:hAnsi="Arial" w:cs="Arial"/>
          <w:color w:val="000000"/>
          <w:sz w:val="24"/>
          <w:szCs w:val="24"/>
          <w:lang w:eastAsia="ru-RU"/>
        </w:rPr>
      </w:pPr>
    </w:p>
    <w:sectPr w:rsidR="00395039" w:rsidRPr="00532D65" w:rsidSect="00DC4B6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17D2B"/>
    <w:multiLevelType w:val="hybridMultilevel"/>
    <w:tmpl w:val="544200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4A2150"/>
    <w:multiLevelType w:val="multilevel"/>
    <w:tmpl w:val="565A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D3EB3"/>
    <w:multiLevelType w:val="hybridMultilevel"/>
    <w:tmpl w:val="5E789C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375898"/>
    <w:multiLevelType w:val="multilevel"/>
    <w:tmpl w:val="8E4A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A1EFA"/>
    <w:multiLevelType w:val="hybridMultilevel"/>
    <w:tmpl w:val="4612B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067AB1"/>
    <w:multiLevelType w:val="hybridMultilevel"/>
    <w:tmpl w:val="6E6EE3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576C22AC"/>
    <w:multiLevelType w:val="hybridMultilevel"/>
    <w:tmpl w:val="A4562668"/>
    <w:lvl w:ilvl="0" w:tplc="EE141A40">
      <w:start w:val="1"/>
      <w:numFmt w:val="bullet"/>
      <w:lvlText w:val=""/>
      <w:lvlJc w:val="left"/>
      <w:pPr>
        <w:tabs>
          <w:tab w:val="num" w:pos="720"/>
        </w:tabs>
        <w:ind w:left="720" w:hanging="360"/>
      </w:pPr>
      <w:rPr>
        <w:rFonts w:ascii="Wingdings" w:hAnsi="Wingdings" w:hint="default"/>
      </w:rPr>
    </w:lvl>
    <w:lvl w:ilvl="1" w:tplc="61406E00" w:tentative="1">
      <w:start w:val="1"/>
      <w:numFmt w:val="bullet"/>
      <w:lvlText w:val=""/>
      <w:lvlJc w:val="left"/>
      <w:pPr>
        <w:tabs>
          <w:tab w:val="num" w:pos="1440"/>
        </w:tabs>
        <w:ind w:left="1440" w:hanging="360"/>
      </w:pPr>
      <w:rPr>
        <w:rFonts w:ascii="Wingdings" w:hAnsi="Wingdings" w:hint="default"/>
      </w:rPr>
    </w:lvl>
    <w:lvl w:ilvl="2" w:tplc="8E1AFB6A" w:tentative="1">
      <w:start w:val="1"/>
      <w:numFmt w:val="bullet"/>
      <w:lvlText w:val=""/>
      <w:lvlJc w:val="left"/>
      <w:pPr>
        <w:tabs>
          <w:tab w:val="num" w:pos="2160"/>
        </w:tabs>
        <w:ind w:left="2160" w:hanging="360"/>
      </w:pPr>
      <w:rPr>
        <w:rFonts w:ascii="Wingdings" w:hAnsi="Wingdings" w:hint="default"/>
      </w:rPr>
    </w:lvl>
    <w:lvl w:ilvl="3" w:tplc="D2E8BCB6" w:tentative="1">
      <w:start w:val="1"/>
      <w:numFmt w:val="bullet"/>
      <w:lvlText w:val=""/>
      <w:lvlJc w:val="left"/>
      <w:pPr>
        <w:tabs>
          <w:tab w:val="num" w:pos="2880"/>
        </w:tabs>
        <w:ind w:left="2880" w:hanging="360"/>
      </w:pPr>
      <w:rPr>
        <w:rFonts w:ascii="Wingdings" w:hAnsi="Wingdings" w:hint="default"/>
      </w:rPr>
    </w:lvl>
    <w:lvl w:ilvl="4" w:tplc="0E04F9B6" w:tentative="1">
      <w:start w:val="1"/>
      <w:numFmt w:val="bullet"/>
      <w:lvlText w:val=""/>
      <w:lvlJc w:val="left"/>
      <w:pPr>
        <w:tabs>
          <w:tab w:val="num" w:pos="3600"/>
        </w:tabs>
        <w:ind w:left="3600" w:hanging="360"/>
      </w:pPr>
      <w:rPr>
        <w:rFonts w:ascii="Wingdings" w:hAnsi="Wingdings" w:hint="default"/>
      </w:rPr>
    </w:lvl>
    <w:lvl w:ilvl="5" w:tplc="76DEBB96" w:tentative="1">
      <w:start w:val="1"/>
      <w:numFmt w:val="bullet"/>
      <w:lvlText w:val=""/>
      <w:lvlJc w:val="left"/>
      <w:pPr>
        <w:tabs>
          <w:tab w:val="num" w:pos="4320"/>
        </w:tabs>
        <w:ind w:left="4320" w:hanging="360"/>
      </w:pPr>
      <w:rPr>
        <w:rFonts w:ascii="Wingdings" w:hAnsi="Wingdings" w:hint="default"/>
      </w:rPr>
    </w:lvl>
    <w:lvl w:ilvl="6" w:tplc="F8C6702A" w:tentative="1">
      <w:start w:val="1"/>
      <w:numFmt w:val="bullet"/>
      <w:lvlText w:val=""/>
      <w:lvlJc w:val="left"/>
      <w:pPr>
        <w:tabs>
          <w:tab w:val="num" w:pos="5040"/>
        </w:tabs>
        <w:ind w:left="5040" w:hanging="360"/>
      </w:pPr>
      <w:rPr>
        <w:rFonts w:ascii="Wingdings" w:hAnsi="Wingdings" w:hint="default"/>
      </w:rPr>
    </w:lvl>
    <w:lvl w:ilvl="7" w:tplc="72186948" w:tentative="1">
      <w:start w:val="1"/>
      <w:numFmt w:val="bullet"/>
      <w:lvlText w:val=""/>
      <w:lvlJc w:val="left"/>
      <w:pPr>
        <w:tabs>
          <w:tab w:val="num" w:pos="5760"/>
        </w:tabs>
        <w:ind w:left="5760" w:hanging="360"/>
      </w:pPr>
      <w:rPr>
        <w:rFonts w:ascii="Wingdings" w:hAnsi="Wingdings" w:hint="default"/>
      </w:rPr>
    </w:lvl>
    <w:lvl w:ilvl="8" w:tplc="5914AEAA" w:tentative="1">
      <w:start w:val="1"/>
      <w:numFmt w:val="bullet"/>
      <w:lvlText w:val=""/>
      <w:lvlJc w:val="left"/>
      <w:pPr>
        <w:tabs>
          <w:tab w:val="num" w:pos="6480"/>
        </w:tabs>
        <w:ind w:left="6480" w:hanging="360"/>
      </w:pPr>
      <w:rPr>
        <w:rFonts w:ascii="Wingdings" w:hAnsi="Wingdings" w:hint="default"/>
      </w:rPr>
    </w:lvl>
  </w:abstractNum>
  <w:abstractNum w:abstractNumId="7">
    <w:nsid w:val="59026B72"/>
    <w:multiLevelType w:val="hybridMultilevel"/>
    <w:tmpl w:val="49B03A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EFC2584"/>
    <w:multiLevelType w:val="hybridMultilevel"/>
    <w:tmpl w:val="329E2DA6"/>
    <w:lvl w:ilvl="0" w:tplc="12BCFB8E">
      <w:start w:val="1"/>
      <w:numFmt w:val="decimal"/>
      <w:lvlText w:val="%1."/>
      <w:lvlJc w:val="left"/>
      <w:pPr>
        <w:ind w:left="900" w:hanging="360"/>
      </w:pPr>
      <w:rPr>
        <w:rFonts w:ascii="Times New Roman" w:hAnsi="Times New Roman" w:cs="Times New Roman" w:hint="default"/>
        <w:b/>
        <w:i w:val="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32D66C8"/>
    <w:multiLevelType w:val="hybridMultilevel"/>
    <w:tmpl w:val="AEA6BC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C6E52"/>
    <w:rsid w:val="00012C62"/>
    <w:rsid w:val="00063E13"/>
    <w:rsid w:val="0006578B"/>
    <w:rsid w:val="000E1F08"/>
    <w:rsid w:val="00142D7B"/>
    <w:rsid w:val="00142FDD"/>
    <w:rsid w:val="001B25DE"/>
    <w:rsid w:val="001E7F8B"/>
    <w:rsid w:val="00226AB8"/>
    <w:rsid w:val="00235D85"/>
    <w:rsid w:val="0025160E"/>
    <w:rsid w:val="0029193C"/>
    <w:rsid w:val="002953F6"/>
    <w:rsid w:val="002C6E52"/>
    <w:rsid w:val="002F4F36"/>
    <w:rsid w:val="00302409"/>
    <w:rsid w:val="00352118"/>
    <w:rsid w:val="00392014"/>
    <w:rsid w:val="00395039"/>
    <w:rsid w:val="003C5224"/>
    <w:rsid w:val="003C6F96"/>
    <w:rsid w:val="004348AA"/>
    <w:rsid w:val="00460D74"/>
    <w:rsid w:val="004B5D5B"/>
    <w:rsid w:val="004D025C"/>
    <w:rsid w:val="00532D65"/>
    <w:rsid w:val="00540949"/>
    <w:rsid w:val="00541867"/>
    <w:rsid w:val="005A54A8"/>
    <w:rsid w:val="006214FE"/>
    <w:rsid w:val="0067008A"/>
    <w:rsid w:val="00694DBA"/>
    <w:rsid w:val="00700AF4"/>
    <w:rsid w:val="0070622D"/>
    <w:rsid w:val="00781F89"/>
    <w:rsid w:val="00782F93"/>
    <w:rsid w:val="007A1C2E"/>
    <w:rsid w:val="007F780A"/>
    <w:rsid w:val="00807EB8"/>
    <w:rsid w:val="00863002"/>
    <w:rsid w:val="00863B54"/>
    <w:rsid w:val="0087292B"/>
    <w:rsid w:val="008C198A"/>
    <w:rsid w:val="008F010C"/>
    <w:rsid w:val="0090795C"/>
    <w:rsid w:val="009565F4"/>
    <w:rsid w:val="009A3930"/>
    <w:rsid w:val="009B1B68"/>
    <w:rsid w:val="009D78DB"/>
    <w:rsid w:val="00A124BD"/>
    <w:rsid w:val="00A42E58"/>
    <w:rsid w:val="00A60676"/>
    <w:rsid w:val="00B05FD9"/>
    <w:rsid w:val="00B26843"/>
    <w:rsid w:val="00B452C9"/>
    <w:rsid w:val="00C46B59"/>
    <w:rsid w:val="00C6126A"/>
    <w:rsid w:val="00D93936"/>
    <w:rsid w:val="00DA5F0E"/>
    <w:rsid w:val="00DA7DAF"/>
    <w:rsid w:val="00DC4B68"/>
    <w:rsid w:val="00E215FB"/>
    <w:rsid w:val="00ED3433"/>
    <w:rsid w:val="00EE7734"/>
    <w:rsid w:val="00FD7A0E"/>
    <w:rsid w:val="00FF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18E07-1C23-465B-9D06-8D4E8027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B59"/>
  </w:style>
  <w:style w:type="paragraph" w:styleId="2">
    <w:name w:val="heading 2"/>
    <w:basedOn w:val="a"/>
    <w:link w:val="20"/>
    <w:uiPriority w:val="9"/>
    <w:qFormat/>
    <w:rsid w:val="002919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6E52"/>
    <w:rPr>
      <w:b/>
      <w:bCs/>
    </w:rPr>
  </w:style>
  <w:style w:type="paragraph" w:styleId="a4">
    <w:name w:val="No Spacing"/>
    <w:uiPriority w:val="1"/>
    <w:qFormat/>
    <w:rsid w:val="00DC4B68"/>
    <w:pPr>
      <w:spacing w:after="0" w:line="240" w:lineRule="auto"/>
    </w:pPr>
  </w:style>
  <w:style w:type="character" w:customStyle="1" w:styleId="apple-converted-space">
    <w:name w:val="apple-converted-space"/>
    <w:basedOn w:val="a0"/>
    <w:rsid w:val="0006578B"/>
  </w:style>
  <w:style w:type="paragraph" w:styleId="a5">
    <w:name w:val="Balloon Text"/>
    <w:basedOn w:val="a"/>
    <w:link w:val="a6"/>
    <w:uiPriority w:val="99"/>
    <w:semiHidden/>
    <w:unhideWhenUsed/>
    <w:rsid w:val="004B5D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D5B"/>
    <w:rPr>
      <w:rFonts w:ascii="Tahoma" w:hAnsi="Tahoma" w:cs="Tahoma"/>
      <w:sz w:val="16"/>
      <w:szCs w:val="16"/>
    </w:rPr>
  </w:style>
  <w:style w:type="character" w:styleId="a7">
    <w:name w:val="Hyperlink"/>
    <w:basedOn w:val="a0"/>
    <w:semiHidden/>
    <w:unhideWhenUsed/>
    <w:rsid w:val="00700AF4"/>
    <w:rPr>
      <w:color w:val="0000FF"/>
      <w:u w:val="single"/>
    </w:rPr>
  </w:style>
  <w:style w:type="paragraph" w:styleId="a8">
    <w:name w:val="List Paragraph"/>
    <w:basedOn w:val="a"/>
    <w:uiPriority w:val="34"/>
    <w:qFormat/>
    <w:rsid w:val="00782F93"/>
    <w:pPr>
      <w:ind w:left="720"/>
      <w:contextualSpacing/>
    </w:pPr>
  </w:style>
  <w:style w:type="paragraph" w:styleId="a9">
    <w:name w:val="Normal (Web)"/>
    <w:basedOn w:val="a"/>
    <w:uiPriority w:val="99"/>
    <w:unhideWhenUsed/>
    <w:rsid w:val="00621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81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1F89"/>
  </w:style>
  <w:style w:type="character" w:customStyle="1" w:styleId="c10">
    <w:name w:val="c10"/>
    <w:basedOn w:val="a0"/>
    <w:rsid w:val="00781F89"/>
  </w:style>
  <w:style w:type="character" w:customStyle="1" w:styleId="c8">
    <w:name w:val="c8"/>
    <w:basedOn w:val="a0"/>
    <w:rsid w:val="00781F89"/>
  </w:style>
  <w:style w:type="paragraph" w:customStyle="1" w:styleId="c2">
    <w:name w:val="c2"/>
    <w:basedOn w:val="a"/>
    <w:rsid w:val="00251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160E"/>
  </w:style>
  <w:style w:type="character" w:customStyle="1" w:styleId="c5">
    <w:name w:val="c5"/>
    <w:basedOn w:val="a0"/>
    <w:rsid w:val="0025160E"/>
  </w:style>
  <w:style w:type="character" w:customStyle="1" w:styleId="c7">
    <w:name w:val="c7"/>
    <w:basedOn w:val="a0"/>
    <w:rsid w:val="0025160E"/>
  </w:style>
  <w:style w:type="paragraph" w:customStyle="1" w:styleId="c1">
    <w:name w:val="c1"/>
    <w:basedOn w:val="a"/>
    <w:rsid w:val="00251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9193C"/>
    <w:rPr>
      <w:rFonts w:ascii="Times New Roman" w:eastAsia="Times New Roman" w:hAnsi="Times New Roman" w:cs="Times New Roman"/>
      <w:b/>
      <w:bCs/>
      <w:sz w:val="36"/>
      <w:szCs w:val="36"/>
      <w:lang w:eastAsia="ru-RU"/>
    </w:rPr>
  </w:style>
  <w:style w:type="table" w:styleId="aa">
    <w:name w:val="Table Grid"/>
    <w:basedOn w:val="a1"/>
    <w:uiPriority w:val="59"/>
    <w:rsid w:val="0070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0327">
      <w:bodyDiv w:val="1"/>
      <w:marLeft w:val="0"/>
      <w:marRight w:val="0"/>
      <w:marTop w:val="0"/>
      <w:marBottom w:val="0"/>
      <w:divBdr>
        <w:top w:val="none" w:sz="0" w:space="0" w:color="auto"/>
        <w:left w:val="none" w:sz="0" w:space="0" w:color="auto"/>
        <w:bottom w:val="none" w:sz="0" w:space="0" w:color="auto"/>
        <w:right w:val="none" w:sz="0" w:space="0" w:color="auto"/>
      </w:divBdr>
    </w:div>
    <w:div w:id="161437125">
      <w:bodyDiv w:val="1"/>
      <w:marLeft w:val="0"/>
      <w:marRight w:val="0"/>
      <w:marTop w:val="0"/>
      <w:marBottom w:val="0"/>
      <w:divBdr>
        <w:top w:val="none" w:sz="0" w:space="0" w:color="auto"/>
        <w:left w:val="none" w:sz="0" w:space="0" w:color="auto"/>
        <w:bottom w:val="none" w:sz="0" w:space="0" w:color="auto"/>
        <w:right w:val="none" w:sz="0" w:space="0" w:color="auto"/>
      </w:divBdr>
    </w:div>
    <w:div w:id="163975472">
      <w:bodyDiv w:val="1"/>
      <w:marLeft w:val="0"/>
      <w:marRight w:val="0"/>
      <w:marTop w:val="0"/>
      <w:marBottom w:val="0"/>
      <w:divBdr>
        <w:top w:val="none" w:sz="0" w:space="0" w:color="auto"/>
        <w:left w:val="none" w:sz="0" w:space="0" w:color="auto"/>
        <w:bottom w:val="none" w:sz="0" w:space="0" w:color="auto"/>
        <w:right w:val="none" w:sz="0" w:space="0" w:color="auto"/>
      </w:divBdr>
    </w:div>
    <w:div w:id="298003075">
      <w:bodyDiv w:val="1"/>
      <w:marLeft w:val="0"/>
      <w:marRight w:val="0"/>
      <w:marTop w:val="0"/>
      <w:marBottom w:val="0"/>
      <w:divBdr>
        <w:top w:val="none" w:sz="0" w:space="0" w:color="auto"/>
        <w:left w:val="none" w:sz="0" w:space="0" w:color="auto"/>
        <w:bottom w:val="none" w:sz="0" w:space="0" w:color="auto"/>
        <w:right w:val="none" w:sz="0" w:space="0" w:color="auto"/>
      </w:divBdr>
    </w:div>
    <w:div w:id="370030807">
      <w:bodyDiv w:val="1"/>
      <w:marLeft w:val="0"/>
      <w:marRight w:val="0"/>
      <w:marTop w:val="0"/>
      <w:marBottom w:val="0"/>
      <w:divBdr>
        <w:top w:val="none" w:sz="0" w:space="0" w:color="auto"/>
        <w:left w:val="none" w:sz="0" w:space="0" w:color="auto"/>
        <w:bottom w:val="none" w:sz="0" w:space="0" w:color="auto"/>
        <w:right w:val="none" w:sz="0" w:space="0" w:color="auto"/>
      </w:divBdr>
    </w:div>
    <w:div w:id="470559868">
      <w:bodyDiv w:val="1"/>
      <w:marLeft w:val="0"/>
      <w:marRight w:val="0"/>
      <w:marTop w:val="0"/>
      <w:marBottom w:val="0"/>
      <w:divBdr>
        <w:top w:val="none" w:sz="0" w:space="0" w:color="auto"/>
        <w:left w:val="none" w:sz="0" w:space="0" w:color="auto"/>
        <w:bottom w:val="none" w:sz="0" w:space="0" w:color="auto"/>
        <w:right w:val="none" w:sz="0" w:space="0" w:color="auto"/>
      </w:divBdr>
    </w:div>
    <w:div w:id="501972429">
      <w:bodyDiv w:val="1"/>
      <w:marLeft w:val="0"/>
      <w:marRight w:val="0"/>
      <w:marTop w:val="0"/>
      <w:marBottom w:val="0"/>
      <w:divBdr>
        <w:top w:val="none" w:sz="0" w:space="0" w:color="auto"/>
        <w:left w:val="none" w:sz="0" w:space="0" w:color="auto"/>
        <w:bottom w:val="none" w:sz="0" w:space="0" w:color="auto"/>
        <w:right w:val="none" w:sz="0" w:space="0" w:color="auto"/>
      </w:divBdr>
    </w:div>
    <w:div w:id="553321905">
      <w:bodyDiv w:val="1"/>
      <w:marLeft w:val="0"/>
      <w:marRight w:val="0"/>
      <w:marTop w:val="0"/>
      <w:marBottom w:val="0"/>
      <w:divBdr>
        <w:top w:val="none" w:sz="0" w:space="0" w:color="auto"/>
        <w:left w:val="none" w:sz="0" w:space="0" w:color="auto"/>
        <w:bottom w:val="none" w:sz="0" w:space="0" w:color="auto"/>
        <w:right w:val="none" w:sz="0" w:space="0" w:color="auto"/>
      </w:divBdr>
    </w:div>
    <w:div w:id="619455611">
      <w:bodyDiv w:val="1"/>
      <w:marLeft w:val="0"/>
      <w:marRight w:val="0"/>
      <w:marTop w:val="0"/>
      <w:marBottom w:val="0"/>
      <w:divBdr>
        <w:top w:val="none" w:sz="0" w:space="0" w:color="auto"/>
        <w:left w:val="none" w:sz="0" w:space="0" w:color="auto"/>
        <w:bottom w:val="none" w:sz="0" w:space="0" w:color="auto"/>
        <w:right w:val="none" w:sz="0" w:space="0" w:color="auto"/>
      </w:divBdr>
    </w:div>
    <w:div w:id="623658486">
      <w:bodyDiv w:val="1"/>
      <w:marLeft w:val="0"/>
      <w:marRight w:val="0"/>
      <w:marTop w:val="0"/>
      <w:marBottom w:val="0"/>
      <w:divBdr>
        <w:top w:val="none" w:sz="0" w:space="0" w:color="auto"/>
        <w:left w:val="none" w:sz="0" w:space="0" w:color="auto"/>
        <w:bottom w:val="none" w:sz="0" w:space="0" w:color="auto"/>
        <w:right w:val="none" w:sz="0" w:space="0" w:color="auto"/>
      </w:divBdr>
    </w:div>
    <w:div w:id="642973863">
      <w:bodyDiv w:val="1"/>
      <w:marLeft w:val="0"/>
      <w:marRight w:val="0"/>
      <w:marTop w:val="0"/>
      <w:marBottom w:val="0"/>
      <w:divBdr>
        <w:top w:val="none" w:sz="0" w:space="0" w:color="auto"/>
        <w:left w:val="none" w:sz="0" w:space="0" w:color="auto"/>
        <w:bottom w:val="none" w:sz="0" w:space="0" w:color="auto"/>
        <w:right w:val="none" w:sz="0" w:space="0" w:color="auto"/>
      </w:divBdr>
    </w:div>
    <w:div w:id="647438668">
      <w:bodyDiv w:val="1"/>
      <w:marLeft w:val="0"/>
      <w:marRight w:val="0"/>
      <w:marTop w:val="0"/>
      <w:marBottom w:val="0"/>
      <w:divBdr>
        <w:top w:val="none" w:sz="0" w:space="0" w:color="auto"/>
        <w:left w:val="none" w:sz="0" w:space="0" w:color="auto"/>
        <w:bottom w:val="none" w:sz="0" w:space="0" w:color="auto"/>
        <w:right w:val="none" w:sz="0" w:space="0" w:color="auto"/>
      </w:divBdr>
    </w:div>
    <w:div w:id="648440072">
      <w:bodyDiv w:val="1"/>
      <w:marLeft w:val="0"/>
      <w:marRight w:val="0"/>
      <w:marTop w:val="0"/>
      <w:marBottom w:val="0"/>
      <w:divBdr>
        <w:top w:val="none" w:sz="0" w:space="0" w:color="auto"/>
        <w:left w:val="none" w:sz="0" w:space="0" w:color="auto"/>
        <w:bottom w:val="none" w:sz="0" w:space="0" w:color="auto"/>
        <w:right w:val="none" w:sz="0" w:space="0" w:color="auto"/>
      </w:divBdr>
    </w:div>
    <w:div w:id="654453780">
      <w:bodyDiv w:val="1"/>
      <w:marLeft w:val="0"/>
      <w:marRight w:val="0"/>
      <w:marTop w:val="0"/>
      <w:marBottom w:val="0"/>
      <w:divBdr>
        <w:top w:val="none" w:sz="0" w:space="0" w:color="auto"/>
        <w:left w:val="none" w:sz="0" w:space="0" w:color="auto"/>
        <w:bottom w:val="none" w:sz="0" w:space="0" w:color="auto"/>
        <w:right w:val="none" w:sz="0" w:space="0" w:color="auto"/>
      </w:divBdr>
    </w:div>
    <w:div w:id="670571239">
      <w:bodyDiv w:val="1"/>
      <w:marLeft w:val="0"/>
      <w:marRight w:val="0"/>
      <w:marTop w:val="0"/>
      <w:marBottom w:val="0"/>
      <w:divBdr>
        <w:top w:val="none" w:sz="0" w:space="0" w:color="auto"/>
        <w:left w:val="none" w:sz="0" w:space="0" w:color="auto"/>
        <w:bottom w:val="none" w:sz="0" w:space="0" w:color="auto"/>
        <w:right w:val="none" w:sz="0" w:space="0" w:color="auto"/>
      </w:divBdr>
    </w:div>
    <w:div w:id="672293989">
      <w:bodyDiv w:val="1"/>
      <w:marLeft w:val="0"/>
      <w:marRight w:val="0"/>
      <w:marTop w:val="0"/>
      <w:marBottom w:val="0"/>
      <w:divBdr>
        <w:top w:val="none" w:sz="0" w:space="0" w:color="auto"/>
        <w:left w:val="none" w:sz="0" w:space="0" w:color="auto"/>
        <w:bottom w:val="none" w:sz="0" w:space="0" w:color="auto"/>
        <w:right w:val="none" w:sz="0" w:space="0" w:color="auto"/>
      </w:divBdr>
    </w:div>
    <w:div w:id="714739145">
      <w:bodyDiv w:val="1"/>
      <w:marLeft w:val="0"/>
      <w:marRight w:val="0"/>
      <w:marTop w:val="0"/>
      <w:marBottom w:val="0"/>
      <w:divBdr>
        <w:top w:val="none" w:sz="0" w:space="0" w:color="auto"/>
        <w:left w:val="none" w:sz="0" w:space="0" w:color="auto"/>
        <w:bottom w:val="none" w:sz="0" w:space="0" w:color="auto"/>
        <w:right w:val="none" w:sz="0" w:space="0" w:color="auto"/>
      </w:divBdr>
    </w:div>
    <w:div w:id="771127690">
      <w:bodyDiv w:val="1"/>
      <w:marLeft w:val="0"/>
      <w:marRight w:val="0"/>
      <w:marTop w:val="0"/>
      <w:marBottom w:val="0"/>
      <w:divBdr>
        <w:top w:val="none" w:sz="0" w:space="0" w:color="auto"/>
        <w:left w:val="none" w:sz="0" w:space="0" w:color="auto"/>
        <w:bottom w:val="none" w:sz="0" w:space="0" w:color="auto"/>
        <w:right w:val="none" w:sz="0" w:space="0" w:color="auto"/>
      </w:divBdr>
    </w:div>
    <w:div w:id="793670391">
      <w:bodyDiv w:val="1"/>
      <w:marLeft w:val="0"/>
      <w:marRight w:val="0"/>
      <w:marTop w:val="0"/>
      <w:marBottom w:val="0"/>
      <w:divBdr>
        <w:top w:val="none" w:sz="0" w:space="0" w:color="auto"/>
        <w:left w:val="none" w:sz="0" w:space="0" w:color="auto"/>
        <w:bottom w:val="none" w:sz="0" w:space="0" w:color="auto"/>
        <w:right w:val="none" w:sz="0" w:space="0" w:color="auto"/>
      </w:divBdr>
    </w:div>
    <w:div w:id="820392397">
      <w:bodyDiv w:val="1"/>
      <w:marLeft w:val="0"/>
      <w:marRight w:val="0"/>
      <w:marTop w:val="0"/>
      <w:marBottom w:val="0"/>
      <w:divBdr>
        <w:top w:val="none" w:sz="0" w:space="0" w:color="auto"/>
        <w:left w:val="none" w:sz="0" w:space="0" w:color="auto"/>
        <w:bottom w:val="none" w:sz="0" w:space="0" w:color="auto"/>
        <w:right w:val="none" w:sz="0" w:space="0" w:color="auto"/>
      </w:divBdr>
    </w:div>
    <w:div w:id="848830638">
      <w:bodyDiv w:val="1"/>
      <w:marLeft w:val="0"/>
      <w:marRight w:val="0"/>
      <w:marTop w:val="0"/>
      <w:marBottom w:val="0"/>
      <w:divBdr>
        <w:top w:val="none" w:sz="0" w:space="0" w:color="auto"/>
        <w:left w:val="none" w:sz="0" w:space="0" w:color="auto"/>
        <w:bottom w:val="none" w:sz="0" w:space="0" w:color="auto"/>
        <w:right w:val="none" w:sz="0" w:space="0" w:color="auto"/>
      </w:divBdr>
    </w:div>
    <w:div w:id="952445877">
      <w:bodyDiv w:val="1"/>
      <w:marLeft w:val="0"/>
      <w:marRight w:val="0"/>
      <w:marTop w:val="0"/>
      <w:marBottom w:val="0"/>
      <w:divBdr>
        <w:top w:val="none" w:sz="0" w:space="0" w:color="auto"/>
        <w:left w:val="none" w:sz="0" w:space="0" w:color="auto"/>
        <w:bottom w:val="none" w:sz="0" w:space="0" w:color="auto"/>
        <w:right w:val="none" w:sz="0" w:space="0" w:color="auto"/>
      </w:divBdr>
    </w:div>
    <w:div w:id="1046182873">
      <w:bodyDiv w:val="1"/>
      <w:marLeft w:val="0"/>
      <w:marRight w:val="0"/>
      <w:marTop w:val="0"/>
      <w:marBottom w:val="0"/>
      <w:divBdr>
        <w:top w:val="none" w:sz="0" w:space="0" w:color="auto"/>
        <w:left w:val="none" w:sz="0" w:space="0" w:color="auto"/>
        <w:bottom w:val="none" w:sz="0" w:space="0" w:color="auto"/>
        <w:right w:val="none" w:sz="0" w:space="0" w:color="auto"/>
      </w:divBdr>
    </w:div>
    <w:div w:id="1079520579">
      <w:bodyDiv w:val="1"/>
      <w:marLeft w:val="0"/>
      <w:marRight w:val="0"/>
      <w:marTop w:val="0"/>
      <w:marBottom w:val="0"/>
      <w:divBdr>
        <w:top w:val="none" w:sz="0" w:space="0" w:color="auto"/>
        <w:left w:val="none" w:sz="0" w:space="0" w:color="auto"/>
        <w:bottom w:val="none" w:sz="0" w:space="0" w:color="auto"/>
        <w:right w:val="none" w:sz="0" w:space="0" w:color="auto"/>
      </w:divBdr>
    </w:div>
    <w:div w:id="1085616582">
      <w:bodyDiv w:val="1"/>
      <w:marLeft w:val="0"/>
      <w:marRight w:val="0"/>
      <w:marTop w:val="0"/>
      <w:marBottom w:val="0"/>
      <w:divBdr>
        <w:top w:val="none" w:sz="0" w:space="0" w:color="auto"/>
        <w:left w:val="none" w:sz="0" w:space="0" w:color="auto"/>
        <w:bottom w:val="none" w:sz="0" w:space="0" w:color="auto"/>
        <w:right w:val="none" w:sz="0" w:space="0" w:color="auto"/>
      </w:divBdr>
      <w:divsChild>
        <w:div w:id="1056514927">
          <w:marLeft w:val="547"/>
          <w:marRight w:val="0"/>
          <w:marTop w:val="134"/>
          <w:marBottom w:val="0"/>
          <w:divBdr>
            <w:top w:val="none" w:sz="0" w:space="0" w:color="auto"/>
            <w:left w:val="none" w:sz="0" w:space="0" w:color="auto"/>
            <w:bottom w:val="none" w:sz="0" w:space="0" w:color="auto"/>
            <w:right w:val="none" w:sz="0" w:space="0" w:color="auto"/>
          </w:divBdr>
        </w:div>
        <w:div w:id="1446315481">
          <w:marLeft w:val="547"/>
          <w:marRight w:val="0"/>
          <w:marTop w:val="134"/>
          <w:marBottom w:val="0"/>
          <w:divBdr>
            <w:top w:val="none" w:sz="0" w:space="0" w:color="auto"/>
            <w:left w:val="none" w:sz="0" w:space="0" w:color="auto"/>
            <w:bottom w:val="none" w:sz="0" w:space="0" w:color="auto"/>
            <w:right w:val="none" w:sz="0" w:space="0" w:color="auto"/>
          </w:divBdr>
        </w:div>
        <w:div w:id="507673580">
          <w:marLeft w:val="547"/>
          <w:marRight w:val="0"/>
          <w:marTop w:val="134"/>
          <w:marBottom w:val="0"/>
          <w:divBdr>
            <w:top w:val="none" w:sz="0" w:space="0" w:color="auto"/>
            <w:left w:val="none" w:sz="0" w:space="0" w:color="auto"/>
            <w:bottom w:val="none" w:sz="0" w:space="0" w:color="auto"/>
            <w:right w:val="none" w:sz="0" w:space="0" w:color="auto"/>
          </w:divBdr>
        </w:div>
      </w:divsChild>
    </w:div>
    <w:div w:id="1127703125">
      <w:bodyDiv w:val="1"/>
      <w:marLeft w:val="0"/>
      <w:marRight w:val="0"/>
      <w:marTop w:val="0"/>
      <w:marBottom w:val="0"/>
      <w:divBdr>
        <w:top w:val="none" w:sz="0" w:space="0" w:color="auto"/>
        <w:left w:val="none" w:sz="0" w:space="0" w:color="auto"/>
        <w:bottom w:val="none" w:sz="0" w:space="0" w:color="auto"/>
        <w:right w:val="none" w:sz="0" w:space="0" w:color="auto"/>
      </w:divBdr>
    </w:div>
    <w:div w:id="1201670297">
      <w:bodyDiv w:val="1"/>
      <w:marLeft w:val="0"/>
      <w:marRight w:val="0"/>
      <w:marTop w:val="0"/>
      <w:marBottom w:val="0"/>
      <w:divBdr>
        <w:top w:val="none" w:sz="0" w:space="0" w:color="auto"/>
        <w:left w:val="none" w:sz="0" w:space="0" w:color="auto"/>
        <w:bottom w:val="none" w:sz="0" w:space="0" w:color="auto"/>
        <w:right w:val="none" w:sz="0" w:space="0" w:color="auto"/>
      </w:divBdr>
    </w:div>
    <w:div w:id="1308513396">
      <w:bodyDiv w:val="1"/>
      <w:marLeft w:val="0"/>
      <w:marRight w:val="0"/>
      <w:marTop w:val="0"/>
      <w:marBottom w:val="0"/>
      <w:divBdr>
        <w:top w:val="none" w:sz="0" w:space="0" w:color="auto"/>
        <w:left w:val="none" w:sz="0" w:space="0" w:color="auto"/>
        <w:bottom w:val="none" w:sz="0" w:space="0" w:color="auto"/>
        <w:right w:val="none" w:sz="0" w:space="0" w:color="auto"/>
      </w:divBdr>
    </w:div>
    <w:div w:id="1391808820">
      <w:bodyDiv w:val="1"/>
      <w:marLeft w:val="0"/>
      <w:marRight w:val="0"/>
      <w:marTop w:val="0"/>
      <w:marBottom w:val="0"/>
      <w:divBdr>
        <w:top w:val="none" w:sz="0" w:space="0" w:color="auto"/>
        <w:left w:val="none" w:sz="0" w:space="0" w:color="auto"/>
        <w:bottom w:val="none" w:sz="0" w:space="0" w:color="auto"/>
        <w:right w:val="none" w:sz="0" w:space="0" w:color="auto"/>
      </w:divBdr>
    </w:div>
    <w:div w:id="1436825880">
      <w:bodyDiv w:val="1"/>
      <w:marLeft w:val="0"/>
      <w:marRight w:val="0"/>
      <w:marTop w:val="0"/>
      <w:marBottom w:val="0"/>
      <w:divBdr>
        <w:top w:val="none" w:sz="0" w:space="0" w:color="auto"/>
        <w:left w:val="none" w:sz="0" w:space="0" w:color="auto"/>
        <w:bottom w:val="none" w:sz="0" w:space="0" w:color="auto"/>
        <w:right w:val="none" w:sz="0" w:space="0" w:color="auto"/>
      </w:divBdr>
    </w:div>
    <w:div w:id="1519585536">
      <w:bodyDiv w:val="1"/>
      <w:marLeft w:val="0"/>
      <w:marRight w:val="0"/>
      <w:marTop w:val="0"/>
      <w:marBottom w:val="0"/>
      <w:divBdr>
        <w:top w:val="none" w:sz="0" w:space="0" w:color="auto"/>
        <w:left w:val="none" w:sz="0" w:space="0" w:color="auto"/>
        <w:bottom w:val="none" w:sz="0" w:space="0" w:color="auto"/>
        <w:right w:val="none" w:sz="0" w:space="0" w:color="auto"/>
      </w:divBdr>
    </w:div>
    <w:div w:id="1559707198">
      <w:bodyDiv w:val="1"/>
      <w:marLeft w:val="0"/>
      <w:marRight w:val="0"/>
      <w:marTop w:val="0"/>
      <w:marBottom w:val="0"/>
      <w:divBdr>
        <w:top w:val="none" w:sz="0" w:space="0" w:color="auto"/>
        <w:left w:val="none" w:sz="0" w:space="0" w:color="auto"/>
        <w:bottom w:val="none" w:sz="0" w:space="0" w:color="auto"/>
        <w:right w:val="none" w:sz="0" w:space="0" w:color="auto"/>
      </w:divBdr>
    </w:div>
    <w:div w:id="1622413695">
      <w:bodyDiv w:val="1"/>
      <w:marLeft w:val="0"/>
      <w:marRight w:val="0"/>
      <w:marTop w:val="0"/>
      <w:marBottom w:val="0"/>
      <w:divBdr>
        <w:top w:val="none" w:sz="0" w:space="0" w:color="auto"/>
        <w:left w:val="none" w:sz="0" w:space="0" w:color="auto"/>
        <w:bottom w:val="none" w:sz="0" w:space="0" w:color="auto"/>
        <w:right w:val="none" w:sz="0" w:space="0" w:color="auto"/>
      </w:divBdr>
    </w:div>
    <w:div w:id="1677074257">
      <w:bodyDiv w:val="1"/>
      <w:marLeft w:val="0"/>
      <w:marRight w:val="0"/>
      <w:marTop w:val="0"/>
      <w:marBottom w:val="0"/>
      <w:divBdr>
        <w:top w:val="none" w:sz="0" w:space="0" w:color="auto"/>
        <w:left w:val="none" w:sz="0" w:space="0" w:color="auto"/>
        <w:bottom w:val="none" w:sz="0" w:space="0" w:color="auto"/>
        <w:right w:val="none" w:sz="0" w:space="0" w:color="auto"/>
      </w:divBdr>
    </w:div>
    <w:div w:id="1792438450">
      <w:bodyDiv w:val="1"/>
      <w:marLeft w:val="0"/>
      <w:marRight w:val="0"/>
      <w:marTop w:val="0"/>
      <w:marBottom w:val="0"/>
      <w:divBdr>
        <w:top w:val="none" w:sz="0" w:space="0" w:color="auto"/>
        <w:left w:val="none" w:sz="0" w:space="0" w:color="auto"/>
        <w:bottom w:val="none" w:sz="0" w:space="0" w:color="auto"/>
        <w:right w:val="none" w:sz="0" w:space="0" w:color="auto"/>
      </w:divBdr>
    </w:div>
    <w:div w:id="1804693539">
      <w:bodyDiv w:val="1"/>
      <w:marLeft w:val="0"/>
      <w:marRight w:val="0"/>
      <w:marTop w:val="0"/>
      <w:marBottom w:val="0"/>
      <w:divBdr>
        <w:top w:val="none" w:sz="0" w:space="0" w:color="auto"/>
        <w:left w:val="none" w:sz="0" w:space="0" w:color="auto"/>
        <w:bottom w:val="none" w:sz="0" w:space="0" w:color="auto"/>
        <w:right w:val="none" w:sz="0" w:space="0" w:color="auto"/>
      </w:divBdr>
    </w:div>
    <w:div w:id="1812405553">
      <w:bodyDiv w:val="1"/>
      <w:marLeft w:val="0"/>
      <w:marRight w:val="0"/>
      <w:marTop w:val="0"/>
      <w:marBottom w:val="0"/>
      <w:divBdr>
        <w:top w:val="none" w:sz="0" w:space="0" w:color="auto"/>
        <w:left w:val="none" w:sz="0" w:space="0" w:color="auto"/>
        <w:bottom w:val="none" w:sz="0" w:space="0" w:color="auto"/>
        <w:right w:val="none" w:sz="0" w:space="0" w:color="auto"/>
      </w:divBdr>
    </w:div>
    <w:div w:id="1832017024">
      <w:bodyDiv w:val="1"/>
      <w:marLeft w:val="0"/>
      <w:marRight w:val="0"/>
      <w:marTop w:val="0"/>
      <w:marBottom w:val="0"/>
      <w:divBdr>
        <w:top w:val="none" w:sz="0" w:space="0" w:color="auto"/>
        <w:left w:val="none" w:sz="0" w:space="0" w:color="auto"/>
        <w:bottom w:val="none" w:sz="0" w:space="0" w:color="auto"/>
        <w:right w:val="none" w:sz="0" w:space="0" w:color="auto"/>
      </w:divBdr>
    </w:div>
    <w:div w:id="1865291290">
      <w:bodyDiv w:val="1"/>
      <w:marLeft w:val="0"/>
      <w:marRight w:val="0"/>
      <w:marTop w:val="0"/>
      <w:marBottom w:val="0"/>
      <w:divBdr>
        <w:top w:val="none" w:sz="0" w:space="0" w:color="auto"/>
        <w:left w:val="none" w:sz="0" w:space="0" w:color="auto"/>
        <w:bottom w:val="none" w:sz="0" w:space="0" w:color="auto"/>
        <w:right w:val="none" w:sz="0" w:space="0" w:color="auto"/>
      </w:divBdr>
    </w:div>
    <w:div w:id="1898974148">
      <w:bodyDiv w:val="1"/>
      <w:marLeft w:val="0"/>
      <w:marRight w:val="0"/>
      <w:marTop w:val="0"/>
      <w:marBottom w:val="0"/>
      <w:divBdr>
        <w:top w:val="none" w:sz="0" w:space="0" w:color="auto"/>
        <w:left w:val="none" w:sz="0" w:space="0" w:color="auto"/>
        <w:bottom w:val="none" w:sz="0" w:space="0" w:color="auto"/>
        <w:right w:val="none" w:sz="0" w:space="0" w:color="auto"/>
      </w:divBdr>
    </w:div>
    <w:div w:id="1953977241">
      <w:bodyDiv w:val="1"/>
      <w:marLeft w:val="0"/>
      <w:marRight w:val="0"/>
      <w:marTop w:val="0"/>
      <w:marBottom w:val="0"/>
      <w:divBdr>
        <w:top w:val="none" w:sz="0" w:space="0" w:color="auto"/>
        <w:left w:val="none" w:sz="0" w:space="0" w:color="auto"/>
        <w:bottom w:val="none" w:sz="0" w:space="0" w:color="auto"/>
        <w:right w:val="none" w:sz="0" w:space="0" w:color="auto"/>
      </w:divBdr>
    </w:div>
    <w:div w:id="1986858218">
      <w:bodyDiv w:val="1"/>
      <w:marLeft w:val="0"/>
      <w:marRight w:val="0"/>
      <w:marTop w:val="0"/>
      <w:marBottom w:val="0"/>
      <w:divBdr>
        <w:top w:val="none" w:sz="0" w:space="0" w:color="auto"/>
        <w:left w:val="none" w:sz="0" w:space="0" w:color="auto"/>
        <w:bottom w:val="none" w:sz="0" w:space="0" w:color="auto"/>
        <w:right w:val="none" w:sz="0" w:space="0" w:color="auto"/>
      </w:divBdr>
    </w:div>
    <w:div w:id="1998608458">
      <w:bodyDiv w:val="1"/>
      <w:marLeft w:val="0"/>
      <w:marRight w:val="0"/>
      <w:marTop w:val="0"/>
      <w:marBottom w:val="0"/>
      <w:divBdr>
        <w:top w:val="none" w:sz="0" w:space="0" w:color="auto"/>
        <w:left w:val="none" w:sz="0" w:space="0" w:color="auto"/>
        <w:bottom w:val="none" w:sz="0" w:space="0" w:color="auto"/>
        <w:right w:val="none" w:sz="0" w:space="0" w:color="auto"/>
      </w:divBdr>
    </w:div>
    <w:div w:id="2006740477">
      <w:bodyDiv w:val="1"/>
      <w:marLeft w:val="0"/>
      <w:marRight w:val="0"/>
      <w:marTop w:val="0"/>
      <w:marBottom w:val="0"/>
      <w:divBdr>
        <w:top w:val="none" w:sz="0" w:space="0" w:color="auto"/>
        <w:left w:val="none" w:sz="0" w:space="0" w:color="auto"/>
        <w:bottom w:val="none" w:sz="0" w:space="0" w:color="auto"/>
        <w:right w:val="none" w:sz="0" w:space="0" w:color="auto"/>
      </w:divBdr>
    </w:div>
    <w:div w:id="2051374571">
      <w:bodyDiv w:val="1"/>
      <w:marLeft w:val="0"/>
      <w:marRight w:val="0"/>
      <w:marTop w:val="0"/>
      <w:marBottom w:val="0"/>
      <w:divBdr>
        <w:top w:val="none" w:sz="0" w:space="0" w:color="auto"/>
        <w:left w:val="none" w:sz="0" w:space="0" w:color="auto"/>
        <w:bottom w:val="none" w:sz="0" w:space="0" w:color="auto"/>
        <w:right w:val="none" w:sz="0" w:space="0" w:color="auto"/>
      </w:divBdr>
    </w:div>
    <w:div w:id="20611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su/publ/26-1-0-25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3325</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Екатерина</cp:lastModifiedBy>
  <cp:revision>54</cp:revision>
  <dcterms:created xsi:type="dcterms:W3CDTF">2016-03-10T21:51:00Z</dcterms:created>
  <dcterms:modified xsi:type="dcterms:W3CDTF">2020-10-28T16:20:00Z</dcterms:modified>
</cp:coreProperties>
</file>