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1B" w:rsidRDefault="00AA0B1B" w:rsidP="00AA0B1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«Развитие речи детей второй младшей группы»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A0B1B">
        <w:rPr>
          <w:rFonts w:ascii="Times New Roman" w:hAnsi="Times New Roman" w:cs="Times New Roman"/>
          <w:sz w:val="28"/>
          <w:szCs w:val="28"/>
        </w:rPr>
        <w:t>Четвертый  год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жизни  является переходным  из  раннего  детства  к дошкольному.    Этот    период 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характеризуется  стремлением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ребёнка  к самостоятельности,  развитием  наглядно-действенного  мышления,  активным развитием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A0B1B">
        <w:rPr>
          <w:rFonts w:ascii="Times New Roman" w:hAnsi="Times New Roman" w:cs="Times New Roman"/>
          <w:sz w:val="28"/>
          <w:szCs w:val="28"/>
        </w:rPr>
        <w:t>Своевременное  и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полноценное формирование  речи  в  дошкольном детстве –одно  из  основных  условий нормального  развития  ребёнка  в дальнейшем и его успешного обучения в школе. 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 xml:space="preserve">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1B">
        <w:rPr>
          <w:rFonts w:ascii="Times New Roman" w:hAnsi="Times New Roman" w:cs="Times New Roman"/>
          <w:sz w:val="28"/>
          <w:szCs w:val="28"/>
        </w:rPr>
        <w:t>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1B">
        <w:rPr>
          <w:rFonts w:ascii="Times New Roman" w:hAnsi="Times New Roman" w:cs="Times New Roman"/>
          <w:sz w:val="28"/>
          <w:szCs w:val="28"/>
        </w:rPr>
        <w:t xml:space="preserve">Расширяя словарь, следует одновременно формировать умение высказывать элементарные суждения. Чтобы ребёнок мог выразить свою мысль в связной форме, 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его  надо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научить  наблюдать,  выделять  главное,  понимать  связь  и  причинно-следственные  отношения.  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Здесь  существенную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роль  играют  вопросы  взрослых, которые будут подводить ребёнка к высказыванию «Как ты думаешь?», «Зачем?», «Почему?»...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Развивая связную речь, следует учить детей: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• Понимать разнообразные вопросы и отвечать на них;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• Задавать вопросы;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 xml:space="preserve"> Активно включаться в разговор;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• Объяснять содержание картины, ситуации;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 xml:space="preserve">• Рассказывать о предметах, игрушках, событиях. 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1B" w:rsidRP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 xml:space="preserve">Для ребёнка 3-4 лет речь является средством общения не только со взрослыми, но и со сверстниками. Поэтому следует поддерживать стремление ребёнка активно 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вступать  в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общение,  откликаться  на  вопросы  и  предложения  взрослого, высказываться,  выражать  свои  желания,  чувства,  мысли.  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Поощряйте  интересы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ребёнка  к  делам  сверстников,  желание  общаться  с  ними.  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В  этом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возрасте происходит становление </w:t>
      </w:r>
      <w:r w:rsidRPr="00AA0B1B">
        <w:rPr>
          <w:rFonts w:ascii="Times New Roman" w:hAnsi="Times New Roman" w:cs="Times New Roman"/>
          <w:sz w:val="28"/>
          <w:szCs w:val="28"/>
        </w:rPr>
        <w:lastRenderedPageBreak/>
        <w:t>нравственных качеств, поэтому учите ребёнка понимать эмоциональное состояние и настроение других: друзей, родственников, сказочных героев.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После  просмотра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мультфильма  или  чтения  книги  обязательно  обсудите содержание: кто поступил хорошо, кто –плохо, почему так нельзя делать.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Грамматический строй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1B">
        <w:rPr>
          <w:rFonts w:ascii="Times New Roman" w:hAnsi="Times New Roman" w:cs="Times New Roman"/>
          <w:sz w:val="28"/>
          <w:szCs w:val="28"/>
        </w:rPr>
        <w:t>заключается в: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• развитии умения согласовывать слова в предложении;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• употреблении ласкательно-уменьшительных слов;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• употреблении прилагательных, глаголов.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1B">
        <w:rPr>
          <w:rFonts w:ascii="Times New Roman" w:hAnsi="Times New Roman" w:cs="Times New Roman"/>
          <w:sz w:val="28"/>
          <w:szCs w:val="28"/>
        </w:rPr>
        <w:t>Предлагаемые задания: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• «Один –много»: матрёшка-матрёшки, машина-машины.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A0B1B">
        <w:rPr>
          <w:rFonts w:ascii="Times New Roman" w:hAnsi="Times New Roman" w:cs="Times New Roman"/>
          <w:sz w:val="28"/>
          <w:szCs w:val="28"/>
        </w:rPr>
        <w:t>•  «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>Назови  детёныша»:  кошка-котёнок,  утка-утёнок,  медведь-медвежонок, собака-щенок...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• «Добавь слово»: дом –домик, стол-...(столик), ложка-...(ложечка), стул-...(стульчик).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A0B1B">
        <w:rPr>
          <w:rFonts w:ascii="Times New Roman" w:hAnsi="Times New Roman" w:cs="Times New Roman"/>
          <w:sz w:val="28"/>
          <w:szCs w:val="28"/>
        </w:rPr>
        <w:t>Звуковая  культура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Обследование  речи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специалистом-логопедом начинается с 5-ти лет, так как считается, что до 5-ти лет происходит становление речи.  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Но  не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следует  ждать  до  этого  возраста,  пока  у  ребёнка  закрепится неправильное произношение звуков, родителям нужно уже сейчас: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Язычок  красит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стены  в  своём домике»,  «Язычок  выглядывает,  нет  ли дождика»);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A0B1B">
        <w:rPr>
          <w:rFonts w:ascii="Times New Roman" w:hAnsi="Times New Roman" w:cs="Times New Roman"/>
          <w:sz w:val="28"/>
          <w:szCs w:val="28"/>
        </w:rPr>
        <w:t>•  поощрять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звукоподражание, звуковое   сопровождение   игровых действий в играх: «Лошадка», «Паровоз», «Как  гудит  машина?»,  «Как  рычит медведь?»...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A0B1B">
        <w:rPr>
          <w:rFonts w:ascii="Times New Roman" w:hAnsi="Times New Roman" w:cs="Times New Roman"/>
          <w:sz w:val="28"/>
          <w:szCs w:val="28"/>
        </w:rPr>
        <w:t>•  развивать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речевой  аппарат (подвижность  языка,  губ  при 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1B">
        <w:rPr>
          <w:rFonts w:ascii="Times New Roman" w:hAnsi="Times New Roman" w:cs="Times New Roman"/>
          <w:sz w:val="28"/>
          <w:szCs w:val="28"/>
        </w:rPr>
        <w:t>простых упражнений, например: «Язычок спрятался, показался»,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 xml:space="preserve">• упражнять в правильном произношении гласных и согласных звуков (не 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до-пускать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сюсюканье). Можно повторять с детьми </w:t>
      </w:r>
      <w:proofErr w:type="spellStart"/>
      <w:r w:rsidRPr="00AA0B1B">
        <w:rPr>
          <w:rFonts w:ascii="Times New Roman" w:hAnsi="Times New Roman" w:cs="Times New Roman"/>
          <w:sz w:val="28"/>
          <w:szCs w:val="28"/>
        </w:rPr>
        <w:t>чис</w:t>
      </w:r>
      <w:bookmarkStart w:id="0" w:name="_GoBack"/>
      <w:bookmarkEnd w:id="0"/>
      <w:r w:rsidRPr="00AA0B1B">
        <w:rPr>
          <w:rFonts w:ascii="Times New Roman" w:hAnsi="Times New Roman" w:cs="Times New Roman"/>
          <w:sz w:val="28"/>
          <w:szCs w:val="28"/>
        </w:rPr>
        <w:t>тоговорки</w:t>
      </w:r>
      <w:proofErr w:type="spellEnd"/>
      <w:r w:rsidRPr="00AA0B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>: «Баю, баю, баю –куколку качаю», «Люли, люли, люли –куколки уснули», «Шапка, да шубка –вот и весь Мишутка».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• развивать фонематический слух (в играх «Угадай, что звучит?», «Кто тебя позвал?»).</w:t>
      </w:r>
    </w:p>
    <w:p w:rsidR="00AA0B1B" w:rsidRDefault="00AA0B1B" w:rsidP="00AA0B1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A0B1B">
        <w:rPr>
          <w:rFonts w:ascii="Times New Roman" w:hAnsi="Times New Roman" w:cs="Times New Roman"/>
          <w:sz w:val="28"/>
          <w:szCs w:val="28"/>
        </w:rPr>
        <w:t>•  Развивать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речевое  дыхание:  исполнение длинных  песенок  (предлагать длительно (2-3 сек) на одном дыхании произносить звук на выдохе: «а-а-а-а», «у-у-у»...).</w:t>
      </w:r>
    </w:p>
    <w:p w:rsidR="00AA0B1B" w:rsidRDefault="00AA0B1B" w:rsidP="00AA0B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lastRenderedPageBreak/>
        <w:t xml:space="preserve">• Развивать речь и мелкую моторику в пальчиковых играх. Секрет волшебной взаимосвязи мелкой моторики и развития речи состоит в том, что при выполнении </w:t>
      </w:r>
      <w:proofErr w:type="gramStart"/>
      <w:r w:rsidRPr="00AA0B1B">
        <w:rPr>
          <w:rFonts w:ascii="Times New Roman" w:hAnsi="Times New Roman" w:cs="Times New Roman"/>
          <w:sz w:val="28"/>
          <w:szCs w:val="28"/>
        </w:rPr>
        <w:t>мелких  движений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 xml:space="preserve">  пальцами  рук  происходит  давление  на  кончики 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AA0B1B" w:rsidRPr="00AA0B1B" w:rsidRDefault="00AA0B1B" w:rsidP="00AA0B1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0B1B">
        <w:rPr>
          <w:rFonts w:ascii="Times New Roman" w:hAnsi="Times New Roman" w:cs="Times New Roman"/>
          <w:sz w:val="28"/>
          <w:szCs w:val="28"/>
        </w:rPr>
        <w:t>Очень  хорошо</w:t>
      </w:r>
      <w:proofErr w:type="gramEnd"/>
      <w:r w:rsidRPr="00AA0B1B">
        <w:rPr>
          <w:rFonts w:ascii="Times New Roman" w:hAnsi="Times New Roman" w:cs="Times New Roman"/>
          <w:sz w:val="28"/>
          <w:szCs w:val="28"/>
        </w:rPr>
        <w:t>,  когда  ребёнок  слышит  правильную  речь,  произведения художественной литературы, устное народное творчество.</w:t>
      </w:r>
    </w:p>
    <w:p w:rsidR="005906F9" w:rsidRPr="00AA0B1B" w:rsidRDefault="00AA0B1B" w:rsidP="00AA0B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0B1B">
        <w:rPr>
          <w:rFonts w:ascii="Times New Roman" w:hAnsi="Times New Roman" w:cs="Times New Roman"/>
          <w:sz w:val="28"/>
          <w:szCs w:val="28"/>
        </w:rPr>
        <w:t>Помните, дети во всём подражают взросл</w:t>
      </w:r>
      <w:r w:rsidRPr="00AA0B1B">
        <w:rPr>
          <w:rFonts w:ascii="Times New Roman" w:hAnsi="Times New Roman" w:cs="Times New Roman"/>
          <w:sz w:val="28"/>
          <w:szCs w:val="28"/>
        </w:rPr>
        <w:t>ым!</w:t>
      </w:r>
    </w:p>
    <w:sectPr w:rsidR="005906F9" w:rsidRPr="00AA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1B"/>
    <w:rsid w:val="005906F9"/>
    <w:rsid w:val="00A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EC5D3-4D50-4651-B8B6-5A29972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2020-11-22T15:02:00Z</dcterms:created>
  <dcterms:modified xsi:type="dcterms:W3CDTF">2020-11-22T15:10:00Z</dcterms:modified>
</cp:coreProperties>
</file>