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93" w:rsidRPr="00AB4A93" w:rsidRDefault="00AB4A93" w:rsidP="00AB4A9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Нахождение части целого новым способом</w:t>
      </w:r>
    </w:p>
    <w:p w:rsidR="003B0FA6" w:rsidRPr="00D85803" w:rsidRDefault="003B0FA6" w:rsidP="003B0FA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“Тот, кто учится самостоятельно, преуспевает в семь раз больше, чем тот которому всё объясняют” (Артур </w:t>
      </w:r>
      <w:proofErr w:type="spellStart"/>
      <w:r w:rsidRPr="00D85803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Гитерман</w:t>
      </w:r>
      <w:proofErr w:type="spellEnd"/>
      <w:r w:rsidRPr="00D85803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, немецкий поэт)</w:t>
      </w:r>
    </w:p>
    <w:p w:rsidR="003B0FA6" w:rsidRP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изучения нового материала.</w:t>
      </w:r>
    </w:p>
    <w:p w:rsidR="003B0FA6" w:rsidRP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FA6" w:rsidRP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Формы: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коллективная, групповая, индивидуальная.</w:t>
      </w:r>
    </w:p>
    <w:p w:rsidR="003B0FA6" w:rsidRP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–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 1 урок по теме)</w:t>
      </w:r>
    </w:p>
    <w:p w:rsidR="003B0FA6" w:rsidRP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объяснительно-иллюстративный</w:t>
      </w:r>
    </w:p>
    <w:p w:rsidR="003B0FA6" w:rsidRP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05D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05D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новый способ решения задач на дроби, закрепить умения и навыки решения задач.</w:t>
      </w:r>
    </w:p>
    <w:p w:rsidR="003B0FA6" w:rsidRPr="003B0FA6" w:rsidRDefault="00605D98" w:rsidP="003B0FA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B0FA6" w:rsidRPr="003B0FA6" w:rsidRDefault="003B0FA6" w:rsidP="003B0FA6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решение задач на части, вывести новый приём решения задач на нахождение </w:t>
      </w:r>
      <w:r w:rsidR="002541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числа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FA6" w:rsidRPr="003B0FA6" w:rsidRDefault="003B0FA6" w:rsidP="003B0FA6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развитию интереса у учащихся не только к содержанию, но и к процессу овладения знаниями, расширить умственный кругозор учащихся. Развитие мышления учащихся, математической речи, мотивационной сферы личности, исследовательски</w:t>
      </w:r>
      <w:r w:rsidR="0060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 w:rsidR="00605D9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FA6" w:rsidRPr="003B0FA6" w:rsidRDefault="003B0FA6" w:rsidP="003B0FA6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 учащихся чувство удовлетворения от возможности показать на уроке свои знания. Создать у школьников положительную мотивацию к выполнению умственных и практических действий. Воспитание ответственности, организованности, настойчивости при решении заданий.</w:t>
      </w:r>
    </w:p>
    <w:p w:rsidR="003B0FA6" w:rsidRP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 материал, презентация к уроку.</w:t>
      </w: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с заданием для </w:t>
      </w:r>
      <w:r w:rsidR="00605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учебник по математике Математика.</w:t>
      </w:r>
      <w:r w:rsidR="0025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класс. С.М. Никольский.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FA6" w:rsidRPr="00D85803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урока:</w:t>
      </w:r>
    </w:p>
    <w:p w:rsidR="003B0FA6" w:rsidRPr="00D85803" w:rsidRDefault="003B0FA6" w:rsidP="003B0FA6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момент.</w:t>
      </w:r>
    </w:p>
    <w:p w:rsidR="003B0FA6" w:rsidRPr="00D85803" w:rsidRDefault="003B0FA6" w:rsidP="003B0FA6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Актуализация опорных знаний и их коррекция.</w:t>
      </w:r>
    </w:p>
    <w:p w:rsidR="003B0FA6" w:rsidRPr="00D85803" w:rsidRDefault="003B0FA6" w:rsidP="003B0FA6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новых знаний.</w:t>
      </w:r>
    </w:p>
    <w:p w:rsidR="003B0FA6" w:rsidRPr="00D85803" w:rsidRDefault="003B0FA6" w:rsidP="003B0FA6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Физкультминутка.</w:t>
      </w:r>
    </w:p>
    <w:p w:rsidR="003B0FA6" w:rsidRPr="00D85803" w:rsidRDefault="003B0FA6" w:rsidP="003B0FA6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Первичное закрепление.</w:t>
      </w:r>
    </w:p>
    <w:p w:rsidR="003B0FA6" w:rsidRPr="00D85803" w:rsidRDefault="003B0FA6" w:rsidP="003B0FA6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Первичная проверка понимания изученного.</w:t>
      </w:r>
    </w:p>
    <w:p w:rsidR="00D85803" w:rsidRPr="00D85803" w:rsidRDefault="003B0FA6" w:rsidP="003B0FA6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итогов урока. </w:t>
      </w:r>
    </w:p>
    <w:p w:rsidR="003B0FA6" w:rsidRPr="00D85803" w:rsidRDefault="003B0FA6" w:rsidP="003B0FA6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Домашнее задание.</w:t>
      </w:r>
    </w:p>
    <w:p w:rsidR="003B0FA6" w:rsidRPr="00D85803" w:rsidRDefault="00D85803" w:rsidP="003B0FA6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Рефлексия</w:t>
      </w:r>
    </w:p>
    <w:p w:rsidR="003B0FA6" w:rsidRPr="00605D98" w:rsidRDefault="003B0FA6" w:rsidP="003B0FA6">
      <w:pPr>
        <w:spacing w:before="150" w:after="150" w:line="318" w:lineRule="atLeast"/>
        <w:jc w:val="center"/>
        <w:outlineLvl w:val="2"/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eastAsia="ru-RU"/>
        </w:rPr>
      </w:pPr>
      <w:r w:rsidRPr="00605D98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eastAsia="ru-RU"/>
        </w:rPr>
        <w:t>Ход урока</w:t>
      </w:r>
    </w:p>
    <w:p w:rsidR="003B0FA6" w:rsidRPr="00D85803" w:rsidRDefault="003B0FA6" w:rsidP="003B0FA6">
      <w:pPr>
        <w:spacing w:before="150" w:after="150" w:line="318" w:lineRule="atLeast"/>
        <w:outlineLvl w:val="2"/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</w:pPr>
      <w:r w:rsidRPr="00D85803"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  <w:t>1. Организационный момент.</w:t>
      </w:r>
    </w:p>
    <w:p w:rsidR="003B0FA6" w:rsidRP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задача – 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настрой учащихся)</w:t>
      </w:r>
    </w:p>
    <w:p w:rsidR="00AB4A93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Здравствуйте, </w:t>
      </w:r>
      <w:r w:rsidR="00AB4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ребята!</w:t>
      </w:r>
      <w:r w:rsidRPr="0025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Проверьте, все ли готово у вас к уроку? Присаживайтесь. </w:t>
      </w:r>
      <w:r w:rsidR="0025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AB4A9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немного необычный урок</w:t>
      </w:r>
      <w:r w:rsidR="00254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пригласили гостей. И, надеюсь, вы покажете все свои знания и умения.</w:t>
      </w:r>
    </w:p>
    <w:p w:rsidR="003B0FA6" w:rsidRPr="00D85803" w:rsidRDefault="00AB4A93" w:rsidP="003B0FA6">
      <w:pPr>
        <w:spacing w:after="15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урока я выбрала следующий девиз.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пожалуйста.</w:t>
      </w:r>
      <w:r w:rsidR="0025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803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“Тот, кто учится самостоятельно, преуспевает в семь раз больше, чем тот которому всё объясняют”</w:t>
      </w:r>
    </w:p>
    <w:p w:rsidR="00AB4A93" w:rsidRDefault="00AB4A93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его понимаете?</w:t>
      </w:r>
    </w:p>
    <w:p w:rsidR="00AB4A93" w:rsidRPr="00254164" w:rsidRDefault="00AB4A93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вот с таким настроением мы и начинаем наш урок.</w:t>
      </w:r>
    </w:p>
    <w:p w:rsidR="003B0FA6" w:rsidRPr="00D85803" w:rsidRDefault="003B0FA6" w:rsidP="003B0FA6">
      <w:pPr>
        <w:spacing w:before="150" w:after="150" w:line="318" w:lineRule="atLeast"/>
        <w:outlineLvl w:val="2"/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</w:pPr>
      <w:r w:rsidRPr="00D85803"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  <w:t>2. Актуализация опорных знаний и их коррекция</w:t>
      </w:r>
    </w:p>
    <w:p w:rsid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(Дидактическая задача 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учащихся к работе на занятии.</w:t>
      </w:r>
      <w:proofErr w:type="gramEnd"/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мотивации и принятия учащимися цели, учебно-познавательной деятельности, актуализация опорных знаний и умений).</w:t>
      </w:r>
      <w:proofErr w:type="gramEnd"/>
    </w:p>
    <w:p w:rsidR="00AB4A93" w:rsidRPr="00776AD6" w:rsidRDefault="00AB4A93" w:rsidP="00776AD6">
      <w:pPr>
        <w:pStyle w:val="a7"/>
        <w:numPr>
          <w:ilvl w:val="1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Повторим пройденный материал. Вычислите устно:</w:t>
      </w:r>
    </w:p>
    <w:p w:rsidR="003B0FA6" w:rsidRPr="006F0BF2" w:rsidRDefault="00BF6FE3" w:rsidP="00776AD6">
      <w:pPr>
        <w:pStyle w:val="a7"/>
        <w:spacing w:after="15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176" style="position:absolute;left:0;text-align:left;margin-left:232.2pt;margin-top:7.6pt;width:202.5pt;height:139.6pt;z-index:251696128" coordorigin="6345,5540" coordsize="4050,2792">
            <v:group id="_x0000_s1175" style="position:absolute;left:6345;top:5540;width:4050;height:2792" coordorigin="6345,5540" coordsize="4050,279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73" type="#_x0000_t202" style="position:absolute;left:7001;top:6099;width:435;height:486;mso-width-relative:margin;mso-height-relative:margin" o:regroupid="2" filled="f" stroked="f">
                <v:textbox style="mso-next-textbox:#_x0000_s1173">
                  <w:txbxContent>
                    <w:p w:rsidR="00776AD6" w:rsidRPr="00A46C83" w:rsidRDefault="00776AD6" w:rsidP="00776AD6">
                      <w:pPr>
                        <w:rPr>
                          <w:sz w:val="24"/>
                          <w:szCs w:val="24"/>
                        </w:rPr>
                      </w:pPr>
                      <w:r w:rsidRPr="00A46C83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  <v:group id="_x0000_s1174" style="position:absolute;left:6345;top:5540;width:4050;height:2792" coordorigin="6345,5540" coordsize="4050,2792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72" type="#_x0000_t19" style="position:absolute;left:6550;top:5969;width:1198;height:1015;rotation:-2613212fd" coordsize="22997,21600" o:regroupid="3" adj="-6141255,,1397" path="wr-20203,,22997,43200,,45,22997,21600nfewr-20203,,22997,43200,,45,22997,21600l1397,21600nsxe">
                  <v:path o:connectlocs="0,45;22997,21600;1397,21600"/>
                </v:shape>
                <v:group id="_x0000_s1148" style="position:absolute;left:6345;top:5540;width:4050;height:2792" coordorigin="2715,5165" coordsize="4050,2792" o:regroupid="4">
                  <v:group id="_x0000_s1149" style="position:absolute;left:2715;top:6180;width:4050;height:270" coordorigin="2715,6180" coordsize="4050,270">
                    <v:group id="_x0000_s1150" style="position:absolute;left:2715;top:6180;width:810;height:270" coordorigin="2715,6180" coordsize="810,270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51" type="#_x0000_t32" style="position:absolute;left:2715;top:6315;width:810;height:0" o:connectortype="straight"/>
                      <v:shape id="_x0000_s1152" type="#_x0000_t32" style="position:absolute;left:2715;top:6180;width:0;height:270" o:connectortype="straight"/>
                      <v:shape id="_x0000_s1153" type="#_x0000_t32" style="position:absolute;left:3525;top:6180;width:0;height:270" o:connectortype="straight"/>
                    </v:group>
                    <v:group id="_x0000_s1154" style="position:absolute;left:3525;top:6180;width:810;height:270" coordorigin="2715,6180" coordsize="810,270">
                      <v:shape id="_x0000_s1155" type="#_x0000_t32" style="position:absolute;left:2715;top:6315;width:810;height:0" o:connectortype="straight"/>
                      <v:shape id="_x0000_s1156" type="#_x0000_t32" style="position:absolute;left:2715;top:6180;width:0;height:270" o:connectortype="straight"/>
                      <v:shape id="_x0000_s1157" type="#_x0000_t32" style="position:absolute;left:3525;top:6180;width:0;height:270" o:connectortype="straight"/>
                    </v:group>
                    <v:group id="_x0000_s1158" style="position:absolute;left:4335;top:6180;width:810;height:270" coordorigin="2715,6180" coordsize="810,270">
                      <v:shape id="_x0000_s1159" type="#_x0000_t32" style="position:absolute;left:2715;top:6315;width:810;height:0" o:connectortype="straight"/>
                      <v:shape id="_x0000_s1160" type="#_x0000_t32" style="position:absolute;left:2715;top:6180;width:0;height:270" o:connectortype="straight"/>
                      <v:shape id="_x0000_s1161" type="#_x0000_t32" style="position:absolute;left:3525;top:6180;width:0;height:270" o:connectortype="straight"/>
                    </v:group>
                    <v:group id="_x0000_s1162" style="position:absolute;left:5145;top:6180;width:810;height:270" coordorigin="2715,6180" coordsize="810,270">
                      <v:shape id="_x0000_s1163" type="#_x0000_t32" style="position:absolute;left:2715;top:6315;width:810;height:0" o:connectortype="straight"/>
                      <v:shape id="_x0000_s1164" type="#_x0000_t32" style="position:absolute;left:2715;top:6180;width:0;height:270" o:connectortype="straight"/>
                      <v:shape id="_x0000_s1165" type="#_x0000_t32" style="position:absolute;left:3525;top:6180;width:0;height:270" o:connectortype="straight"/>
                    </v:group>
                    <v:group id="_x0000_s1166" style="position:absolute;left:5955;top:6180;width:810;height:270" coordorigin="2715,6180" coordsize="810,270">
                      <v:shape id="_x0000_s1167" type="#_x0000_t32" style="position:absolute;left:2715;top:6315;width:810;height:0" o:connectortype="straight"/>
                      <v:shape id="_x0000_s1168" type="#_x0000_t32" style="position:absolute;left:2715;top:6180;width:0;height:270" o:connectortype="straight"/>
                      <v:shape id="_x0000_s1169" type="#_x0000_t32" style="position:absolute;left:3525;top:6180;width:0;height:270" o:connectortype="straight"/>
                    </v:group>
                  </v:group>
                  <v:shape id="_x0000_s1170" type="#_x0000_t19" style="position:absolute;left:3356;top:5150;width:2792;height:2821;rotation:-2974581fd;flip:y" coordsize="23241,23215" adj="-6183751,281093,1641" path="wr-19959,,23241,43200,,62,23181,23215nfewr-19959,,23241,43200,,62,23181,23215l1641,21600nsxe">
                    <v:path o:connectlocs="0,62;23181,23215;1641,21600"/>
                  </v:shape>
                </v:group>
              </v:group>
            </v:group>
            <v:shape id="_x0000_s1171" type="#_x0000_t202" style="position:absolute;left:7965;top:7405;width:900;height:530;mso-width-relative:margin;mso-height-relative:margin" o:regroupid="4" filled="f" stroked="f">
              <v:textbox style="mso-next-textbox:#_x0000_s1171">
                <w:txbxContent>
                  <w:p w:rsidR="00776AD6" w:rsidRPr="00A46C83" w:rsidRDefault="00776AD6" w:rsidP="00776AD6">
                    <w:pPr>
                      <w:rPr>
                        <w:sz w:val="24"/>
                        <w:szCs w:val="24"/>
                      </w:rPr>
                    </w:pPr>
                    <w:r w:rsidRPr="00A46C83">
                      <w:rPr>
                        <w:sz w:val="24"/>
                        <w:szCs w:val="24"/>
                      </w:rPr>
                      <w:t>40</w:t>
                    </w:r>
                    <w:r>
                      <w:rPr>
                        <w:sz w:val="24"/>
                        <w:szCs w:val="24"/>
                      </w:rPr>
                      <w:t xml:space="preserve"> кг</w:t>
                    </w:r>
                  </w:p>
                </w:txbxContent>
              </v:textbox>
            </v:shape>
          </v:group>
        </w:pict>
      </w:r>
      <w:r w:rsidR="003B0FA6" w:rsidRPr="006F0B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∙5</m:t>
        </m:r>
      </m:oMath>
      <w:r w:rsidR="00254164" w:rsidRPr="006F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36</m:t>
            </m:r>
          </m:den>
        </m:f>
      </m:oMath>
      <w:r w:rsidR="00254164" w:rsidRPr="006F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6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</m:t>
            </m:r>
          </m:den>
        </m:f>
      </m:oMath>
      <w:r w:rsidR="006F0BF2" w:rsidRPr="006F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</m:oMath>
      <w:r w:rsidR="006F0BF2" w:rsidRPr="006F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∙19</m:t>
        </m:r>
      </m:oMath>
      <w:r w:rsidR="006F0BF2" w:rsidRPr="006F0B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FA6" w:rsidRP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на слайде:</w:t>
      </w:r>
    </w:p>
    <w:p w:rsidR="003B0FA6" w:rsidRPr="00EE67E0" w:rsidRDefault="00007C84" w:rsidP="00EE67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а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d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ac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bd</m:t>
            </m:r>
          </m:den>
        </m:f>
      </m:oMath>
      <w:r w:rsidR="00EE67E0" w:rsidRPr="00EE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а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∙c=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ac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b</m:t>
            </m:r>
          </m:den>
        </m:f>
      </m:oMath>
      <w:r w:rsidR="00776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FA6" w:rsidRPr="00776AD6" w:rsidRDefault="00EE67E0" w:rsidP="00776AD6">
      <w:pPr>
        <w:pStyle w:val="a7"/>
        <w:numPr>
          <w:ilvl w:val="1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задачу по схеме: </w:t>
      </w:r>
      <w:r w:rsidR="00776AD6" w:rsidRPr="0077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6AD6" w:rsidRDefault="00776AD6" w:rsidP="00776AD6">
      <w:pPr>
        <w:pStyle w:val="a7"/>
        <w:spacing w:after="15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D6" w:rsidRDefault="00776AD6" w:rsidP="00776AD6">
      <w:pPr>
        <w:pStyle w:val="a7"/>
        <w:spacing w:after="15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D6" w:rsidRDefault="00776AD6" w:rsidP="00776AD6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D6" w:rsidRDefault="0076015D" w:rsidP="00776AD6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задача понравилась больше?</w:t>
      </w:r>
    </w:p>
    <w:p w:rsidR="0076015D" w:rsidRDefault="0076015D" w:rsidP="00776AD6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Какого типа эта задача?</w:t>
      </w:r>
    </w:p>
    <w:p w:rsidR="00776AD6" w:rsidRDefault="0076015D" w:rsidP="00776AD6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найти часть целого? </w:t>
      </w:r>
    </w:p>
    <w:p w:rsidR="0076015D" w:rsidRDefault="0076015D" w:rsidP="00776AD6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(Правило на слайде</w:t>
      </w:r>
      <w:r w:rsidR="00951A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5803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Чтобы найти часть целого, можно это целое разделить на знаменатель и умножить на числитель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951A29" w:rsidRPr="0076015D" w:rsidRDefault="00951A29" w:rsidP="00776AD6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A6" w:rsidRPr="00D85803" w:rsidRDefault="003B0FA6" w:rsidP="003B0FA6">
      <w:pPr>
        <w:spacing w:before="150" w:after="150" w:line="318" w:lineRule="atLeast"/>
        <w:outlineLvl w:val="2"/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</w:pPr>
      <w:r w:rsidRPr="00D85803"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  <w:t>3. Изучение нового материала. “Открытие” детьми нового знания.</w:t>
      </w:r>
    </w:p>
    <w:p w:rsid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(Дидактическая задача – 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направить к цели познавательную деятельность учащихся)</w:t>
      </w:r>
    </w:p>
    <w:p w:rsidR="00951A29" w:rsidRDefault="00951A29" w:rsidP="00951A29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Решим эту задачу. Что для этого сделаем?  (40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· 2 = 16(кг))</w:t>
      </w:r>
    </w:p>
    <w:p w:rsidR="00951A29" w:rsidRDefault="00951A29" w:rsidP="00951A29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решим пример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40∙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 · 2 = 16</w:t>
      </w:r>
    </w:p>
    <w:p w:rsidR="00951A29" w:rsidRDefault="00951A29" w:rsidP="00951A29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 действия в первом и втором решениях? (одинаковые)</w:t>
      </w:r>
    </w:p>
    <w:p w:rsidR="00951A29" w:rsidRDefault="00951A29" w:rsidP="00951A29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же можно найти часть целого по-другому?</w:t>
      </w:r>
    </w:p>
    <w:p w:rsidR="00951A29" w:rsidRDefault="00951A29" w:rsidP="00951A29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вы открыли новый способ решения задач на нахождение части целого.</w:t>
      </w:r>
    </w:p>
    <w:p w:rsidR="00951A29" w:rsidRDefault="00951A29" w:rsidP="00951A29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же мы дальше будем заниматься на уроке? (решать задачи новым способом)</w:t>
      </w:r>
    </w:p>
    <w:p w:rsidR="00951A29" w:rsidRDefault="00951A29" w:rsidP="00951A29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какова же цель нашего урока? (</w:t>
      </w:r>
      <w:r w:rsidRPr="00951A29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часть целого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способом</w:t>
      </w:r>
      <w:proofErr w:type="gramEnd"/>
    </w:p>
    <w:p w:rsidR="00951A29" w:rsidRDefault="00951A29" w:rsidP="00951A29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951A29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решение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способом)</w:t>
      </w:r>
    </w:p>
    <w:p w:rsidR="00951A29" w:rsidRDefault="00E82300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 чем решать задачи, сформулируем правило. У вас на столе лежат листочки с правилом, в котором пропущено важное слово. Вставьте его.</w:t>
      </w:r>
    </w:p>
    <w:p w:rsidR="00E82300" w:rsidRPr="00CA6BF6" w:rsidRDefault="00E82300" w:rsidP="003B0FA6">
      <w:pPr>
        <w:spacing w:after="15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получилось?</w:t>
      </w:r>
      <w:r w:rsidR="00CA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BF6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Чтобы найти часть целого, можно это целое умножить на дробь</w:t>
      </w:r>
    </w:p>
    <w:p w:rsidR="00E82300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это правило удобнее предыдущего? (Задача решается одним действием вместо двух)</w:t>
      </w:r>
    </w:p>
    <w:p w:rsidR="003B0FA6" w:rsidRPr="00E82300" w:rsidRDefault="00E82300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сегодня открыли не просто новый способ, а более удобный и простой. </w:t>
      </w:r>
    </w:p>
    <w:p w:rsidR="003B0FA6" w:rsidRPr="00D85803" w:rsidRDefault="003B0FA6" w:rsidP="003B0FA6">
      <w:pPr>
        <w:spacing w:before="150" w:after="150" w:line="318" w:lineRule="atLeast"/>
        <w:outlineLvl w:val="2"/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</w:pPr>
      <w:r w:rsidRPr="00D85803"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  <w:lastRenderedPageBreak/>
        <w:t>4. Физкультминутка.</w:t>
      </w:r>
    </w:p>
    <w:p w:rsid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(Задача 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снять напряжение)</w:t>
      </w:r>
    </w:p>
    <w:p w:rsidR="003B0FA6" w:rsidRDefault="00FA201D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важных открытий нужно отдохнуть. </w:t>
      </w:r>
      <w:r w:rsidR="003B0FA6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3B0FA6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цвета радуги</w:t>
      </w:r>
      <w:r w:rsidR="00D85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0FA6" w:rsidRPr="003B0FA6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</w:t>
      </w:r>
      <w:r w:rsidRPr="00FA2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развешены в разных местах по классу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201D" w:rsidRPr="003B0FA6" w:rsidRDefault="00FA201D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Отдохнули? А гости отдохнули? Продолжаем работать.</w:t>
      </w:r>
    </w:p>
    <w:p w:rsidR="003B0FA6" w:rsidRPr="00D85803" w:rsidRDefault="003B0FA6" w:rsidP="003B0FA6">
      <w:pPr>
        <w:spacing w:before="150" w:after="150" w:line="318" w:lineRule="atLeast"/>
        <w:outlineLvl w:val="2"/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</w:pPr>
      <w:r w:rsidRPr="00D85803"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  <w:t>5. Первичное закрепление.</w:t>
      </w:r>
    </w:p>
    <w:p w:rsidR="008A6E33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(Дидактическая задача</w:t>
      </w:r>
      <w:r w:rsidR="008A6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добиться от учащихся воспроизведения, осознания, первичного обобщения и систематизации новых знаний. </w:t>
      </w:r>
      <w:proofErr w:type="gramEnd"/>
    </w:p>
    <w:p w:rsidR="003B0FA6" w:rsidRP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закрепление проходит в форме фронтальной работы.</w:t>
      </w:r>
    </w:p>
    <w:p w:rsidR="003B0FA6" w:rsidRP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комментированием</w:t>
      </w:r>
      <w:r w:rsidR="00FA20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проговаривая правило и решение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№941 (стр. 208)</w:t>
      </w:r>
    </w:p>
    <w:p w:rsidR="003B0FA6" w:rsidRP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8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n>
        </m:f>
      </m:oMath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9878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78D4" w:rsidRPr="0098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78D4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="0098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 w:rsidR="0098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</w:t>
      </w:r>
      <w:r w:rsidR="009878D4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878D4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="0098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 w:rsidR="0098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</w:t>
      </w:r>
      <w:r w:rsidR="009878D4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878D4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="0098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</m:oMath>
      <w:r w:rsidR="0098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</w:t>
      </w:r>
    </w:p>
    <w:p w:rsidR="00FA201D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Pr="003B0F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(с комментированием и записью на доске и в тетрадях)</w:t>
      </w:r>
    </w:p>
    <w:p w:rsidR="003B0FA6" w:rsidRDefault="00FA201D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Решим задачу:     </w:t>
      </w:r>
      <m:oMath>
        <m:d>
          <m:dPr>
            <m:begChr m:val="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1 день- ?,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пути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 день</m:t>
                </m:r>
                <w:proofErr w:type="gramStart"/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- ?, </m:t>
                </m:r>
                <w:proofErr w:type="gramEnd"/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остаток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20 км</m:t>
        </m:r>
      </m:oMath>
    </w:p>
    <w:p w:rsidR="00FA201D" w:rsidRPr="003B0FA6" w:rsidRDefault="00FA201D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 за два дня прошел 20 км. В первый день он прошел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15</m:t>
            </m:r>
          </m:den>
        </m:f>
      </m:oMath>
      <w:r w:rsidR="00B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пути, а остаток пути прошел во второй день. Сколько км прошёл турист в каждый из этих дней?</w:t>
      </w:r>
    </w:p>
    <w:p w:rsidR="003B0FA6" w:rsidRPr="00114D17" w:rsidRDefault="003B0FA6" w:rsidP="003B0FA6">
      <w:pPr>
        <w:spacing w:before="150" w:after="150" w:line="318" w:lineRule="atLeast"/>
        <w:outlineLvl w:val="2"/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</w:pPr>
      <w:r w:rsidRPr="00114D17"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  <w:t>6. Первичная проверка понимания изученного</w:t>
      </w:r>
    </w:p>
    <w:p w:rsidR="003B0FA6" w:rsidRP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форме самостоятельной работы с проверкой в классе).</w:t>
      </w:r>
    </w:p>
    <w:p w:rsidR="003B0FA6" w:rsidRPr="003B0FA6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задача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контроль знаний и устранение пробелов по данной теме)</w:t>
      </w:r>
    </w:p>
    <w:p w:rsidR="003B0FA6" w:rsidRDefault="00BA3B9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выполните задания на карточках самостоятельно.</w:t>
      </w:r>
    </w:p>
    <w:tbl>
      <w:tblPr>
        <w:tblStyle w:val="a8"/>
        <w:tblW w:w="0" w:type="auto"/>
        <w:tblLook w:val="04A0"/>
      </w:tblPr>
      <w:tblGrid>
        <w:gridCol w:w="360"/>
        <w:gridCol w:w="4425"/>
        <w:gridCol w:w="360"/>
        <w:gridCol w:w="4426"/>
      </w:tblGrid>
      <w:tr w:rsidR="00BA3B96" w:rsidTr="00BA3B96">
        <w:tc>
          <w:tcPr>
            <w:tcW w:w="4785" w:type="dxa"/>
            <w:gridSpan w:val="2"/>
          </w:tcPr>
          <w:p w:rsidR="00BA3B96" w:rsidRPr="00BA3B96" w:rsidRDefault="00BA3B96" w:rsidP="00BA3B9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4786" w:type="dxa"/>
            <w:gridSpan w:val="2"/>
          </w:tcPr>
          <w:p w:rsidR="00BA3B96" w:rsidRPr="00BA3B96" w:rsidRDefault="00BA3B96" w:rsidP="00BA3B9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2</w:t>
            </w:r>
          </w:p>
        </w:tc>
      </w:tr>
      <w:tr w:rsidR="00BA3B96" w:rsidTr="00BA3B96">
        <w:tc>
          <w:tcPr>
            <w:tcW w:w="360" w:type="dxa"/>
            <w:tcBorders>
              <w:right w:val="single" w:sz="4" w:space="0" w:color="auto"/>
            </w:tcBorders>
          </w:tcPr>
          <w:p w:rsidR="00BA3B96" w:rsidRDefault="00BA3B96" w:rsidP="003B0F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BA3B96" w:rsidRDefault="00BA3B96" w:rsidP="00BA3B9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</w:t>
            </w:r>
            <w:r w:rsidRPr="00D7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</m:oMath>
            <w:r w:rsidRPr="00D7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BA3B96" w:rsidRDefault="00BA3B96" w:rsidP="003B0F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A3B96" w:rsidRDefault="00BA3B96" w:rsidP="00BA3B9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 </w:t>
            </w:r>
            <w:r w:rsidRPr="003B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B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BA3B96" w:rsidTr="00BA3B96">
        <w:tc>
          <w:tcPr>
            <w:tcW w:w="360" w:type="dxa"/>
            <w:tcBorders>
              <w:right w:val="single" w:sz="4" w:space="0" w:color="auto"/>
            </w:tcBorders>
          </w:tcPr>
          <w:p w:rsidR="00BA3B96" w:rsidRDefault="00BA3B96" w:rsidP="003B0F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BA3B96" w:rsidRDefault="00BA3B96" w:rsidP="003B0F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40">
              <w:rPr>
                <w:rFonts w:ascii="Times New Roman" w:hAnsi="Times New Roman" w:cs="Times New Roman"/>
                <w:color w:val="000000"/>
              </w:rPr>
              <w:t>В хоре 80 учащихся,</w:t>
            </w:r>
            <w:r w:rsidRPr="00D7224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m:oMath>
              <m:f>
                <m:fPr>
                  <m:ctrlPr>
                    <w:rPr>
                      <w:rStyle w:val="apple-converted-space"/>
                      <w:rFonts w:ascii="Cambria Math" w:hAnsi="Times New Roman" w:cs="Times New Roman"/>
                      <w:i/>
                      <w:color w:val="000000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hAnsi="Times New Roman" w:cs="Times New Roman"/>
                      <w:color w:val="000000"/>
                    </w:rPr>
                    <m:t>1</m:t>
                  </m:r>
                </m:num>
                <m:den>
                  <m:r>
                    <w:rPr>
                      <w:rStyle w:val="apple-converted-space"/>
                      <w:rFonts w:ascii="Cambria Math" w:hAnsi="Times New Roman" w:cs="Times New Roman"/>
                      <w:color w:val="000000"/>
                    </w:rPr>
                    <m:t>4</m:t>
                  </m:r>
                </m:den>
              </m:f>
            </m:oMath>
            <w:r w:rsidRPr="00D7224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D72240">
              <w:rPr>
                <w:rFonts w:ascii="Times New Roman" w:hAnsi="Times New Roman" w:cs="Times New Roman"/>
                <w:color w:val="000000"/>
              </w:rPr>
              <w:t>из них – мальчики. Сколько мальчиков в хоре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BA3B96" w:rsidRDefault="00BA3B96" w:rsidP="003B0F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A3B96" w:rsidRPr="00BA3B96" w:rsidRDefault="00BA3B96" w:rsidP="003B0FA6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Небольшой лиственный лес очищает воздух за год от 70 т пыли. А хвойный лес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</m:oMath>
            <w:r w:rsidRPr="00BA3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этого количества. Сколько пыли отфильтровывает хвойный лес за год?</w:t>
            </w:r>
          </w:p>
        </w:tc>
      </w:tr>
      <w:tr w:rsidR="00BA3B96" w:rsidTr="00BA3B96">
        <w:tc>
          <w:tcPr>
            <w:tcW w:w="360" w:type="dxa"/>
            <w:tcBorders>
              <w:right w:val="single" w:sz="4" w:space="0" w:color="auto"/>
            </w:tcBorders>
          </w:tcPr>
          <w:p w:rsidR="00BA3B96" w:rsidRDefault="00BA3B96" w:rsidP="003B0F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BA3B96" w:rsidRDefault="00BA3B96" w:rsidP="003B0F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купила 500 г конфет. Витя сразу же съел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конфет. Сколько конфет съел Витя?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BA3B96" w:rsidRDefault="00BA3B96" w:rsidP="003B0F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A3B96" w:rsidRPr="00BA3B96" w:rsidRDefault="00BA3B96" w:rsidP="00BA3B9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96">
              <w:rPr>
                <w:rFonts w:ascii="Times New Roman" w:hAnsi="Times New Roman" w:cs="Times New Roman"/>
                <w:color w:val="000000"/>
              </w:rPr>
              <w:t>В курятнике было 40 кур. За неделю лиса утащила</w:t>
            </w:r>
            <w:r w:rsidRPr="00BA3B9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m:oMath>
              <m:r>
                <w:rPr>
                  <w:rStyle w:val="apple-converted-space"/>
                  <w:rFonts w:ascii="Cambria Math" w:hAnsi="Times New Roman" w:cs="Times New Roman"/>
                  <w:color w:val="000000"/>
                </w:rPr>
                <m:t xml:space="preserve"> </m:t>
              </m:r>
              <m:f>
                <m:fPr>
                  <m:ctrlPr>
                    <w:rPr>
                      <w:rStyle w:val="apple-converted-space"/>
                      <w:rFonts w:ascii="Cambria Math" w:hAnsi="Times New Roman" w:cs="Times New Roman"/>
                      <w:i/>
                      <w:color w:val="000000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hAnsi="Times New Roman" w:cs="Times New Roman"/>
                      <w:color w:val="000000"/>
                    </w:rPr>
                    <m:t>3</m:t>
                  </m:r>
                </m:num>
                <m:den>
                  <m:r>
                    <w:rPr>
                      <w:rStyle w:val="apple-converted-space"/>
                      <w:rFonts w:ascii="Cambria Math" w:hAnsi="Times New Roman" w:cs="Times New Roman"/>
                      <w:color w:val="000000"/>
                    </w:rPr>
                    <m:t>8</m:t>
                  </m:r>
                </m:den>
              </m:f>
              <m:r>
                <w:rPr>
                  <w:rStyle w:val="apple-converted-space"/>
                  <w:rFonts w:ascii="Cambria Math" w:hAnsi="Times New Roman" w:cs="Times New Roman"/>
                  <w:color w:val="000000"/>
                </w:rPr>
                <m:t xml:space="preserve"> </m:t>
              </m:r>
            </m:oMath>
            <w:r w:rsidRPr="00BA3B96">
              <w:rPr>
                <w:rFonts w:ascii="Times New Roman" w:hAnsi="Times New Roman" w:cs="Times New Roman"/>
                <w:color w:val="000000"/>
              </w:rPr>
              <w:t>всех кур. Сколько кур утащила лиса?</w:t>
            </w:r>
          </w:p>
        </w:tc>
      </w:tr>
    </w:tbl>
    <w:p w:rsidR="00BA3B96" w:rsidRDefault="00BA3B9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B96" w:rsidRPr="00BA3B96" w:rsidRDefault="00BA3B96" w:rsidP="003B0FA6">
      <w:pPr>
        <w:spacing w:after="15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Проверим правильность по ответам:</w:t>
      </w:r>
      <w:r w:rsidR="0011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9   </w:t>
      </w:r>
      <w:r w:rsidR="00114D17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20   300                   9   35   15</w:t>
      </w:r>
    </w:p>
    <w:p w:rsidR="003B0FA6" w:rsidRDefault="00114D17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0FA6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="003B0FA6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0FA6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 одной ошибки – “5”; 1 ошибка – “4”; у кого больше ошибок – сделать работу над ошибками.</w:t>
      </w:r>
    </w:p>
    <w:p w:rsidR="00114D17" w:rsidRPr="003B0FA6" w:rsidRDefault="00114D17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Отложите листочки на край стола.</w:t>
      </w:r>
    </w:p>
    <w:p w:rsidR="003B0FA6" w:rsidRPr="00D85803" w:rsidRDefault="003B0FA6" w:rsidP="003B0FA6">
      <w:pPr>
        <w:spacing w:before="150" w:after="150" w:line="318" w:lineRule="atLeast"/>
        <w:outlineLvl w:val="2"/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</w:pPr>
      <w:r w:rsidRPr="00D85803"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  <w:t>7. Подведение итогов урока.</w:t>
      </w:r>
    </w:p>
    <w:p w:rsidR="00114D17" w:rsidRDefault="003B0FA6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задача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дать анализ и оценку успешности достижения цели и наметить перспективу последующей работы). </w:t>
      </w:r>
    </w:p>
    <w:p w:rsidR="00114D17" w:rsidRDefault="00114D17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</w:t>
      </w:r>
      <w:r w:rsidR="003B0FA6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 уроке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3B0FA6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сделали открытие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B0FA6" w:rsidRDefault="00114D17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 ещё занимались?</w:t>
      </w:r>
    </w:p>
    <w:p w:rsidR="00114D17" w:rsidRDefault="00114D17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выполнили мы цели, которые ставили на уроке?</w:t>
      </w:r>
    </w:p>
    <w:p w:rsidR="00114D17" w:rsidRDefault="00114D17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Вернёмся к девизу нашего урока. Согласны ли вы с ним?</w:t>
      </w:r>
    </w:p>
    <w:p w:rsidR="00114D17" w:rsidRPr="00D85803" w:rsidRDefault="00D85803" w:rsidP="00114D17">
      <w:pPr>
        <w:spacing w:before="150" w:after="150" w:line="318" w:lineRule="atLeast"/>
        <w:outlineLvl w:val="2"/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</w:pPr>
      <w:r w:rsidRPr="00D85803">
        <w:rPr>
          <w:rFonts w:eastAsia="Times New Roman" w:cs="Times New Roman"/>
          <w:bCs/>
          <w:color w:val="C0504D" w:themeColor="accent2"/>
          <w:sz w:val="26"/>
          <w:szCs w:val="26"/>
          <w:lang w:eastAsia="ru-RU"/>
        </w:rPr>
        <w:t>8</w:t>
      </w:r>
      <w:r w:rsidR="00114D17" w:rsidRPr="00D85803"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  <w:t>.</w:t>
      </w:r>
      <w:r w:rsidR="00114D17" w:rsidRPr="00D85803">
        <w:rPr>
          <w:rFonts w:ascii="inherit" w:eastAsia="Times New Roman" w:hAnsi="inherit" w:cs="Times New Roman"/>
          <w:bCs/>
          <w:color w:val="C0504D" w:themeColor="accent2"/>
          <w:sz w:val="26"/>
          <w:lang w:eastAsia="ru-RU"/>
        </w:rPr>
        <w:t> </w:t>
      </w:r>
      <w:r w:rsidR="00114D17" w:rsidRPr="00D85803">
        <w:rPr>
          <w:rFonts w:ascii="inherit" w:eastAsia="Times New Roman" w:hAnsi="inherit" w:cs="Times New Roman"/>
          <w:bCs/>
          <w:color w:val="C0504D" w:themeColor="accent2"/>
          <w:sz w:val="26"/>
          <w:szCs w:val="26"/>
          <w:lang w:eastAsia="ru-RU"/>
        </w:rPr>
        <w:t>Домашнее задание</w:t>
      </w:r>
    </w:p>
    <w:p w:rsidR="00114D17" w:rsidRPr="003B0FA6" w:rsidRDefault="00114D17" w:rsidP="00114D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(Прокомментировать, оно дифференцированное) </w:t>
      </w: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(Дидактическая задача – 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понимания цели, содержания и способов выполнения домашнего задания).</w:t>
      </w:r>
    </w:p>
    <w:p w:rsidR="00114D17" w:rsidRPr="003B0FA6" w:rsidRDefault="00114D17" w:rsidP="00114D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Запишите домашнее задание:  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4.12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943, 944</w:t>
      </w:r>
    </w:p>
    <w:p w:rsidR="00114D17" w:rsidRPr="003B0FA6" w:rsidRDefault="00114D17" w:rsidP="00114D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задание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945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(для сильных учеников).</w:t>
      </w:r>
    </w:p>
    <w:p w:rsidR="00114D17" w:rsidRPr="003B0FA6" w:rsidRDefault="00114D17" w:rsidP="00114D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творческой группы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придумать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решить 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нахождение части целого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FA6" w:rsidRDefault="00D85803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bCs/>
          <w:color w:val="C0504D" w:themeColor="accent2"/>
          <w:sz w:val="24"/>
          <w:szCs w:val="24"/>
          <w:lang w:eastAsia="ru-RU"/>
        </w:rPr>
        <w:t>9</w:t>
      </w:r>
      <w:r w:rsidR="00114D17" w:rsidRPr="00D85803">
        <w:rPr>
          <w:rFonts w:ascii="Times New Roman" w:eastAsia="Times New Roman" w:hAnsi="Times New Roman" w:cs="Times New Roman"/>
          <w:bCs/>
          <w:color w:val="C0504D" w:themeColor="accent2"/>
          <w:sz w:val="24"/>
          <w:szCs w:val="24"/>
          <w:lang w:eastAsia="ru-RU"/>
        </w:rPr>
        <w:t xml:space="preserve">. </w:t>
      </w:r>
      <w:r w:rsidR="003B0FA6" w:rsidRPr="00D85803">
        <w:rPr>
          <w:rFonts w:ascii="Times New Roman" w:eastAsia="Times New Roman" w:hAnsi="Times New Roman" w:cs="Times New Roman"/>
          <w:bCs/>
          <w:color w:val="C0504D" w:themeColor="accent2"/>
          <w:sz w:val="24"/>
          <w:szCs w:val="24"/>
          <w:lang w:eastAsia="ru-RU"/>
        </w:rPr>
        <w:t>Рефлексия.</w:t>
      </w:r>
      <w:r w:rsidR="003B0FA6" w:rsidRPr="003B0F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="003B0FA6" w:rsidRPr="003B0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(Дидактическая задача – </w:t>
      </w:r>
      <w:r w:rsidR="003B0FA6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мобилизация учащихся на рефлексию своего поведения, мотивации, способов деятельности, общения).</w:t>
      </w:r>
    </w:p>
    <w:p w:rsidR="00D85803" w:rsidRPr="003B0FA6" w:rsidRDefault="005A41A5" w:rsidP="00D858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>-</w:t>
      </w:r>
      <w:r w:rsidR="00D85803" w:rsidRPr="00D8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803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</w:t>
      </w:r>
      <w:r w:rsidR="00D858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5803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D858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5803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 </w:t>
      </w:r>
      <w:r w:rsidR="00D8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</w:t>
      </w:r>
      <w:r w:rsidR="00D85803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D8580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85803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85803" w:rsidRPr="003B0FA6">
        <w:rPr>
          <w:rFonts w:ascii="Times New Roman" w:eastAsia="Times New Roman" w:hAnsi="Times New Roman" w:cs="Times New Roman"/>
          <w:color w:val="00FFFF"/>
          <w:sz w:val="24"/>
          <w:szCs w:val="24"/>
          <w:lang w:eastAsia="ru-RU"/>
        </w:rPr>
        <w:t> </w:t>
      </w:r>
      <w:r w:rsidR="00D85803">
        <w:rPr>
          <w:rFonts w:ascii="Times New Roman" w:eastAsia="Times New Roman" w:hAnsi="Times New Roman" w:cs="Times New Roman"/>
          <w:color w:val="00FFFF"/>
          <w:sz w:val="24"/>
          <w:szCs w:val="24"/>
          <w:lang w:eastAsia="ru-RU"/>
        </w:rPr>
        <w:t xml:space="preserve"> </w:t>
      </w:r>
      <w:r w:rsidR="00D85803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я научился… Сегодня на уроке мне понравилось… </w:t>
      </w:r>
      <w:r w:rsidR="00D8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85803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</w:t>
      </w:r>
      <w:r w:rsidR="00D85803">
        <w:rPr>
          <w:rFonts w:ascii="Times New Roman" w:eastAsia="Times New Roman" w:hAnsi="Times New Roman" w:cs="Times New Roman"/>
          <w:sz w:val="24"/>
          <w:szCs w:val="24"/>
          <w:lang w:eastAsia="ru-RU"/>
        </w:rPr>
        <w:t>яюсь</w:t>
      </w:r>
      <w:proofErr w:type="gramStart"/>
      <w:r w:rsidR="00D8580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85803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80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D8580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я могу</w:t>
      </w:r>
      <w:r w:rsidR="00D85803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</w:p>
    <w:p w:rsidR="005A41A5" w:rsidRDefault="00D85803" w:rsidP="005A41A5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="005A41A5">
        <w:rPr>
          <w:color w:val="000000"/>
        </w:rPr>
        <w:t>Кто ничего не замечает,</w:t>
      </w:r>
      <w:r w:rsidR="00C006DA">
        <w:rPr>
          <w:color w:val="000000"/>
        </w:rPr>
        <w:t xml:space="preserve"> </w:t>
      </w:r>
      <w:r w:rsidR="007130DF">
        <w:rPr>
          <w:color w:val="000000"/>
        </w:rPr>
        <w:t>т</w:t>
      </w:r>
      <w:r w:rsidR="005A41A5">
        <w:rPr>
          <w:color w:val="000000"/>
        </w:rPr>
        <w:t>от ничего не изучает,</w:t>
      </w:r>
    </w:p>
    <w:p w:rsidR="005A41A5" w:rsidRDefault="005A41A5" w:rsidP="005A41A5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-</w:t>
      </w:r>
      <w:r w:rsidR="00D85803">
        <w:rPr>
          <w:color w:val="000000"/>
        </w:rPr>
        <w:t xml:space="preserve"> </w:t>
      </w:r>
      <w:r>
        <w:rPr>
          <w:color w:val="000000"/>
        </w:rPr>
        <w:t>Кто ничего не изучает,</w:t>
      </w:r>
      <w:r w:rsidR="00C006DA">
        <w:rPr>
          <w:color w:val="000000"/>
        </w:rPr>
        <w:t xml:space="preserve"> </w:t>
      </w:r>
      <w:r w:rsidR="007130DF">
        <w:rPr>
          <w:color w:val="000000"/>
        </w:rPr>
        <w:t>т</w:t>
      </w:r>
      <w:r>
        <w:rPr>
          <w:color w:val="000000"/>
        </w:rPr>
        <w:t>от вечно хнычет и скучает.</w:t>
      </w:r>
    </w:p>
    <w:p w:rsidR="005A41A5" w:rsidRDefault="005A41A5" w:rsidP="005A41A5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-</w:t>
      </w:r>
      <w:r w:rsidR="00D85803">
        <w:rPr>
          <w:color w:val="000000"/>
        </w:rPr>
        <w:t xml:space="preserve"> Ну,</w:t>
      </w:r>
      <w:r>
        <w:rPr>
          <w:color w:val="000000"/>
        </w:rPr>
        <w:t xml:space="preserve"> </w:t>
      </w:r>
      <w:r w:rsidR="00D85803">
        <w:rPr>
          <w:color w:val="000000"/>
        </w:rPr>
        <w:t>а</w:t>
      </w:r>
      <w:r>
        <w:rPr>
          <w:color w:val="000000"/>
        </w:rPr>
        <w:t xml:space="preserve"> мы сегодня с вами совсем не скучали! </w:t>
      </w:r>
    </w:p>
    <w:p w:rsidR="003B0FA6" w:rsidRPr="003B0FA6" w:rsidRDefault="00D85803" w:rsidP="003B0F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 за урок, в</w:t>
      </w:r>
      <w:r w:rsidR="003B0FA6"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работали хорошо,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BA3B96" w:rsidRDefault="00BA3B96" w:rsidP="00BA3B96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85803" w:rsidRPr="00D85803" w:rsidRDefault="00D85803" w:rsidP="00BA3B96">
      <w:pPr>
        <w:spacing w:after="15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</w:p>
    <w:p w:rsidR="00BA3B96" w:rsidRPr="003B0FA6" w:rsidRDefault="00BA3B96" w:rsidP="00BA3B9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03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Резерв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парах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Составьте выражение к задачам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№944</w:t>
      </w: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B96" w:rsidRDefault="00BA3B96" w:rsidP="00BA3B9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Уменьшите 900 р. на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суммы.</w:t>
      </w:r>
    </w:p>
    <w:p w:rsidR="00BA3B96" w:rsidRPr="003B0FA6" w:rsidRDefault="00BA3B96" w:rsidP="00BA3B9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Увеличьте 150 р. на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суммы.</w:t>
      </w:r>
    </w:p>
    <w:p w:rsidR="003B0FA6" w:rsidRDefault="003B0FA6"/>
    <w:p w:rsidR="003B0FA6" w:rsidRDefault="003B0FA6" w:rsidP="003B0FA6"/>
    <w:p w:rsidR="00592FA4" w:rsidRDefault="00592FA4" w:rsidP="003B0FA6"/>
    <w:p w:rsidR="00592FA4" w:rsidRDefault="00592FA4" w:rsidP="003B0FA6"/>
    <w:sectPr w:rsidR="00592FA4" w:rsidSect="00C8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5B4"/>
    <w:multiLevelType w:val="multilevel"/>
    <w:tmpl w:val="98AE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A58A6"/>
    <w:multiLevelType w:val="multilevel"/>
    <w:tmpl w:val="4856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87A07"/>
    <w:multiLevelType w:val="multilevel"/>
    <w:tmpl w:val="42C6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53E9E"/>
    <w:multiLevelType w:val="multilevel"/>
    <w:tmpl w:val="8048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0409C"/>
    <w:multiLevelType w:val="multilevel"/>
    <w:tmpl w:val="E81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63324"/>
    <w:multiLevelType w:val="multilevel"/>
    <w:tmpl w:val="98AE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A6"/>
    <w:rsid w:val="00002C38"/>
    <w:rsid w:val="00007C84"/>
    <w:rsid w:val="00114D17"/>
    <w:rsid w:val="0015653C"/>
    <w:rsid w:val="001C7F7C"/>
    <w:rsid w:val="002533DF"/>
    <w:rsid w:val="00254164"/>
    <w:rsid w:val="003B0FA6"/>
    <w:rsid w:val="003D7D63"/>
    <w:rsid w:val="004650A0"/>
    <w:rsid w:val="004D5FA2"/>
    <w:rsid w:val="00592FA4"/>
    <w:rsid w:val="005A41A5"/>
    <w:rsid w:val="005B3933"/>
    <w:rsid w:val="00605D98"/>
    <w:rsid w:val="00662506"/>
    <w:rsid w:val="006F0BF2"/>
    <w:rsid w:val="006F4991"/>
    <w:rsid w:val="007130DF"/>
    <w:rsid w:val="0076015D"/>
    <w:rsid w:val="00775C2F"/>
    <w:rsid w:val="00776AD6"/>
    <w:rsid w:val="00785745"/>
    <w:rsid w:val="007A38CE"/>
    <w:rsid w:val="007C341A"/>
    <w:rsid w:val="008A6E33"/>
    <w:rsid w:val="00951A29"/>
    <w:rsid w:val="009878D4"/>
    <w:rsid w:val="00A46C83"/>
    <w:rsid w:val="00AB4A93"/>
    <w:rsid w:val="00BA3B96"/>
    <w:rsid w:val="00BF6FE3"/>
    <w:rsid w:val="00C006DA"/>
    <w:rsid w:val="00C83133"/>
    <w:rsid w:val="00C845C7"/>
    <w:rsid w:val="00CA6BF6"/>
    <w:rsid w:val="00D72240"/>
    <w:rsid w:val="00D85803"/>
    <w:rsid w:val="00D86CB6"/>
    <w:rsid w:val="00DD702E"/>
    <w:rsid w:val="00E54C16"/>
    <w:rsid w:val="00E82300"/>
    <w:rsid w:val="00E8590D"/>
    <w:rsid w:val="00EE67E0"/>
    <w:rsid w:val="00F07F84"/>
    <w:rsid w:val="00FA201D"/>
    <w:rsid w:val="00FF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  <o:rules v:ext="edit">
        <o:r id="V:Rule112" type="arc" idref="#_x0000_s1170"/>
        <o:r id="V:Rule113" type="arc" idref="#_x0000_s1172"/>
        <o:r id="V:Rule114" type="connector" idref="#_x0000_s1151"/>
        <o:r id="V:Rule115" type="connector" idref="#_x0000_s1152"/>
        <o:r id="V:Rule116" type="connector" idref="#_x0000_s1156"/>
        <o:r id="V:Rule117" type="connector" idref="#_x0000_s1157"/>
        <o:r id="V:Rule118" type="connector" idref="#_x0000_s1155"/>
        <o:r id="V:Rule119" type="connector" idref="#_x0000_s1153"/>
        <o:r id="V:Rule120" type="connector" idref="#_x0000_s1165"/>
        <o:r id="V:Rule121" type="connector" idref="#_x0000_s1164"/>
        <o:r id="V:Rule122" type="connector" idref="#_x0000_s1161"/>
        <o:r id="V:Rule123" type="connector" idref="#_x0000_s1163"/>
        <o:r id="V:Rule124" type="connector" idref="#_x0000_s1167"/>
        <o:r id="V:Rule125" type="connector" idref="#_x0000_s1160"/>
        <o:r id="V:Rule126" type="connector" idref="#_x0000_s1159"/>
        <o:r id="V:Rule127" type="connector" idref="#_x0000_s1168"/>
        <o:r id="V:Rule128" type="connector" idref="#_x0000_s1169"/>
      </o:rules>
      <o:regrouptable v:ext="edit">
        <o:entry new="1" old="0"/>
        <o:entry new="2" old="0"/>
        <o:entry new="3" old="2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C7"/>
  </w:style>
  <w:style w:type="paragraph" w:styleId="3">
    <w:name w:val="heading 3"/>
    <w:basedOn w:val="a"/>
    <w:link w:val="30"/>
    <w:uiPriority w:val="9"/>
    <w:qFormat/>
    <w:rsid w:val="003B0F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0F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FA6"/>
  </w:style>
  <w:style w:type="paragraph" w:styleId="a4">
    <w:name w:val="Balloon Text"/>
    <w:basedOn w:val="a"/>
    <w:link w:val="a5"/>
    <w:uiPriority w:val="99"/>
    <w:semiHidden/>
    <w:unhideWhenUsed/>
    <w:rsid w:val="003B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FA6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B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0FA6"/>
  </w:style>
  <w:style w:type="character" w:styleId="a6">
    <w:name w:val="Placeholder Text"/>
    <w:basedOn w:val="a0"/>
    <w:uiPriority w:val="99"/>
    <w:semiHidden/>
    <w:rsid w:val="00254164"/>
    <w:rPr>
      <w:color w:val="808080"/>
    </w:rPr>
  </w:style>
  <w:style w:type="paragraph" w:styleId="a7">
    <w:name w:val="List Paragraph"/>
    <w:basedOn w:val="a"/>
    <w:uiPriority w:val="34"/>
    <w:qFormat/>
    <w:rsid w:val="006F0BF2"/>
    <w:pPr>
      <w:ind w:left="720"/>
      <w:contextualSpacing/>
    </w:pPr>
  </w:style>
  <w:style w:type="table" w:styleId="a8">
    <w:name w:val="Table Grid"/>
    <w:basedOn w:val="a1"/>
    <w:uiPriority w:val="59"/>
    <w:rsid w:val="00FF5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</cp:lastModifiedBy>
  <cp:revision>14</cp:revision>
  <cp:lastPrinted>2016-03-30T14:25:00Z</cp:lastPrinted>
  <dcterms:created xsi:type="dcterms:W3CDTF">2016-03-28T06:57:00Z</dcterms:created>
  <dcterms:modified xsi:type="dcterms:W3CDTF">2016-04-03T09:20:00Z</dcterms:modified>
</cp:coreProperties>
</file>