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83" w:rsidRDefault="00E56383" w:rsidP="00E56383">
      <w:r>
        <w:t>Кейс-технология является одной из актуальных на сегодняшний день в дошкольном образовании. Сущностью кейс-технологии является анализ проблемной ситуации. Анализ как логическая операция мышления способствует речевому развитию ребенка, «поскольку речь является формой существования мышления, между речью и мышлением существует единство» (С.Л. Рубинштейн). Главное предназначение кейс-технологии – развивать способность анализировать различные проблемы и находить их решение, а также умение работать с информацией. Наиболее широко в работе с детьми применяла кейс-иллюстрации и кейс – фото. Кейс-иллюстрация, кейс-фото – это иллюстрация или фотография, которая используется для рассмотрения проблемной ситуации («Почему Саша опоздал в детский сад?», «Почему огорчилась мама?», «Почему друзья поссорились?», «Друзья переходят дорогу», «Мы играем во дворе» и пр.). Иллюстрация не предполагает однозначного решения и имеет несколько вариантов выхода из сложившейся ситуации. Совместно разбирая ситуацию, дети обмениваются мыслями, задают вопросы друг другу, обсуждают предмет разговора, рассказывают о своем опыте, возникшем в памяти под влиянием воспринятого, пытаются самостоятельно найти верное решение проблемы. Я стараюсь занимать позицию равного партнера, совместно с детьми проживаю события, выстраиваю диалог, в котором ребенок является главным носителем слова.</w:t>
      </w:r>
    </w:p>
    <w:p w:rsidR="00E56383" w:rsidRDefault="00E56383" w:rsidP="00E56383"/>
    <w:p w:rsidR="00E56383" w:rsidRDefault="00E56383" w:rsidP="00E56383">
      <w:proofErr w:type="spellStart"/>
      <w:r>
        <w:t>Синквейн</w:t>
      </w:r>
      <w:proofErr w:type="spellEnd"/>
      <w:r>
        <w:t xml:space="preserve">-технология (создание нерифмованного стихотворения) также эффективна в речевом развитии ребенка, особенно в становлении связного высказывания. Составление </w:t>
      </w:r>
      <w:proofErr w:type="spellStart"/>
      <w:r>
        <w:t>синквейнов</w:t>
      </w:r>
      <w:proofErr w:type="spellEnd"/>
      <w:r>
        <w:t xml:space="preserve"> облегчает процесс обобщение и классификации, учит точно выражать свои мысли, способствует расширению и актуализации словарного запаса. </w:t>
      </w:r>
      <w:proofErr w:type="spellStart"/>
      <w:r>
        <w:t>Синквейн</w:t>
      </w:r>
      <w:proofErr w:type="spellEnd"/>
      <w:r>
        <w:t xml:space="preserve"> с французского языка переводится как «пять строк». </w:t>
      </w:r>
      <w:proofErr w:type="spellStart"/>
      <w:r>
        <w:t>Синквейн</w:t>
      </w:r>
      <w:proofErr w:type="spellEnd"/>
      <w:r>
        <w:t xml:space="preserve"> составляется следующим образом:</w:t>
      </w:r>
    </w:p>
    <w:p w:rsidR="00E56383" w:rsidRDefault="00E56383" w:rsidP="00E56383"/>
    <w:p w:rsidR="00E56383" w:rsidRDefault="00E56383" w:rsidP="00E56383">
      <w:r>
        <w:t>1) первая строка – одно слово, обычно существительное (предмет или явление);</w:t>
      </w:r>
    </w:p>
    <w:p w:rsidR="00E56383" w:rsidRDefault="00E56383" w:rsidP="00E56383"/>
    <w:p w:rsidR="00E56383" w:rsidRDefault="00E56383" w:rsidP="00E56383">
      <w:r>
        <w:t>2) вторая строка – два слова, (прилагательные, описывающие признаки предмета); 3) третья строка – три слова, (глаголы, описывающие действия предмета);</w:t>
      </w:r>
    </w:p>
    <w:p w:rsidR="00E56383" w:rsidRDefault="00E56383" w:rsidP="00E56383"/>
    <w:p w:rsidR="00E56383" w:rsidRDefault="00E56383" w:rsidP="00E56383">
      <w:r>
        <w:t>4) слова, связанные с предметом;</w:t>
      </w:r>
    </w:p>
    <w:p w:rsidR="00E56383" w:rsidRDefault="00E56383" w:rsidP="00E56383"/>
    <w:p w:rsidR="00E56383" w:rsidRDefault="00E56383" w:rsidP="00E56383">
      <w:r>
        <w:t>5) пятая строка – фраза из нескольких слов, показывающая отношение ребенка к предмету или явлению.</w:t>
      </w:r>
    </w:p>
    <w:p w:rsidR="00E56383" w:rsidRDefault="00E56383" w:rsidP="00E56383"/>
    <w:p w:rsidR="002216A0" w:rsidRDefault="00E56383" w:rsidP="00E56383">
      <w:proofErr w:type="gramStart"/>
      <w:r>
        <w:t>Например</w:t>
      </w:r>
      <w:proofErr w:type="gramEnd"/>
      <w:r>
        <w:t xml:space="preserve">: «Дождь. Грибной, летний. Льет, капает, стучит. Лужи, тучи, радуга! Я люблю гулять под дождем». Чтобы помочь ребенку в составлении </w:t>
      </w:r>
      <w:proofErr w:type="spellStart"/>
      <w:r>
        <w:t>синквейна</w:t>
      </w:r>
      <w:proofErr w:type="spellEnd"/>
      <w:r>
        <w:t>, использовала графические схемы-модели (</w:t>
      </w:r>
      <w:proofErr w:type="spellStart"/>
      <w:r>
        <w:t>мнемодорожки</w:t>
      </w:r>
      <w:proofErr w:type="spellEnd"/>
      <w:r>
        <w:t xml:space="preserve">). После составления </w:t>
      </w:r>
      <w:proofErr w:type="spellStart"/>
      <w:r>
        <w:t>синквейна</w:t>
      </w:r>
      <w:proofErr w:type="spellEnd"/>
      <w:r>
        <w:t xml:space="preserve"> играли с детьми в игру «Хорошо – плохо». Рассматривая предмет или явление, дети старались дать как можно больше ответов на вопрос, чем это явление хорошо и чем плохо. Например, идет дождь. Хорошо: растение будет лучше расти, по лужам можно пускать кораблики, всю пыль прибьет к земле, дома и улицы будут чистые... Плохо: нельзя гулять по улице, можно промокнуть и заболеть, вода в реке может выйти из берегов… В работе над </w:t>
      </w:r>
      <w:proofErr w:type="spellStart"/>
      <w:r>
        <w:t>синквейном</w:t>
      </w:r>
      <w:proofErr w:type="spellEnd"/>
      <w:r>
        <w:t xml:space="preserve"> важен общий позитивный настрой. У некоторых детей, конечно, затруднена актуализация слов, но большинство активно включаются в творческий процесс. Применение данной технологии дает прекрасные результаты в формировании устной </w:t>
      </w:r>
      <w:r>
        <w:lastRenderedPageBreak/>
        <w:t>речи, способствует быстрому росту словарного запаса, умению составлять ассоциативные ряды. И, самое главное, является неиссякаемым источником творчества для детей и взрослых.</w:t>
      </w:r>
      <w:bookmarkStart w:id="0" w:name="_GoBack"/>
      <w:bookmarkEnd w:id="0"/>
    </w:p>
    <w:sectPr w:rsidR="0022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3"/>
    <w:rsid w:val="002216A0"/>
    <w:rsid w:val="00E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6524-0B76-4B54-9FF4-D9C7F2A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2019-11-06T13:22:00Z</dcterms:created>
  <dcterms:modified xsi:type="dcterms:W3CDTF">2019-11-06T13:29:00Z</dcterms:modified>
</cp:coreProperties>
</file>