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67" w:rsidRDefault="0018447D" w:rsidP="00F30D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84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пережить карантин с</w:t>
      </w:r>
      <w:r w:rsidRPr="00F30D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ребенком</w:t>
      </w:r>
      <w:r w:rsidRPr="00184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="00F30D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Pr="00184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 интересных идей и полезных советов</w:t>
      </w:r>
      <w:r w:rsidR="00F30D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5977FA" w:rsidRPr="008F2CC1" w:rsidRDefault="005977FA" w:rsidP="00F30D6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особенно маленькие, хорошо считывают эмоциональное состояние родителей и легко им заражаются. Постарайтесь не воспринимать сложившуюся ситуацию как наказание или пытку, используйте её как возможность провести время вместе. Самое главное для дошкольников — это активное участие родителя, который может обогатить любое занятие своими комментариями, рассказами и эмоциональной вовлечённостью во взаимодействие с малышом.</w:t>
      </w:r>
    </w:p>
    <w:p w:rsidR="005977FA" w:rsidRPr="008F2CC1" w:rsidRDefault="005977FA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Играйте в </w:t>
      </w:r>
      <w:proofErr w:type="spellStart"/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</w:t>
      </w: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noBreakHyphen/>
        <w:t>ролевые</w:t>
      </w:r>
      <w:proofErr w:type="spellEnd"/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конструктивно-строительные </w:t>
      </w: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игры.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среднего дошкольного возраста очень любят сюжетную деятельность, где они примеряют на себя различные роли. Самый простой вариант — традиционные «</w:t>
      </w:r>
      <w:proofErr w:type="spellStart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Дочки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матери</w:t>
      </w:r>
      <w:proofErr w:type="spellEnd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осовременить которые можно с помощью модных куколок и машинок. Из напольного конструктора разыгрывайте сюжеты: «Автодорога», «Ферма», «Замок принцесс».</w:t>
      </w:r>
    </w:p>
    <w:p w:rsidR="005977FA" w:rsidRPr="008F2CC1" w:rsidRDefault="005977FA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Придумывайте забавные четверостишия.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возрасте у детей проявляется особая любовь к ритму и рифмам. Для забавного </w:t>
      </w:r>
      <w:r w:rsidR="00F30D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рифмоплётства</w:t>
      </w:r>
      <w:proofErr w:type="gramEnd"/>
      <w:r w:rsidR="00F30D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повторение слогов. Например: «</w:t>
      </w:r>
      <w:proofErr w:type="spellStart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на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на</w:t>
      </w:r>
      <w:proofErr w:type="spellEnd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дворе стоит весна. </w:t>
      </w:r>
      <w:proofErr w:type="spellStart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ну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ну</w:t>
      </w:r>
      <w:proofErr w:type="spellEnd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очень ждали мы весну. </w:t>
      </w:r>
      <w:proofErr w:type="spellStart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ре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ре</w:t>
      </w:r>
      <w:proofErr w:type="spellEnd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совьют гнёзда во дворе». Родитель может предлагать слоги, а ребёнок — сочинять к ним продолжение, потом поменяться местами. Придумывайте строчки на определённую тему или вперемешку.</w:t>
      </w:r>
    </w:p>
    <w:p w:rsidR="005977FA" w:rsidRPr="008F2CC1" w:rsidRDefault="005977FA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собственную книгу сказок</w:t>
      </w:r>
      <w:proofErr w:type="gramStart"/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увлекает идея создания книги сказок, приключений и забавных историй. В качестве иллюстраций подойдут семейные фотографии, рисунки карандашами, гуашью или акварелью или аппликации из цветной бумаги.</w:t>
      </w:r>
    </w:p>
    <w:p w:rsidR="005977FA" w:rsidRPr="008F2CC1" w:rsidRDefault="005977FA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Изготовьте собственный домашний театр и поставьте спектакль.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Пальчиковый театр можно создать из отрезанных от перчаток «пальчиков» — наверняка у вас остались одинокие рукавички после зимнего сезона. Пришейте к ним пуговички или приклейте </w:t>
      </w:r>
      <w:proofErr w:type="spellStart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бусинки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глазки</w:t>
      </w:r>
      <w:proofErr w:type="spellEnd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придумайте персонажам имена и обсудите сюжетную линию. Театр теней легко изготовить, вырезав силуэты героев из картона и направив лампу на стену или простыню. Чтобы сделать кукольный театр, наденьте чёрную одежду и возьмите любимые мягкие игрушки.</w:t>
      </w:r>
    </w:p>
    <w:p w:rsidR="005977FA" w:rsidRPr="008F2CC1" w:rsidRDefault="005977FA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Устройте на подоконнике огород.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очень увлекает наблюдение за луком, фасолью или горохом, потому что они быстро дают зелёные ростки. Если место на подоконнике позволяет, оформите ёмкости </w:t>
      </w:r>
      <w:proofErr w:type="spellStart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под</w:t>
      </w:r>
      <w:proofErr w:type="spellEnd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йогурта или горшочки для рассады в виде паровозика, соорудите из конструктора забор, поставьте тряпичное чучело, как на настоящем огороде.</w:t>
      </w:r>
    </w:p>
    <w:p w:rsidR="00F30D67" w:rsidRDefault="005977FA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Поиграйте в слова.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Попросите ребёнка найти в окружающей обстановке предметы или явления, названия которых начинаются с буквы «с» (например, стол). Кто назвал первым, тот выбирает следующее условие.</w:t>
      </w:r>
    </w:p>
    <w:p w:rsidR="0018447D" w:rsidRPr="00F30D67" w:rsidRDefault="0018447D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hAnsi="Times New Roman" w:cs="Times New Roman"/>
          <w:b/>
          <w:sz w:val="24"/>
          <w:szCs w:val="24"/>
          <w:lang w:eastAsia="ru-RU"/>
        </w:rPr>
        <w:t>Готовить вместе</w:t>
      </w:r>
      <w:r w:rsidR="00F30D6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30D67">
        <w:rPr>
          <w:rFonts w:ascii="Times New Roman" w:hAnsi="Times New Roman" w:cs="Times New Roman"/>
          <w:sz w:val="24"/>
          <w:szCs w:val="24"/>
          <w:lang w:eastAsia="ru-RU"/>
        </w:rPr>
        <w:t>Универсальный способ занять детей и наладить какой-то контакт – это совместное приготовление пищи. Родители могут научить ребенка готовить блюда или напитки так, как нравится им.</w:t>
      </w:r>
      <w:r w:rsidR="00F3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0D67">
        <w:rPr>
          <w:rFonts w:ascii="Times New Roman" w:hAnsi="Times New Roman" w:cs="Times New Roman"/>
          <w:sz w:val="24"/>
          <w:szCs w:val="24"/>
          <w:lang w:eastAsia="ru-RU"/>
        </w:rPr>
        <w:t>Это позволит ребенку познакомиться с предпочтениями мам и пап: некоторые родители опекают своих детей и интересуются только тем, что нравится детям. Но некоторые дети даже не представляют, что может нравиться их родителям.</w:t>
      </w:r>
      <w:r w:rsidR="00F30D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30D67">
        <w:rPr>
          <w:rFonts w:ascii="Times New Roman" w:hAnsi="Times New Roman" w:cs="Times New Roman"/>
          <w:sz w:val="24"/>
          <w:szCs w:val="24"/>
          <w:lang w:eastAsia="ru-RU"/>
        </w:rPr>
        <w:t>Вместо обыкновенной совместной готовки можно устраивать состязания по приготовлению еды между детьми и родителями. Например, кто лучше приготовит яичницу, салат или бутерброды. Это простые блюда. Во всем этом процессе главная задача для родителей – поддерживать, хвалить и поощрять ребенка, даже если то, что он приготовил, получилось откровенно невкусным.</w:t>
      </w:r>
    </w:p>
    <w:p w:rsidR="0018447D" w:rsidRPr="00F30D67" w:rsidRDefault="005977FA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Смотрите семейные фильмы и мультики вместе.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ценность таких кинопросмотров — возможность получить совместный эмоциональный опыт сопереживания героям, обсудить </w:t>
      </w:r>
      <w:proofErr w:type="gramStart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благодаря этому научиться </w:t>
      </w:r>
      <w:proofErr w:type="spellStart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</w:t>
      </w:r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</w:t>
      </w:r>
      <w:proofErr w:type="spellEnd"/>
      <w:r w:rsidRPr="008F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новому.</w:t>
      </w:r>
    </w:p>
    <w:p w:rsidR="0018447D" w:rsidRPr="0018447D" w:rsidRDefault="0018447D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Заведите «волшебный мешочек».</w:t>
      </w:r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ребёнком нарисуйте или напишите на листочках виды деятельности. Положите бумажки в мешочек и в нужный момент доставайте, чтобы решить, чем заняться: можно испечь пирог или сварить суп, постирать и повесить вещи, пропылесосить, вместе </w:t>
      </w:r>
      <w:r w:rsidR="00F3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 </w:t>
      </w:r>
      <w:r w:rsidR="00F30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рассортировать </w:t>
      </w:r>
      <w:r w:rsidR="00F30D6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47D" w:rsidRPr="0018447D" w:rsidRDefault="0018447D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Предоставьте время для свободной игры.</w:t>
      </w:r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Инициируйте игру, начните её вместе, а затем предоставьте ребёнка самому себе, объяснив свою занятость конкретными делами. Важно обозначить, что через некоторое время вы вернётесь. Потом обновите сюжет игры, подбросьте </w:t>
      </w:r>
      <w:proofErr w:type="spellStart"/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FB4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идею, организуйте досуг и опять дайте ребёнку возможность позаниматься самому. После обязательно обсудите, что каждый из вас делал и почему это приносит вам радость.</w:t>
      </w:r>
    </w:p>
    <w:p w:rsidR="0018447D" w:rsidRPr="0018447D" w:rsidRDefault="0018447D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Попросите ребёнка найти в окружающей обстановке предметы определённого цвета и сфотографировать их.</w:t>
      </w:r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Договоритесь, сколько времени будет отведено на выполнение задания. В этой игре побеждает тот, у кого больше картинок! Также фото можно использовать, чтобы составить «радужные» композиции и сделать палитру оттенков вашего дома.</w:t>
      </w:r>
    </w:p>
    <w:p w:rsidR="0018447D" w:rsidRPr="0018447D" w:rsidRDefault="0018447D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Поиграйте в «</w:t>
      </w:r>
      <w:proofErr w:type="spellStart"/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Самоделкина</w:t>
      </w:r>
      <w:proofErr w:type="spellEnd"/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детям вырезать геометрические фигуры из прочитанных газет и журналов, выберите тему и устройте соревнование. Например, если тема — «Роботы», то мама составляет робота из кругов, папа — из квадратов, дети — из треугольников. Каждой поделке можно придумать имя.</w:t>
      </w:r>
    </w:p>
    <w:p w:rsidR="0018447D" w:rsidRPr="00F30D67" w:rsidRDefault="0018447D" w:rsidP="00F30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возможность проявить самостоятельность.</w:t>
      </w:r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возрасте дети способны делать многое без помощи родителей. На</w:t>
      </w:r>
      <w:r w:rsidRPr="00F3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пример, готовить простые блюда</w:t>
      </w:r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ухаживать за питомцами. </w:t>
      </w:r>
    </w:p>
    <w:p w:rsidR="00FB451C" w:rsidRDefault="0018447D" w:rsidP="00FB45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Проведите научный эксперимент.</w:t>
      </w:r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можно найти подробные описания сотни </w:t>
      </w:r>
      <w:hyperlink r:id="rId6" w:tgtFrame="_blank" w:tooltip="7 научных экспериментов для детей" w:history="1">
        <w:r w:rsidRPr="00F30D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опытов</w:t>
        </w:r>
      </w:hyperlink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будут интересны детям. Но особенно полезно будет показать им, почему так важно мыть руки с мылом. Для опыта вам понадобятся глубокая тарелка, вода, мыльный раствор и молотый перец. Налейте в тарелку воду и насыпьте перец. Затем попросите ребёнка опустить туда палец — на нём останутся частички приправы. А теперь попросите сначала опустить палец в мыльный раствор и только потом в тарелку с перцем — перчинки «разбегутся» по краям посуды. Объясните, что </w:t>
      </w:r>
      <w:r w:rsidRPr="00F3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мыло </w:t>
      </w:r>
      <w:hyperlink r:id="rId7" w:tgtFrame="_blank" w:history="1"/>
      <w:r w:rsidRPr="0018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убивает микробы и бактерии, но ослабляет связь с поверхностью кожи, чтобы их проще было смыть.</w:t>
      </w:r>
    </w:p>
    <w:p w:rsidR="00F30D67" w:rsidRPr="00FB451C" w:rsidRDefault="00F30D67" w:rsidP="00FB45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51C">
        <w:rPr>
          <w:rFonts w:ascii="Times New Roman" w:hAnsi="Times New Roman" w:cs="Times New Roman"/>
          <w:b/>
          <w:sz w:val="24"/>
          <w:szCs w:val="24"/>
        </w:rPr>
        <w:t>Не забывать и о двигательной активности.</w:t>
      </w:r>
      <w:r w:rsidR="00FB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51C">
        <w:rPr>
          <w:rFonts w:ascii="Times New Roman" w:hAnsi="Times New Roman" w:cs="Times New Roman"/>
          <w:sz w:val="24"/>
          <w:szCs w:val="24"/>
        </w:rPr>
        <w:t xml:space="preserve">Желательно ввести спортивные паузы между занятиями, делать зарядку, организовать игры на координацию. </w:t>
      </w:r>
      <w:proofErr w:type="gramStart"/>
      <w:r w:rsidR="00FB451C" w:rsidRPr="00FB451C">
        <w:rPr>
          <w:rFonts w:ascii="Times New Roman" w:hAnsi="Times New Roman" w:cs="Times New Roman"/>
          <w:sz w:val="24"/>
          <w:szCs w:val="24"/>
        </w:rPr>
        <w:t xml:space="preserve">Можно организовать </w:t>
      </w:r>
      <w:proofErr w:type="spellStart"/>
      <w:r w:rsidR="00FB451C" w:rsidRPr="00FB451C">
        <w:rPr>
          <w:rFonts w:ascii="Times New Roman" w:hAnsi="Times New Roman" w:cs="Times New Roman"/>
          <w:sz w:val="24"/>
          <w:szCs w:val="24"/>
        </w:rPr>
        <w:t>мини-квесты</w:t>
      </w:r>
      <w:proofErr w:type="spellEnd"/>
      <w:r w:rsidR="00FB451C" w:rsidRPr="00FB451C">
        <w:rPr>
          <w:rFonts w:ascii="Times New Roman" w:hAnsi="Times New Roman" w:cs="Times New Roman"/>
          <w:sz w:val="24"/>
          <w:szCs w:val="24"/>
        </w:rPr>
        <w:t xml:space="preserve"> («Поиск сокровищ</w:t>
      </w:r>
      <w:r w:rsidR="00FB451C">
        <w:rPr>
          <w:rFonts w:ascii="Times New Roman" w:hAnsi="Times New Roman" w:cs="Times New Roman"/>
          <w:sz w:val="24"/>
          <w:szCs w:val="24"/>
        </w:rPr>
        <w:t>»),</w:t>
      </w:r>
      <w:r w:rsidR="00FB451C" w:rsidRPr="00FB451C">
        <w:rPr>
          <w:rFonts w:ascii="Times New Roman" w:hAnsi="Times New Roman" w:cs="Times New Roman"/>
          <w:sz w:val="24"/>
          <w:szCs w:val="24"/>
        </w:rPr>
        <w:t xml:space="preserve"> «Канатоходец» (по длинной веревке, расположенной на полу, ребенок должен пройти ровно, ни разу не сворачивая с пути и не оступаясь), «Лабиринт» (</w:t>
      </w:r>
      <w:r w:rsidR="00FB451C">
        <w:rPr>
          <w:rFonts w:ascii="Times New Roman" w:hAnsi="Times New Roman" w:cs="Times New Roman"/>
          <w:sz w:val="24"/>
          <w:szCs w:val="24"/>
        </w:rPr>
        <w:t>в</w:t>
      </w:r>
      <w:r w:rsidR="00FB451C" w:rsidRPr="00FB451C">
        <w:rPr>
          <w:rFonts w:ascii="Times New Roman" w:hAnsi="Times New Roman" w:cs="Times New Roman"/>
          <w:sz w:val="24"/>
          <w:szCs w:val="24"/>
        </w:rPr>
        <w:t xml:space="preserve"> коридоре из бумажной или атласной ленты можно соорудить  лабиринт и предложить своему чаду пройти через не</w:t>
      </w:r>
      <w:r w:rsidR="00FB451C">
        <w:rPr>
          <w:rFonts w:ascii="Times New Roman" w:hAnsi="Times New Roman" w:cs="Times New Roman"/>
          <w:sz w:val="24"/>
          <w:szCs w:val="24"/>
        </w:rPr>
        <w:t>го, стараясь не касаться ленты.</w:t>
      </w:r>
      <w:proofErr w:type="gramEnd"/>
      <w:r w:rsidR="00FB451C">
        <w:rPr>
          <w:rFonts w:ascii="Times New Roman" w:hAnsi="Times New Roman" w:cs="Times New Roman"/>
          <w:sz w:val="24"/>
          <w:szCs w:val="24"/>
        </w:rPr>
        <w:t xml:space="preserve"> </w:t>
      </w:r>
      <w:r w:rsidR="00FB451C" w:rsidRPr="00FB451C">
        <w:rPr>
          <w:rFonts w:ascii="Times New Roman" w:hAnsi="Times New Roman" w:cs="Times New Roman"/>
          <w:sz w:val="24"/>
          <w:szCs w:val="24"/>
        </w:rPr>
        <w:t xml:space="preserve">Ленты к стене крепятся с помощью  строительного скотча (тогда на обоях не останется следов). </w:t>
      </w:r>
      <w:proofErr w:type="gramStart"/>
      <w:r w:rsidR="00FB451C" w:rsidRPr="00FB451C">
        <w:rPr>
          <w:rFonts w:ascii="Times New Roman" w:hAnsi="Times New Roman" w:cs="Times New Roman"/>
          <w:sz w:val="24"/>
          <w:szCs w:val="24"/>
        </w:rPr>
        <w:t>Лабиринт можно сделать на полу — горизонтальный, либо протянуть ленты по вертикали   под углом) «Домашний боулинг</w:t>
      </w:r>
      <w:r w:rsidR="00FB451C">
        <w:rPr>
          <w:rFonts w:ascii="Times New Roman" w:hAnsi="Times New Roman" w:cs="Times New Roman"/>
          <w:sz w:val="24"/>
          <w:szCs w:val="24"/>
        </w:rPr>
        <w:t>» и др</w:t>
      </w:r>
      <w:r w:rsidR="00FB451C" w:rsidRPr="00FB45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447D" w:rsidRPr="008F2CC1" w:rsidRDefault="0018447D" w:rsidP="00F30D6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7D" w:rsidRPr="00F30D67" w:rsidRDefault="0018447D" w:rsidP="00F30D67">
      <w:pPr>
        <w:jc w:val="both"/>
        <w:rPr>
          <w:rFonts w:ascii="Times New Roman" w:hAnsi="Times New Roman" w:cs="Times New Roman"/>
          <w:sz w:val="24"/>
          <w:szCs w:val="24"/>
        </w:rPr>
      </w:pPr>
      <w:r w:rsidRPr="00F30D67">
        <w:rPr>
          <w:rFonts w:ascii="Times New Roman" w:hAnsi="Times New Roman" w:cs="Times New Roman"/>
          <w:sz w:val="24"/>
          <w:szCs w:val="24"/>
        </w:rPr>
        <w:t>При правильном подходе период самоизоляции и карантина может стать очень полезным, ведь это хорошая возможность провести больше времени со своим ребенком.</w:t>
      </w:r>
    </w:p>
    <w:sectPr w:rsidR="0018447D" w:rsidRPr="00F30D67" w:rsidSect="00F30D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72110"/>
    <w:multiLevelType w:val="multilevel"/>
    <w:tmpl w:val="497A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C7BD4"/>
    <w:multiLevelType w:val="multilevel"/>
    <w:tmpl w:val="2664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7FA"/>
    <w:rsid w:val="0018447D"/>
    <w:rsid w:val="005977FA"/>
    <w:rsid w:val="00AF5067"/>
    <w:rsid w:val="00BD35E1"/>
    <w:rsid w:val="00DB571A"/>
    <w:rsid w:val="00F03F0E"/>
    <w:rsid w:val="00F30D67"/>
    <w:rsid w:val="00FB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A"/>
  </w:style>
  <w:style w:type="paragraph" w:styleId="1">
    <w:name w:val="heading 1"/>
    <w:basedOn w:val="a"/>
    <w:link w:val="10"/>
    <w:uiPriority w:val="9"/>
    <w:qFormat/>
    <w:rsid w:val="00184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7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44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447D"/>
    <w:rPr>
      <w:b/>
      <w:bCs/>
    </w:rPr>
  </w:style>
  <w:style w:type="character" w:customStyle="1" w:styleId="ref--opener">
    <w:name w:val="ref--opener"/>
    <w:basedOn w:val="a0"/>
    <w:rsid w:val="0018447D"/>
  </w:style>
  <w:style w:type="character" w:customStyle="1" w:styleId="ref">
    <w:name w:val="ref"/>
    <w:basedOn w:val="a0"/>
    <w:rsid w:val="0018447D"/>
  </w:style>
  <w:style w:type="character" w:customStyle="1" w:styleId="refpopup">
    <w:name w:val="ref__popup"/>
    <w:basedOn w:val="a0"/>
    <w:rsid w:val="0018447D"/>
  </w:style>
  <w:style w:type="character" w:customStyle="1" w:styleId="10">
    <w:name w:val="Заголовок 1 Знак"/>
    <w:basedOn w:val="a0"/>
    <w:link w:val="1"/>
    <w:uiPriority w:val="9"/>
    <w:rsid w:val="00184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F3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dc.gov/handwashing/show-me-the-science-handwashin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fehacker.ru/science-for-ki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4901-14D6-46FC-B11A-D385548F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2020-04-15T07:32:00Z</dcterms:created>
  <dcterms:modified xsi:type="dcterms:W3CDTF">2020-04-15T08:20:00Z</dcterms:modified>
</cp:coreProperties>
</file>