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98" w:rsidRPr="00C62298" w:rsidRDefault="00C62298" w:rsidP="00C6229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52"/>
          <w:lang w:eastAsia="ru-RU"/>
        </w:rPr>
        <w:t xml:space="preserve"> </w:t>
      </w:r>
      <w:r w:rsidRPr="00C62298">
        <w:rPr>
          <w:rFonts w:ascii="Times New Roman" w:eastAsia="Times New Roman" w:hAnsi="Times New Roman" w:cs="Times New Roman"/>
          <w:bCs/>
          <w:i/>
          <w:iCs/>
          <w:sz w:val="52"/>
          <w:szCs w:val="52"/>
          <w:lang w:eastAsia="ru-RU"/>
        </w:rPr>
        <w:t>«КАК ПРАВИЛЬНО ВЫБРАТЬ ПРОФЕССИЮ»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Цель: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ориентировать старшеклассников на осознанный выбор профессии.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Задачи: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32"/>
          <w:szCs w:val="32"/>
          <w:lang w:eastAsia="ru-RU"/>
        </w:rPr>
        <w:t>1. формировать у них установку на успешную профессиональную деятельность;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32"/>
          <w:szCs w:val="32"/>
          <w:lang w:eastAsia="ru-RU"/>
        </w:rPr>
        <w:t>2. учить соотносить наличие способностей, склонностей, умений с характеристиками профессии.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Оборудование: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Школьная доска, ноутбук, телевизор, видеофильм, анкеты для </w:t>
      </w:r>
      <w:proofErr w:type="gram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Эпиграф:</w:t>
      </w:r>
      <w:r w:rsidRPr="00C622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62298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«Когда человек не знает, к какой пристани он держит путь, для него ни один ветер не будет попутным» Сенека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Учитель</w:t>
      </w: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: Очень скоро вам предстоит совершить один из наиболее ответственных, определяющих вашу судьбу выборов – выбор профессии. Особенно сложно сделать этот выбор в молодом возрасте, когда ещё нет за плечами богатого жизненного опыта, когда недостаточно информации для принятия этого жизненно важного решения. В мире насчитывается более 50 000 профессий. Как найти ту единственную, свою, чтобы ей служить и приносить пользу людям и обществу?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все времена люди по-разному относились к своей работе, к труду, что им приходилось выполнять. Послушайте </w:t>
      </w: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легенду.</w:t>
      </w: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 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 Занимаясь одной работой, все трое дали различные ответы на заданный вопрос.  Почему? 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Ответы </w:t>
      </w:r>
      <w:proofErr w:type="gram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Успешные профессионалы, т.е. люди, довольные своей профессией и зарабатывающие много денег, сформулировали </w:t>
      </w: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три главных требования</w:t>
      </w: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которым должна удовлетворять профессия, чтобы потом не разочароваться в ней:</w:t>
      </w:r>
    </w:p>
    <w:p w:rsidR="00C62298" w:rsidRPr="00C62298" w:rsidRDefault="00C62298" w:rsidP="00C62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профессия должна быть интересной,</w:t>
      </w:r>
    </w:p>
    <w:p w:rsidR="00C62298" w:rsidRPr="00C62298" w:rsidRDefault="00C62298" w:rsidP="00C62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профессия должна пользоваться спросом на рынке труда,</w:t>
      </w:r>
    </w:p>
    <w:p w:rsidR="00C62298" w:rsidRPr="00C62298" w:rsidRDefault="00C62298" w:rsidP="00C622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профессия должна соответствовать собственным возможностям.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Учитель: Как же выбрать интересную, востребованную и высокооплачиваемую профессию? Существует ли формула выбора профессии? Да, существует.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Давайте, вспомним наши коррекционно-развивающие занятия по профориентации. Какие три понятия лежат в основе выбора профессии?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  <w:t>Формула выбора профессии: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Интерес </w:t>
      </w: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побуждение познавательного характера</w:t>
      </w:r>
      <w:r w:rsidRPr="00C62298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 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Склонности</w:t>
      </w: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желания человека, побуждения, потребности в определенных видах деятельности, стремление не только к результату, но и к самому процессу того, что человек делает.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Способности</w:t>
      </w: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такие индивидуальные качества человека, от которых зависит успешное осуществление деятельности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Состояние здоровья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Личные качества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Потребности рынка труда – </w:t>
      </w: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рабочих мест по избранной специальности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Согласны ли вы с данной формулой? Объясните, почему.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я предлагаю вам посмотреть небольшой видеоролик о том, как правильно выбрать профессию (демонстрация видеофильма</w:t>
      </w:r>
      <w:proofErr w:type="gram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hyperlink r:id="rId5" w:history="1">
        <w:r w:rsidRPr="00C62298">
          <w:rPr>
            <w:rFonts w:ascii="Times New Roman" w:eastAsia="Times New Roman" w:hAnsi="Times New Roman" w:cs="Times New Roman"/>
            <w:sz w:val="27"/>
            <w:lang w:eastAsia="ru-RU"/>
          </w:rPr>
          <w:t>https://www.youtube.com/watch?v=a2qsRDEnqQY</w:t>
        </w:r>
      </w:hyperlink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proofErr w:type="spell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Видеоурок</w:t>
      </w:r>
      <w:proofErr w:type="spell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«Ты и твоя будущая профессия»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 Скажите, а кто из вас уже знает, кем она будет в будущем?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Ответы </w:t>
      </w:r>
      <w:proofErr w:type="gram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беседа, почему девочки выбрали именно эту профессию.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беседы предлагается поиграть в игру «Закончи предложения».</w:t>
      </w:r>
    </w:p>
    <w:p w:rsidR="00C62298" w:rsidRPr="00C62298" w:rsidRDefault="00C62298" w:rsidP="00C62298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Люди работают </w:t>
      </w:r>
      <w:proofErr w:type="gramStart"/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ради</w:t>
      </w:r>
      <w:proofErr w:type="gramEnd"/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…</w:t>
      </w:r>
    </w:p>
    <w:p w:rsidR="00C62298" w:rsidRPr="00C62298" w:rsidRDefault="00C62298" w:rsidP="00C62298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Настоящий труд – это…</w:t>
      </w:r>
    </w:p>
    <w:p w:rsidR="00C62298" w:rsidRPr="00C62298" w:rsidRDefault="00C62298" w:rsidP="00C62298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При выборе профессии люди часто не учитывают…</w:t>
      </w:r>
    </w:p>
    <w:p w:rsidR="00C62298" w:rsidRPr="00C62298" w:rsidRDefault="00C62298" w:rsidP="00C62298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В любом профессиональном труде </w:t>
      </w:r>
      <w:proofErr w:type="gramStart"/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самое</w:t>
      </w:r>
      <w:proofErr w:type="gramEnd"/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 важное…</w:t>
      </w:r>
    </w:p>
    <w:p w:rsidR="00C62298" w:rsidRPr="00C62298" w:rsidRDefault="00C62298" w:rsidP="00C62298">
      <w:pPr>
        <w:numPr>
          <w:ilvl w:val="0"/>
          <w:numId w:val="2"/>
        </w:numPr>
        <w:shd w:val="clear" w:color="auto" w:fill="FFFFFF"/>
        <w:spacing w:after="0" w:line="331" w:lineRule="atLeast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Счастье – это…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Open Sans" w:eastAsia="Times New Roman" w:hAnsi="Open Sans" w:cs="Times New Roman"/>
          <w:sz w:val="21"/>
          <w:szCs w:val="21"/>
          <w:lang w:eastAsia="ru-RU"/>
        </w:rPr>
        <w:t> </w:t>
      </w:r>
      <w:r w:rsidRPr="00C6229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(Записали, зачитали).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Учитель:</w:t>
      </w: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 написали всё правильно, а теперь давайте, сравним ваши высказывания с мыслями на эту же тему философов, экономистов, </w:t>
      </w:r>
      <w:hyperlink r:id="rId6" w:history="1">
        <w:r w:rsidRPr="00C62298">
          <w:rPr>
            <w:rFonts w:ascii="Times New Roman" w:eastAsia="Times New Roman" w:hAnsi="Times New Roman" w:cs="Times New Roman"/>
            <w:bCs/>
            <w:sz w:val="27"/>
            <w:lang w:eastAsia="ru-RU"/>
          </w:rPr>
          <w:t>политиков</w:t>
        </w:r>
      </w:hyperlink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62298" w:rsidRPr="00C62298" w:rsidRDefault="00C62298" w:rsidP="00C62298">
      <w:pPr>
        <w:numPr>
          <w:ilvl w:val="0"/>
          <w:numId w:val="3"/>
        </w:numPr>
        <w:shd w:val="clear" w:color="auto" w:fill="FFFFFF"/>
        <w:spacing w:after="0" w:line="331" w:lineRule="atLeast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u w:val="single"/>
          <w:lang w:eastAsia="ru-RU"/>
        </w:rPr>
        <w:t>Люди работают ради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 удовлетворения своих потребностей, ради самовыражения собственного "Я".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br/>
        <w:t>2. 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u w:val="single"/>
          <w:lang w:eastAsia="ru-RU"/>
        </w:rPr>
        <w:t>Настоящий труд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 – это самоотдача и творчество.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br/>
        <w:t>3. 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u w:val="single"/>
          <w:lang w:eastAsia="ru-RU"/>
        </w:rPr>
        <w:t>При выборе профессии люди часто не учитывают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 понятия, которые выражаются тремя словами: хочу, могу, надо.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А. 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Хочу - своё желание.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br/>
        <w:t>Б. Могу - свои возможности, способности, знания, состояние здоровья.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br/>
        <w:t>В. Надо - потребности рынка труда.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. 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u w:val="single"/>
          <w:lang w:eastAsia="ru-RU"/>
        </w:rPr>
        <w:t>В любом профессиональном труде самое важное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 – знания, и умение их применять на практике.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5. Однажды, на вопрос: "Что же такое счастье?" прозвучал такой ответ: "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u w:val="single"/>
          <w:lang w:eastAsia="ru-RU"/>
        </w:rPr>
        <w:t>Счастье</w:t>
      </w: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 - это когда утром с радостью идёшь на работу, а вечером с радостью возвращаешься домой". Значит, одной из составляющих счастья является правильный выбор своей профессии. Эта проблема рано или поздно встаёт перед любым человеком.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я хочу предложить вам небольшую викторину, которая называется «Калейдоскоп профессий». Название многих нам незнакомо.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специалист по рекламе и связям с общественностью. Чтобы стать специалистом  в этой области, необходимо получение гуманитарного образования, например, «политолога» или «журналиста». В России эта профессия часто называется «пресс-секретарь» и пользуется неизменным спросом, как на предприятиях, так и в различных областях общественно-политических объединениях. (</w:t>
      </w: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PR-агент)</w:t>
      </w:r>
    </w:p>
    <w:p w:rsidR="00C62298" w:rsidRPr="00C62298" w:rsidRDefault="00C62298" w:rsidP="00C622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ищет деньги и новые возможности для организаций. Спрос на профессию постоянно высок. Необходим целый комплекс способностей: умение общаться, уверенность в себе, аналитические склонности и интуиция. Сейчас существует много курсов по обучению данной профессии. Часто они работают при крупных научных центрах. (</w:t>
      </w:r>
      <w:proofErr w:type="spellStart"/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Фандрейзер</w:t>
      </w:r>
      <w:proofErr w:type="spellEnd"/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</w:p>
    <w:p w:rsidR="00C62298" w:rsidRPr="00C62298" w:rsidRDefault="00C62298" w:rsidP="00C622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специалист по изучению рынка в целом. Спрос на эту профессию постоянно высокий. Приоритет имеют те, кто обладает способностью к анализу и письменному изложению его результатов. Наиболее желательно иметь одновременно экономическое и инженерно-техническое образование. </w:t>
      </w: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</w:t>
      </w:r>
      <w:proofErr w:type="spellStart"/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Маркетолог</w:t>
      </w:r>
      <w:proofErr w:type="spellEnd"/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).</w:t>
      </w:r>
    </w:p>
    <w:p w:rsidR="00C62298" w:rsidRPr="00C62298" w:rsidRDefault="00C62298" w:rsidP="00C622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разрабатывает проекты сайтов. В настоящее время наблюдается пик </w:t>
      </w:r>
      <w:proofErr w:type="spell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востребованности</w:t>
      </w:r>
      <w:proofErr w:type="spell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этой профессии. Но даже, если спрос со временем упадёт, то этот специалист может легко переквалифицироваться в менеджера информационных сетей, специалиста по информационным технологиям. Для этого важно иметь образование в области экономики и управления. </w:t>
      </w: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</w:t>
      </w:r>
      <w:proofErr w:type="spellStart"/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Веб-мастер</w:t>
      </w:r>
      <w:proofErr w:type="spellEnd"/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</w:p>
    <w:p w:rsidR="00C62298" w:rsidRPr="00C62298" w:rsidRDefault="00C62298" w:rsidP="00C622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 по организации транспортировки продукции. Профессия приобретает всё больший спрос. Для её получения необходимы экономическое образование и курсы специализации.  </w:t>
      </w: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(Логист)</w:t>
      </w:r>
    </w:p>
    <w:p w:rsidR="00C62298" w:rsidRPr="00C62298" w:rsidRDefault="00C62298" w:rsidP="00C622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наделен правом </w:t>
      </w:r>
      <w:proofErr w:type="gram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</w:t>
      </w:r>
      <w:proofErr w:type="gram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проверки соблюдения законности во всех учреждениях, предприятиях и организациях, участвовать в суде при рассмотрении уголовных и гражданских дел, в необходимых случаях 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расследование по уголовным делам. Однако   не вправе санкционировать аресты, обыски, утверждать обвинительные заключения, вносить протесты и представления. </w:t>
      </w: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(Помощник прокурора)</w:t>
      </w:r>
    </w:p>
    <w:p w:rsidR="00C62298" w:rsidRPr="00C62298" w:rsidRDefault="00C62298" w:rsidP="00C622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Участвует в  составлении законов, толкует их, разъясняет,  реализует свои знания и </w:t>
      </w:r>
      <w:proofErr w:type="gram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способности</w:t>
      </w:r>
      <w:proofErr w:type="gram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 государственных, так и  негосударственных структурах. </w:t>
      </w: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(Юрист)</w:t>
      </w:r>
    </w:p>
    <w:p w:rsidR="00C62298" w:rsidRPr="00C62298" w:rsidRDefault="00C62298" w:rsidP="00C622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Open Sans" w:eastAsia="Times New Roman" w:hAnsi="Open Sans" w:cs="Times New Roman"/>
          <w:sz w:val="21"/>
          <w:szCs w:val="21"/>
          <w:lang w:eastAsia="ru-RU"/>
        </w:rPr>
        <w:t xml:space="preserve">  </w:t>
      </w: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знает, что у мужчины  длина шага 65-90 см, у женщин и стариков 50-70; а если длина шага метр и больше, значит человек бежал. </w:t>
      </w:r>
      <w:r w:rsidRPr="00C6229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(Криминалист)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 А теперь я хочу предложить вам заполнить анкеты по профориентации (все заполняют анкеты).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Рефлексия: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теперь давайте посмотрим, какие выводы можно сделать из нашей </w:t>
      </w:r>
      <w:proofErr w:type="spell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сегоднящней</w:t>
      </w:r>
      <w:proofErr w:type="spell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беседы. Возможно, кто-то из вас задумался и хочет пересмотреть свои планы?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Ответы </w:t>
      </w:r>
      <w:proofErr w:type="gram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62298" w:rsidRPr="00C62298" w:rsidRDefault="00C62298" w:rsidP="00C622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Учитель: В заключение нашей беседы хочется дать несколько советов тем, кто выбирает профессию сегодня.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numPr>
          <w:ilvl w:val="0"/>
          <w:numId w:val="6"/>
        </w:numPr>
        <w:shd w:val="clear" w:color="auto" w:fill="FFFFFF"/>
        <w:spacing w:after="0" w:line="331" w:lineRule="atLeast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узнать не только о радужной стороне профессии, но и о теневой. Врач – это не только белоснежный халат, выход из операционной навстречу  признательным родственникам. Стоптанные башмаки терапевта от десятков ежедневных вызовов - это тоже медицинская помощь.</w:t>
      </w:r>
    </w:p>
    <w:p w:rsidR="00C62298" w:rsidRPr="00C62298" w:rsidRDefault="00C62298" w:rsidP="00C62298">
      <w:pPr>
        <w:numPr>
          <w:ilvl w:val="0"/>
          <w:numId w:val="6"/>
        </w:numPr>
        <w:shd w:val="clear" w:color="auto" w:fill="FFFFFF"/>
        <w:spacing w:after="0" w:line="331" w:lineRule="atLeast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Выбирая профессию, ты выбираешь и образ жизни. Судьба актера, спортсмена, строителя неотделима от поездок. Один человек не выносит монотонности. Другой не терпит суеты, постоянных перемен. Все это надо учитывать.</w:t>
      </w:r>
    </w:p>
    <w:p w:rsidR="00C62298" w:rsidRPr="00C62298" w:rsidRDefault="00C62298" w:rsidP="00C62298">
      <w:pPr>
        <w:numPr>
          <w:ilvl w:val="0"/>
          <w:numId w:val="6"/>
        </w:numPr>
        <w:shd w:val="clear" w:color="auto" w:fill="FFFFFF"/>
        <w:spacing w:after="0" w:line="331" w:lineRule="atLeast"/>
        <w:ind w:left="0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Возьми за правило: мечтать о </w:t>
      </w:r>
      <w:proofErr w:type="gramStart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большом</w:t>
      </w:r>
      <w:proofErr w:type="gramEnd"/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радоваться пока малому. «Не сразу Москва строилась». Претендовать сразу на должность директора завода бессмысленно. Все знают, что квалифицированные директора заводов и универмагов получились как раз из тех, кто прошел всю служебную лестницу снизу вверх, от станка и от прилавка.</w:t>
      </w: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after="0" w:line="331" w:lineRule="atLeast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C6229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 всем за внимание. Желаю вам овладеть той профессией, которая будет вам не только интересна, но и будет приносить душевное спокойствие, уверенность в себе, а также стабильность и материальное благополучие.</w:t>
      </w:r>
    </w:p>
    <w:p w:rsidR="00C62298" w:rsidRPr="00C62298" w:rsidRDefault="00C62298" w:rsidP="00C622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C62298" w:rsidRPr="00C62298" w:rsidRDefault="00C62298" w:rsidP="00C62298">
      <w:pPr>
        <w:shd w:val="clear" w:color="auto" w:fill="FFFFFF"/>
        <w:spacing w:line="240" w:lineRule="auto"/>
        <w:jc w:val="right"/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682EB5" w:rsidRPr="00C62298" w:rsidRDefault="00682EB5"/>
    <w:sectPr w:rsidR="00682EB5" w:rsidRPr="00C62298" w:rsidSect="0068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5ED"/>
    <w:multiLevelType w:val="multilevel"/>
    <w:tmpl w:val="D626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E4934"/>
    <w:multiLevelType w:val="multilevel"/>
    <w:tmpl w:val="356A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F5647"/>
    <w:multiLevelType w:val="multilevel"/>
    <w:tmpl w:val="597AF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24B06"/>
    <w:multiLevelType w:val="multilevel"/>
    <w:tmpl w:val="E222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85B69"/>
    <w:multiLevelType w:val="multilevel"/>
    <w:tmpl w:val="B4C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26985"/>
    <w:multiLevelType w:val="multilevel"/>
    <w:tmpl w:val="DC2C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62298"/>
    <w:rsid w:val="001D6918"/>
    <w:rsid w:val="00682EB5"/>
    <w:rsid w:val="00C62298"/>
    <w:rsid w:val="00DE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298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6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0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nsportal.ru%2Fshkola%2Fklassnoe-rukovodstvo%2Flibrary%2F2013%2F03%2F24%2Fklassnyy-chas-moya-budushchaya-professiya" TargetMode="External"/><Relationship Id="rId5" Type="http://schemas.openxmlformats.org/officeDocument/2006/relationships/hyperlink" Target="https://infourok.ru/go.html?href=https%3A%2F%2Fwww.youtube.com%2Fwatch%3Fv%3Da2qsRDEnq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1228</Words>
  <Characters>7001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2020-05-11T10:12:00Z</cp:lastPrinted>
  <dcterms:created xsi:type="dcterms:W3CDTF">2020-05-11T10:10:00Z</dcterms:created>
  <dcterms:modified xsi:type="dcterms:W3CDTF">2020-05-11T10:17:00Z</dcterms:modified>
</cp:coreProperties>
</file>