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704" w:rsidRPr="00376043" w:rsidRDefault="00536704" w:rsidP="00536704">
      <w:pPr>
        <w:spacing w:line="240" w:lineRule="auto"/>
        <w:ind w:firstLine="709"/>
        <w:jc w:val="right"/>
        <w:rPr>
          <w:rFonts w:ascii="Times New Roman" w:hAnsi="Times New Roman"/>
          <w:b/>
          <w:sz w:val="28"/>
          <w:szCs w:val="24"/>
        </w:rPr>
      </w:pPr>
    </w:p>
    <w:p w:rsidR="00376043" w:rsidRDefault="00376043" w:rsidP="00376043">
      <w:pPr>
        <w:jc w:val="center"/>
        <w:rPr>
          <w:rFonts w:ascii="Times New Roman" w:hAnsi="Times New Roman"/>
          <w:b/>
          <w:sz w:val="28"/>
          <w:szCs w:val="28"/>
        </w:rPr>
      </w:pPr>
      <w:r w:rsidRPr="00376043">
        <w:rPr>
          <w:rFonts w:ascii="Times New Roman" w:hAnsi="Times New Roman"/>
          <w:b/>
          <w:sz w:val="28"/>
          <w:szCs w:val="28"/>
        </w:rPr>
        <w:t>ПРЕДМЕТНО-ЯЗЫКОВАЯ ИНТЕГРАЦИЯ НА УРОКАХ АНГЛИЙСКОГО ЯЗЫКА</w:t>
      </w:r>
    </w:p>
    <w:p w:rsidR="00C12BA2" w:rsidRPr="00376043" w:rsidRDefault="00C12BA2" w:rsidP="003760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2BA2" w:rsidRDefault="00C12BA2" w:rsidP="00C12BA2">
      <w:pPr>
        <w:pStyle w:val="ad"/>
        <w:spacing w:before="0" w:beforeAutospacing="0" w:after="0" w:afterAutospacing="0" w:line="360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Варежонкова А.П. </w:t>
      </w:r>
    </w:p>
    <w:p w:rsidR="00C12BA2" w:rsidRDefault="00C12BA2" w:rsidP="00C12BA2">
      <w:pPr>
        <w:pStyle w:val="ad"/>
        <w:spacing w:before="0" w:beforeAutospacing="0" w:after="0" w:afterAutospacing="0" w:line="360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ГБПОУ РО  «</w:t>
      </w:r>
      <w:r>
        <w:rPr>
          <w:sz w:val="28"/>
          <w:szCs w:val="28"/>
        </w:rPr>
        <w:t>Шахтинский педагогический колледж»</w:t>
      </w:r>
    </w:p>
    <w:p w:rsidR="00C12BA2" w:rsidRDefault="00C12BA2" w:rsidP="00C12BA2">
      <w:pPr>
        <w:pStyle w:val="ad"/>
        <w:spacing w:before="0" w:beforeAutospacing="0" w:after="0" w:afterAutospacing="0" w:line="360" w:lineRule="auto"/>
        <w:ind w:firstLine="709"/>
        <w:jc w:val="right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 xml:space="preserve">. </w:t>
      </w:r>
      <w:r>
        <w:rPr>
          <w:bCs/>
          <w:sz w:val="28"/>
          <w:szCs w:val="28"/>
        </w:rPr>
        <w:t>Шахты</w:t>
      </w:r>
    </w:p>
    <w:p w:rsidR="00C12BA2" w:rsidRPr="00C12BA2" w:rsidRDefault="00C12BA2" w:rsidP="00C12BA2">
      <w:pPr>
        <w:ind w:firstLine="567"/>
        <w:jc w:val="right"/>
        <w:rPr>
          <w:rFonts w:ascii="Times New Roman" w:hAnsi="Times New Roman"/>
          <w:sz w:val="28"/>
          <w:szCs w:val="28"/>
          <w:lang w:val="en-US"/>
        </w:rPr>
      </w:pPr>
      <w:r w:rsidRPr="00C12BA2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E-mail: </w:t>
      </w:r>
      <w:hyperlink r:id="rId7" w:history="1">
        <w:r w:rsidRPr="00C12BA2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shah_ped_coll@rostobr.ru</w:t>
        </w:r>
      </w:hyperlink>
      <w:r w:rsidRPr="00C12BA2">
        <w:rPr>
          <w:rFonts w:ascii="Times New Roman" w:hAnsi="Times New Roman"/>
          <w:sz w:val="28"/>
          <w:szCs w:val="28"/>
          <w:lang w:val="en-US"/>
        </w:rPr>
        <w:t> </w:t>
      </w:r>
    </w:p>
    <w:p w:rsidR="00B614DF" w:rsidRPr="00B614DF" w:rsidRDefault="00B614DF" w:rsidP="00CC22FC">
      <w:pPr>
        <w:spacing w:line="360" w:lineRule="auto"/>
        <w:rPr>
          <w:rFonts w:ascii="Times New Roman" w:hAnsi="Times New Roman"/>
          <w:b/>
          <w:sz w:val="28"/>
          <w:szCs w:val="24"/>
        </w:rPr>
      </w:pPr>
    </w:p>
    <w:p w:rsidR="00640CB1" w:rsidRPr="008B5AF4" w:rsidRDefault="009D5D18" w:rsidP="00CC22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34517">
        <w:rPr>
          <w:rFonts w:ascii="Times New Roman" w:hAnsi="Times New Roman"/>
          <w:sz w:val="28"/>
          <w:szCs w:val="28"/>
        </w:rPr>
        <w:t xml:space="preserve">нашей стране происходит обновление всех аспектов </w:t>
      </w:r>
      <w:r w:rsidR="00640CB1">
        <w:rPr>
          <w:rFonts w:ascii="Times New Roman" w:hAnsi="Times New Roman"/>
          <w:sz w:val="28"/>
          <w:szCs w:val="28"/>
        </w:rPr>
        <w:t>с</w:t>
      </w:r>
      <w:r w:rsidR="00640CB1" w:rsidRPr="008B5AF4">
        <w:rPr>
          <w:rFonts w:ascii="Times New Roman" w:hAnsi="Times New Roman"/>
          <w:sz w:val="28"/>
          <w:szCs w:val="28"/>
        </w:rPr>
        <w:t>овреме</w:t>
      </w:r>
      <w:r w:rsidR="00640CB1">
        <w:rPr>
          <w:rFonts w:ascii="Times New Roman" w:hAnsi="Times New Roman"/>
          <w:sz w:val="28"/>
          <w:szCs w:val="28"/>
        </w:rPr>
        <w:t>нного</w:t>
      </w:r>
      <w:r w:rsidR="00134517">
        <w:rPr>
          <w:rFonts w:ascii="Times New Roman" w:hAnsi="Times New Roman"/>
          <w:sz w:val="28"/>
          <w:szCs w:val="28"/>
        </w:rPr>
        <w:t xml:space="preserve"> образования, что ведет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134517">
        <w:rPr>
          <w:rFonts w:ascii="Times New Roman" w:hAnsi="Times New Roman"/>
          <w:sz w:val="28"/>
          <w:szCs w:val="28"/>
        </w:rPr>
        <w:t>к интеграции</w:t>
      </w:r>
      <w:r w:rsidR="00640CB1">
        <w:rPr>
          <w:rFonts w:ascii="Times New Roman" w:hAnsi="Times New Roman"/>
          <w:sz w:val="28"/>
          <w:szCs w:val="28"/>
        </w:rPr>
        <w:t xml:space="preserve"> </w:t>
      </w:r>
      <w:r w:rsidR="00134517">
        <w:rPr>
          <w:rFonts w:ascii="Times New Roman" w:hAnsi="Times New Roman"/>
          <w:sz w:val="28"/>
          <w:szCs w:val="28"/>
        </w:rPr>
        <w:t>России</w:t>
      </w:r>
      <w:r w:rsidR="00640CB1" w:rsidRPr="008B5AF4">
        <w:rPr>
          <w:rFonts w:ascii="Times New Roman" w:hAnsi="Times New Roman"/>
          <w:sz w:val="28"/>
          <w:szCs w:val="28"/>
        </w:rPr>
        <w:t xml:space="preserve"> в мировое образовательное пространство.</w:t>
      </w:r>
      <w:r w:rsidR="00415E84">
        <w:rPr>
          <w:rFonts w:ascii="Times New Roman" w:hAnsi="Times New Roman"/>
          <w:sz w:val="28"/>
          <w:szCs w:val="28"/>
        </w:rPr>
        <w:t xml:space="preserve"> Формирование иноязычной коммуникативной компетенции предполагает прежде всего коммуникативную значимость (жизненность, естественность, эмоциональность) моделируемых ситуаций. Формальный характер коммуникативно ориентированного учебного общения во многом определяется отказом от системной интеграции эмоциональности в процесс обучения ИЯ, что обусловлено недооценкой роли эмоционального фактора в усвоении ИЯ. </w:t>
      </w:r>
      <w:r w:rsidR="008107A7">
        <w:rPr>
          <w:rFonts w:ascii="Times New Roman" w:hAnsi="Times New Roman"/>
          <w:sz w:val="28"/>
          <w:szCs w:val="28"/>
        </w:rPr>
        <w:t>В связи с</w:t>
      </w:r>
      <w:r w:rsidR="00134517" w:rsidRPr="00134517">
        <w:rPr>
          <w:rFonts w:ascii="Times New Roman" w:hAnsi="Times New Roman"/>
          <w:sz w:val="28"/>
          <w:szCs w:val="28"/>
        </w:rPr>
        <w:t xml:space="preserve"> </w:t>
      </w:r>
      <w:r w:rsidR="00134517">
        <w:rPr>
          <w:rFonts w:ascii="Times New Roman" w:hAnsi="Times New Roman"/>
          <w:sz w:val="28"/>
          <w:szCs w:val="28"/>
        </w:rPr>
        <w:t>междисциплинарным</w:t>
      </w:r>
      <w:r w:rsidR="00134517" w:rsidRPr="008B5AF4">
        <w:rPr>
          <w:rFonts w:ascii="Times New Roman" w:hAnsi="Times New Roman"/>
          <w:sz w:val="28"/>
          <w:szCs w:val="28"/>
        </w:rPr>
        <w:t xml:space="preserve"> подход</w:t>
      </w:r>
      <w:r w:rsidR="00134517">
        <w:rPr>
          <w:rFonts w:ascii="Times New Roman" w:hAnsi="Times New Roman"/>
          <w:sz w:val="28"/>
          <w:szCs w:val="28"/>
        </w:rPr>
        <w:t xml:space="preserve">ом </w:t>
      </w:r>
      <w:r w:rsidR="00134517" w:rsidRPr="008B5AF4">
        <w:rPr>
          <w:rFonts w:ascii="Times New Roman" w:hAnsi="Times New Roman"/>
          <w:sz w:val="28"/>
          <w:szCs w:val="28"/>
        </w:rPr>
        <w:t>к проектированию целостного учебного процесса</w:t>
      </w:r>
      <w:r w:rsidR="00134517">
        <w:rPr>
          <w:rFonts w:ascii="Times New Roman" w:hAnsi="Times New Roman"/>
          <w:sz w:val="28"/>
          <w:szCs w:val="28"/>
        </w:rPr>
        <w:t>, который реализуется в предметно-языковой интеграции</w:t>
      </w:r>
      <w:r w:rsidR="008107A7">
        <w:rPr>
          <w:rFonts w:ascii="Times New Roman" w:hAnsi="Times New Roman"/>
          <w:sz w:val="28"/>
          <w:szCs w:val="28"/>
        </w:rPr>
        <w:t xml:space="preserve"> </w:t>
      </w:r>
      <w:r w:rsidR="00134517">
        <w:rPr>
          <w:rFonts w:ascii="Times New Roman" w:hAnsi="Times New Roman"/>
          <w:sz w:val="28"/>
          <w:szCs w:val="28"/>
        </w:rPr>
        <w:t xml:space="preserve"> и который пришел на смену </w:t>
      </w:r>
      <w:r w:rsidR="00134517" w:rsidRPr="008B5AF4">
        <w:rPr>
          <w:rFonts w:ascii="Times New Roman" w:hAnsi="Times New Roman"/>
          <w:sz w:val="28"/>
          <w:szCs w:val="28"/>
        </w:rPr>
        <w:t xml:space="preserve"> предметно-дисциплинарному подходу к обучению предметной дисциплине и иностранно</w:t>
      </w:r>
      <w:r w:rsidR="00134517">
        <w:rPr>
          <w:rFonts w:ascii="Times New Roman" w:hAnsi="Times New Roman"/>
          <w:sz w:val="28"/>
          <w:szCs w:val="28"/>
        </w:rPr>
        <w:t>му языку</w:t>
      </w:r>
      <w:r w:rsidR="009D799F">
        <w:rPr>
          <w:rFonts w:ascii="Times New Roman" w:hAnsi="Times New Roman"/>
          <w:sz w:val="28"/>
          <w:szCs w:val="28"/>
        </w:rPr>
        <w:t>,</w:t>
      </w:r>
      <w:r w:rsidR="00134517">
        <w:rPr>
          <w:rFonts w:ascii="Times New Roman" w:hAnsi="Times New Roman"/>
          <w:sz w:val="28"/>
          <w:szCs w:val="28"/>
        </w:rPr>
        <w:t xml:space="preserve"> </w:t>
      </w:r>
      <w:r w:rsidR="008107A7">
        <w:rPr>
          <w:rFonts w:ascii="Times New Roman" w:hAnsi="Times New Roman"/>
          <w:sz w:val="28"/>
          <w:szCs w:val="28"/>
        </w:rPr>
        <w:t>создаются</w:t>
      </w:r>
      <w:r w:rsidR="00640CB1" w:rsidRPr="008B5AF4">
        <w:rPr>
          <w:rFonts w:ascii="Times New Roman" w:hAnsi="Times New Roman"/>
          <w:sz w:val="28"/>
          <w:szCs w:val="28"/>
        </w:rPr>
        <w:t xml:space="preserve"> ус</w:t>
      </w:r>
      <w:r w:rsidR="008107A7">
        <w:rPr>
          <w:rFonts w:ascii="Times New Roman" w:hAnsi="Times New Roman"/>
          <w:sz w:val="28"/>
          <w:szCs w:val="28"/>
        </w:rPr>
        <w:t>ловия для формирования</w:t>
      </w:r>
      <w:r w:rsidR="00640CB1" w:rsidRPr="008B5AF4">
        <w:rPr>
          <w:rFonts w:ascii="Times New Roman" w:hAnsi="Times New Roman"/>
          <w:sz w:val="28"/>
          <w:szCs w:val="28"/>
        </w:rPr>
        <w:t xml:space="preserve"> личности </w:t>
      </w:r>
      <w:r w:rsidR="009D799F">
        <w:rPr>
          <w:rFonts w:ascii="Times New Roman" w:hAnsi="Times New Roman"/>
          <w:sz w:val="28"/>
          <w:szCs w:val="28"/>
        </w:rPr>
        <w:t xml:space="preserve">квалифицированного </w:t>
      </w:r>
      <w:r w:rsidR="00640CB1" w:rsidRPr="008B5AF4">
        <w:rPr>
          <w:rFonts w:ascii="Times New Roman" w:hAnsi="Times New Roman"/>
          <w:sz w:val="28"/>
          <w:szCs w:val="28"/>
        </w:rPr>
        <w:t>специалиста, компетентного не только в своей профессиональной сфере, но и обладающего профессиональной иноязычн</w:t>
      </w:r>
      <w:r w:rsidR="008E2B29">
        <w:rPr>
          <w:rFonts w:ascii="Times New Roman" w:hAnsi="Times New Roman"/>
          <w:sz w:val="28"/>
          <w:szCs w:val="28"/>
        </w:rPr>
        <w:t xml:space="preserve">ой компетенцией. </w:t>
      </w:r>
      <w:r w:rsidR="009D799F">
        <w:rPr>
          <w:rFonts w:ascii="Times New Roman" w:hAnsi="Times New Roman"/>
          <w:sz w:val="28"/>
          <w:szCs w:val="28"/>
        </w:rPr>
        <w:t xml:space="preserve">Огромное значение имеет не только </w:t>
      </w:r>
      <w:r w:rsidR="00DC2B21">
        <w:rPr>
          <w:rFonts w:ascii="Times New Roman" w:hAnsi="Times New Roman"/>
          <w:sz w:val="28"/>
          <w:szCs w:val="28"/>
        </w:rPr>
        <w:t>отечественный</w:t>
      </w:r>
      <w:r w:rsidR="00640CB1" w:rsidRPr="008B5AF4">
        <w:rPr>
          <w:rFonts w:ascii="Times New Roman" w:hAnsi="Times New Roman"/>
          <w:sz w:val="28"/>
          <w:szCs w:val="28"/>
        </w:rPr>
        <w:t xml:space="preserve">, но и европейский опыт интегрированного </w:t>
      </w:r>
      <w:r w:rsidR="00640CB1">
        <w:rPr>
          <w:rFonts w:ascii="Times New Roman" w:hAnsi="Times New Roman"/>
          <w:sz w:val="28"/>
          <w:szCs w:val="28"/>
        </w:rPr>
        <w:t>обучения</w:t>
      </w:r>
      <w:r w:rsidR="00DC2B21">
        <w:rPr>
          <w:rFonts w:ascii="Times New Roman" w:hAnsi="Times New Roman"/>
          <w:sz w:val="28"/>
          <w:szCs w:val="28"/>
        </w:rPr>
        <w:t xml:space="preserve"> иностранному</w:t>
      </w:r>
      <w:r w:rsidR="009D799F">
        <w:rPr>
          <w:rFonts w:ascii="Times New Roman" w:hAnsi="Times New Roman"/>
          <w:sz w:val="28"/>
          <w:szCs w:val="28"/>
        </w:rPr>
        <w:t xml:space="preserve"> языку и специальности, что является первостепенным </w:t>
      </w:r>
      <w:r w:rsidR="00640CB1" w:rsidRPr="008B5AF4">
        <w:rPr>
          <w:rFonts w:ascii="Times New Roman" w:hAnsi="Times New Roman"/>
          <w:sz w:val="28"/>
          <w:szCs w:val="28"/>
        </w:rPr>
        <w:t>условие</w:t>
      </w:r>
      <w:r w:rsidR="009D799F">
        <w:rPr>
          <w:rFonts w:ascii="Times New Roman" w:hAnsi="Times New Roman"/>
          <w:sz w:val="28"/>
          <w:szCs w:val="28"/>
        </w:rPr>
        <w:t>м</w:t>
      </w:r>
      <w:r w:rsidR="00640CB1" w:rsidRPr="008B5AF4">
        <w:rPr>
          <w:rFonts w:ascii="Times New Roman" w:hAnsi="Times New Roman"/>
          <w:sz w:val="28"/>
          <w:szCs w:val="28"/>
        </w:rPr>
        <w:t xml:space="preserve"> подготовки </w:t>
      </w:r>
      <w:r w:rsidR="008E2B29">
        <w:rPr>
          <w:rFonts w:ascii="Times New Roman" w:hAnsi="Times New Roman"/>
          <w:sz w:val="28"/>
          <w:szCs w:val="28"/>
        </w:rPr>
        <w:t xml:space="preserve"> </w:t>
      </w:r>
      <w:r w:rsidR="00DC2B21">
        <w:rPr>
          <w:rFonts w:ascii="Times New Roman" w:hAnsi="Times New Roman"/>
          <w:sz w:val="28"/>
          <w:szCs w:val="28"/>
        </w:rPr>
        <w:t>высоко</w:t>
      </w:r>
      <w:r w:rsidR="008E2B29">
        <w:rPr>
          <w:rFonts w:ascii="Times New Roman" w:hAnsi="Times New Roman"/>
          <w:sz w:val="28"/>
          <w:szCs w:val="28"/>
        </w:rPr>
        <w:t xml:space="preserve">квалифицированных </w:t>
      </w:r>
      <w:r w:rsidR="00640CB1" w:rsidRPr="008B5AF4">
        <w:rPr>
          <w:rFonts w:ascii="Times New Roman" w:hAnsi="Times New Roman"/>
          <w:sz w:val="28"/>
          <w:szCs w:val="28"/>
        </w:rPr>
        <w:t>специалистов, способны</w:t>
      </w:r>
      <w:r w:rsidR="00640CB1">
        <w:rPr>
          <w:rFonts w:ascii="Times New Roman" w:hAnsi="Times New Roman"/>
          <w:sz w:val="28"/>
          <w:szCs w:val="28"/>
        </w:rPr>
        <w:t>х стать членами международного</w:t>
      </w:r>
      <w:r w:rsidR="008E2B29">
        <w:rPr>
          <w:rFonts w:ascii="Times New Roman" w:hAnsi="Times New Roman"/>
          <w:sz w:val="28"/>
          <w:szCs w:val="28"/>
        </w:rPr>
        <w:t xml:space="preserve"> </w:t>
      </w:r>
      <w:r w:rsidR="008E2B29" w:rsidRPr="008B5AF4">
        <w:rPr>
          <w:rFonts w:ascii="Times New Roman" w:hAnsi="Times New Roman"/>
          <w:sz w:val="28"/>
          <w:szCs w:val="28"/>
        </w:rPr>
        <w:t>делового</w:t>
      </w:r>
      <w:r w:rsidR="008E2B29">
        <w:rPr>
          <w:rFonts w:ascii="Times New Roman" w:hAnsi="Times New Roman"/>
          <w:sz w:val="28"/>
          <w:szCs w:val="28"/>
        </w:rPr>
        <w:t xml:space="preserve"> и </w:t>
      </w:r>
      <w:r w:rsidR="00640CB1">
        <w:rPr>
          <w:rFonts w:ascii="Times New Roman" w:hAnsi="Times New Roman"/>
          <w:sz w:val="28"/>
          <w:szCs w:val="28"/>
        </w:rPr>
        <w:t xml:space="preserve"> </w:t>
      </w:r>
      <w:r w:rsidR="008E2B29">
        <w:rPr>
          <w:rFonts w:ascii="Times New Roman" w:hAnsi="Times New Roman"/>
          <w:sz w:val="28"/>
          <w:szCs w:val="28"/>
        </w:rPr>
        <w:t xml:space="preserve">научного </w:t>
      </w:r>
      <w:r w:rsidR="009D799F">
        <w:rPr>
          <w:rFonts w:ascii="Times New Roman" w:hAnsi="Times New Roman"/>
          <w:sz w:val="28"/>
          <w:szCs w:val="28"/>
        </w:rPr>
        <w:t xml:space="preserve"> сообщества, идущих в ногу со временем. </w:t>
      </w:r>
    </w:p>
    <w:p w:rsidR="00640CB1" w:rsidRPr="008B5AF4" w:rsidRDefault="00640CB1" w:rsidP="00CC22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Учитывая </w:t>
      </w:r>
      <w:r w:rsidRPr="008B5AF4">
        <w:rPr>
          <w:rFonts w:ascii="Times New Roman" w:hAnsi="Times New Roman"/>
          <w:i/>
          <w:sz w:val="28"/>
          <w:szCs w:val="28"/>
        </w:rPr>
        <w:t xml:space="preserve">интегративную природу </w:t>
      </w:r>
      <w:r w:rsidRPr="008B5AF4">
        <w:rPr>
          <w:rFonts w:ascii="Times New Roman" w:hAnsi="Times New Roman"/>
          <w:sz w:val="28"/>
          <w:szCs w:val="28"/>
          <w:lang w:val="en-US"/>
        </w:rPr>
        <w:t>ESP</w:t>
      </w:r>
      <w:r w:rsidR="009937D8">
        <w:rPr>
          <w:rFonts w:ascii="Times New Roman" w:hAnsi="Times New Roman"/>
          <w:sz w:val="28"/>
          <w:szCs w:val="28"/>
        </w:rPr>
        <w:t>, следует отметить</w:t>
      </w:r>
      <w:r>
        <w:rPr>
          <w:rFonts w:ascii="Times New Roman" w:hAnsi="Times New Roman"/>
          <w:sz w:val="28"/>
          <w:szCs w:val="28"/>
        </w:rPr>
        <w:t>, что методология</w:t>
      </w:r>
      <w:r w:rsidRPr="008B5AF4">
        <w:rPr>
          <w:rFonts w:ascii="Times New Roman" w:hAnsi="Times New Roman"/>
          <w:sz w:val="28"/>
          <w:szCs w:val="28"/>
        </w:rPr>
        <w:t xml:space="preserve"> </w:t>
      </w:r>
      <w:r w:rsidRPr="008B5AF4">
        <w:rPr>
          <w:rFonts w:ascii="Times New Roman" w:hAnsi="Times New Roman"/>
          <w:sz w:val="28"/>
          <w:szCs w:val="28"/>
          <w:lang w:val="en-US"/>
        </w:rPr>
        <w:t>ESP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AF4">
        <w:rPr>
          <w:rFonts w:ascii="Times New Roman" w:hAnsi="Times New Roman"/>
          <w:sz w:val="28"/>
          <w:szCs w:val="28"/>
        </w:rPr>
        <w:t>заключается в том, что</w:t>
      </w:r>
      <w:r w:rsidR="008645E6">
        <w:rPr>
          <w:rFonts w:ascii="Times New Roman" w:hAnsi="Times New Roman"/>
          <w:sz w:val="28"/>
          <w:szCs w:val="28"/>
        </w:rPr>
        <w:t xml:space="preserve"> могут интегрироваться </w:t>
      </w:r>
      <w:r w:rsidRPr="008B5AF4">
        <w:rPr>
          <w:rFonts w:ascii="Times New Roman" w:hAnsi="Times New Roman"/>
          <w:sz w:val="28"/>
          <w:szCs w:val="28"/>
        </w:rPr>
        <w:t xml:space="preserve"> подходы к изучению ИЯ и специального предмета</w:t>
      </w:r>
      <w:r>
        <w:rPr>
          <w:rFonts w:ascii="Times New Roman" w:hAnsi="Times New Roman"/>
          <w:sz w:val="28"/>
          <w:szCs w:val="28"/>
        </w:rPr>
        <w:t>. Ориентируясь</w:t>
      </w:r>
      <w:r w:rsidRPr="008B5AF4">
        <w:rPr>
          <w:rFonts w:ascii="Times New Roman" w:hAnsi="Times New Roman"/>
          <w:sz w:val="28"/>
          <w:szCs w:val="28"/>
        </w:rPr>
        <w:t xml:space="preserve"> на интегративную природу </w:t>
      </w:r>
      <w:r w:rsidRPr="008B5AF4">
        <w:rPr>
          <w:rFonts w:ascii="Times New Roman" w:hAnsi="Times New Roman"/>
          <w:sz w:val="28"/>
          <w:szCs w:val="28"/>
          <w:lang w:val="en-US"/>
        </w:rPr>
        <w:t>ESP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B5AF4">
        <w:rPr>
          <w:rFonts w:ascii="Times New Roman" w:hAnsi="Times New Roman"/>
          <w:sz w:val="28"/>
          <w:szCs w:val="28"/>
        </w:rPr>
        <w:t>использует</w:t>
      </w:r>
      <w:r>
        <w:rPr>
          <w:rFonts w:ascii="Times New Roman" w:hAnsi="Times New Roman"/>
          <w:sz w:val="28"/>
          <w:szCs w:val="28"/>
        </w:rPr>
        <w:t>ся</w:t>
      </w:r>
      <w:r w:rsidRPr="008B5AF4">
        <w:rPr>
          <w:rFonts w:ascii="Times New Roman" w:hAnsi="Times New Roman"/>
          <w:sz w:val="28"/>
          <w:szCs w:val="28"/>
        </w:rPr>
        <w:t xml:space="preserve"> понятие</w:t>
      </w:r>
      <w:r w:rsidRPr="008B5AF4">
        <w:rPr>
          <w:rFonts w:ascii="Times New Roman" w:hAnsi="Times New Roman"/>
          <w:b/>
          <w:sz w:val="28"/>
          <w:szCs w:val="28"/>
        </w:rPr>
        <w:t xml:space="preserve"> </w:t>
      </w:r>
      <w:r w:rsidRPr="00415E84">
        <w:rPr>
          <w:rFonts w:ascii="Times New Roman" w:hAnsi="Times New Roman"/>
          <w:sz w:val="28"/>
          <w:szCs w:val="28"/>
        </w:rPr>
        <w:t>междисциплинарности</w:t>
      </w:r>
      <w:r>
        <w:rPr>
          <w:rFonts w:ascii="Times New Roman" w:hAnsi="Times New Roman"/>
          <w:sz w:val="28"/>
          <w:szCs w:val="28"/>
        </w:rPr>
        <w:t xml:space="preserve">. Под этим </w:t>
      </w:r>
      <w:r w:rsidRPr="008B5AF4">
        <w:rPr>
          <w:rFonts w:ascii="Times New Roman" w:hAnsi="Times New Roman"/>
          <w:sz w:val="28"/>
          <w:szCs w:val="28"/>
        </w:rPr>
        <w:t>понимает</w:t>
      </w:r>
      <w:r>
        <w:rPr>
          <w:rFonts w:ascii="Times New Roman" w:hAnsi="Times New Roman"/>
          <w:sz w:val="28"/>
          <w:szCs w:val="28"/>
        </w:rPr>
        <w:t>ся</w:t>
      </w:r>
      <w:r w:rsidRPr="008B5AF4">
        <w:rPr>
          <w:rFonts w:ascii="Times New Roman" w:hAnsi="Times New Roman"/>
          <w:sz w:val="28"/>
          <w:szCs w:val="28"/>
        </w:rPr>
        <w:t xml:space="preserve"> потребность и желательность взаимодействия с другими предметами через препода</w:t>
      </w:r>
      <w:r w:rsidR="007B2B71">
        <w:rPr>
          <w:rFonts w:ascii="Times New Roman" w:hAnsi="Times New Roman"/>
          <w:sz w:val="28"/>
          <w:szCs w:val="28"/>
        </w:rPr>
        <w:t>вание</w:t>
      </w:r>
      <w:r>
        <w:rPr>
          <w:rFonts w:ascii="Times New Roman" w:hAnsi="Times New Roman"/>
          <w:sz w:val="28"/>
          <w:szCs w:val="28"/>
        </w:rPr>
        <w:t xml:space="preserve"> ИЯ, а также осознание</w:t>
      </w:r>
      <w:r w:rsidRPr="008B5AF4">
        <w:rPr>
          <w:rFonts w:ascii="Times New Roman" w:hAnsi="Times New Roman"/>
          <w:sz w:val="28"/>
          <w:szCs w:val="28"/>
        </w:rPr>
        <w:t xml:space="preserve"> </w:t>
      </w:r>
      <w:r w:rsidR="008645E6">
        <w:rPr>
          <w:rFonts w:ascii="Times New Roman" w:hAnsi="Times New Roman"/>
          <w:sz w:val="28"/>
          <w:szCs w:val="28"/>
        </w:rPr>
        <w:t xml:space="preserve">сути данных дисциплин </w:t>
      </w:r>
      <w:r w:rsidRPr="008B5AF4">
        <w:rPr>
          <w:rFonts w:ascii="Times New Roman" w:hAnsi="Times New Roman"/>
          <w:sz w:val="28"/>
          <w:szCs w:val="28"/>
        </w:rPr>
        <w:t>преподавателям</w:t>
      </w:r>
      <w:r>
        <w:rPr>
          <w:rFonts w:ascii="Times New Roman" w:hAnsi="Times New Roman"/>
          <w:sz w:val="28"/>
          <w:szCs w:val="28"/>
        </w:rPr>
        <w:t>и</w:t>
      </w:r>
      <w:r w:rsidRPr="008B5AF4">
        <w:rPr>
          <w:rFonts w:ascii="Times New Roman" w:hAnsi="Times New Roman"/>
          <w:sz w:val="28"/>
          <w:szCs w:val="28"/>
        </w:rPr>
        <w:t xml:space="preserve"> </w:t>
      </w:r>
      <w:r w:rsidRPr="008B5AF4">
        <w:rPr>
          <w:rFonts w:ascii="Times New Roman" w:hAnsi="Times New Roman"/>
          <w:sz w:val="28"/>
          <w:szCs w:val="28"/>
          <w:lang w:val="en-US"/>
        </w:rPr>
        <w:t>ESP</w:t>
      </w:r>
      <w:r w:rsidR="008645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0CB1" w:rsidRPr="008B5AF4" w:rsidRDefault="00640CB1" w:rsidP="00CC22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Выделяют три стадии совместной работы</w:t>
      </w:r>
      <w:r w:rsidRPr="008B5AF4">
        <w:rPr>
          <w:rFonts w:ascii="Times New Roman" w:hAnsi="Times New Roman"/>
          <w:sz w:val="28"/>
          <w:szCs w:val="28"/>
        </w:rPr>
        <w:t xml:space="preserve"> преподавателей-лингвистов с предметниками: </w:t>
      </w:r>
      <w:r w:rsidRPr="008B5AF4">
        <w:rPr>
          <w:rFonts w:ascii="Times New Roman" w:hAnsi="Times New Roman"/>
          <w:sz w:val="28"/>
          <w:szCs w:val="28"/>
          <w:lang w:val="en-US"/>
        </w:rPr>
        <w:t>cooperation</w:t>
      </w:r>
      <w:r w:rsidRPr="008B5AF4">
        <w:rPr>
          <w:rFonts w:ascii="Times New Roman" w:hAnsi="Times New Roman"/>
          <w:sz w:val="28"/>
          <w:szCs w:val="28"/>
        </w:rPr>
        <w:t xml:space="preserve">, </w:t>
      </w:r>
      <w:r w:rsidRPr="008B5AF4">
        <w:rPr>
          <w:rFonts w:ascii="Times New Roman" w:hAnsi="Times New Roman"/>
          <w:sz w:val="28"/>
          <w:szCs w:val="28"/>
          <w:lang w:val="en-US"/>
        </w:rPr>
        <w:t>collaboration</w:t>
      </w:r>
      <w:r w:rsidRPr="008B5AF4">
        <w:rPr>
          <w:rFonts w:ascii="Times New Roman" w:hAnsi="Times New Roman"/>
          <w:sz w:val="28"/>
          <w:szCs w:val="28"/>
        </w:rPr>
        <w:t xml:space="preserve"> и </w:t>
      </w:r>
      <w:r w:rsidRPr="008B5AF4">
        <w:rPr>
          <w:rFonts w:ascii="Times New Roman" w:hAnsi="Times New Roman"/>
          <w:sz w:val="28"/>
          <w:szCs w:val="28"/>
          <w:lang w:val="en-US"/>
        </w:rPr>
        <w:t>team</w:t>
      </w:r>
      <w:r w:rsidRPr="008B5AF4">
        <w:rPr>
          <w:rFonts w:ascii="Times New Roman" w:hAnsi="Times New Roman"/>
          <w:sz w:val="28"/>
          <w:szCs w:val="28"/>
        </w:rPr>
        <w:t>-</w:t>
      </w:r>
      <w:r w:rsidRPr="008B5AF4">
        <w:rPr>
          <w:rFonts w:ascii="Times New Roman" w:hAnsi="Times New Roman"/>
          <w:sz w:val="28"/>
          <w:szCs w:val="28"/>
          <w:lang w:val="en-US"/>
        </w:rPr>
        <w:t>teaching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B5AF4">
        <w:rPr>
          <w:rFonts w:ascii="Times New Roman" w:hAnsi="Times New Roman"/>
          <w:sz w:val="28"/>
          <w:szCs w:val="28"/>
        </w:rPr>
        <w:t>Стадия</w:t>
      </w:r>
      <w:r w:rsidRPr="008B5AF4">
        <w:rPr>
          <w:rFonts w:ascii="Times New Roman" w:hAnsi="Times New Roman"/>
          <w:i/>
          <w:sz w:val="28"/>
          <w:szCs w:val="28"/>
        </w:rPr>
        <w:t xml:space="preserve"> </w:t>
      </w:r>
      <w:r w:rsidRPr="008B5AF4">
        <w:rPr>
          <w:rFonts w:ascii="Times New Roman" w:hAnsi="Times New Roman"/>
          <w:i/>
          <w:sz w:val="28"/>
          <w:szCs w:val="28"/>
          <w:lang w:val="en-US"/>
        </w:rPr>
        <w:t>cooperation</w:t>
      </w:r>
      <w:r w:rsidRPr="008B5AF4">
        <w:rPr>
          <w:rFonts w:ascii="Times New Roman" w:hAnsi="Times New Roman"/>
          <w:i/>
          <w:sz w:val="28"/>
          <w:szCs w:val="28"/>
        </w:rPr>
        <w:t xml:space="preserve"> </w:t>
      </w:r>
      <w:r w:rsidRPr="008B5AF4">
        <w:rPr>
          <w:rFonts w:ascii="Times New Roman" w:hAnsi="Times New Roman"/>
          <w:sz w:val="28"/>
          <w:szCs w:val="28"/>
        </w:rPr>
        <w:t>(взаимодействие, сотрудничество) предполагает инициативу преподавателя-лингвиста по сбору информации о предметном курсе и использовании ее в разработке учебной программы по</w:t>
      </w:r>
      <w:r>
        <w:rPr>
          <w:rFonts w:ascii="Times New Roman" w:hAnsi="Times New Roman"/>
          <w:sz w:val="28"/>
          <w:szCs w:val="28"/>
        </w:rPr>
        <w:t xml:space="preserve"> ИЯ. </w:t>
      </w:r>
      <w:r w:rsidRPr="008B5AF4">
        <w:rPr>
          <w:rFonts w:ascii="Times New Roman" w:hAnsi="Times New Roman"/>
          <w:sz w:val="28"/>
          <w:szCs w:val="28"/>
        </w:rPr>
        <w:t xml:space="preserve">Если на стадии </w:t>
      </w:r>
      <w:r w:rsidRPr="008B5AF4">
        <w:rPr>
          <w:rFonts w:ascii="Times New Roman" w:hAnsi="Times New Roman"/>
          <w:i/>
          <w:sz w:val="28"/>
          <w:szCs w:val="28"/>
          <w:lang w:val="en-US"/>
        </w:rPr>
        <w:t>collaboration</w:t>
      </w:r>
      <w:r w:rsidRPr="008B5AF4">
        <w:rPr>
          <w:rFonts w:ascii="Times New Roman" w:hAnsi="Times New Roman"/>
          <w:sz w:val="28"/>
          <w:szCs w:val="28"/>
        </w:rPr>
        <w:t xml:space="preserve"> преподаватели языка и предмета работают вместе над разработкой учебной программы </w:t>
      </w:r>
      <w:r w:rsidRPr="008B5AF4">
        <w:rPr>
          <w:rFonts w:ascii="Times New Roman" w:hAnsi="Times New Roman"/>
          <w:sz w:val="28"/>
          <w:szCs w:val="28"/>
          <w:lang w:val="en-US"/>
        </w:rPr>
        <w:t>ESP</w:t>
      </w:r>
      <w:r w:rsidRPr="008B5AF4">
        <w:rPr>
          <w:rFonts w:ascii="Times New Roman" w:hAnsi="Times New Roman"/>
          <w:sz w:val="28"/>
          <w:szCs w:val="28"/>
        </w:rPr>
        <w:t xml:space="preserve">, то на стадии </w:t>
      </w:r>
      <w:r w:rsidRPr="008B5AF4">
        <w:rPr>
          <w:rFonts w:ascii="Times New Roman" w:hAnsi="Times New Roman"/>
          <w:i/>
          <w:sz w:val="28"/>
          <w:szCs w:val="28"/>
          <w:lang w:val="en-US"/>
        </w:rPr>
        <w:t>team</w:t>
      </w:r>
      <w:r w:rsidRPr="008B5AF4">
        <w:rPr>
          <w:rFonts w:ascii="Times New Roman" w:hAnsi="Times New Roman"/>
          <w:i/>
          <w:sz w:val="28"/>
          <w:szCs w:val="28"/>
        </w:rPr>
        <w:t xml:space="preserve">- </w:t>
      </w:r>
      <w:r w:rsidRPr="008B5AF4">
        <w:rPr>
          <w:rFonts w:ascii="Times New Roman" w:hAnsi="Times New Roman"/>
          <w:i/>
          <w:sz w:val="28"/>
          <w:szCs w:val="28"/>
          <w:lang w:val="en-US"/>
        </w:rPr>
        <w:t>teaching</w:t>
      </w:r>
      <w:r w:rsidRPr="008B5AF4">
        <w:rPr>
          <w:rFonts w:ascii="Times New Roman" w:hAnsi="Times New Roman"/>
          <w:sz w:val="28"/>
          <w:szCs w:val="28"/>
        </w:rPr>
        <w:t xml:space="preserve"> их совместная работа осуществл</w:t>
      </w:r>
      <w:r w:rsidR="00A80CB0">
        <w:rPr>
          <w:rFonts w:ascii="Times New Roman" w:hAnsi="Times New Roman"/>
          <w:sz w:val="28"/>
          <w:szCs w:val="28"/>
        </w:rPr>
        <w:t>яется в самом учебном процессе: семинарское занятия или</w:t>
      </w:r>
      <w:r w:rsidR="00A80CB0" w:rsidRPr="00A80CB0">
        <w:rPr>
          <w:rFonts w:ascii="Times New Roman" w:hAnsi="Times New Roman"/>
          <w:sz w:val="28"/>
          <w:szCs w:val="28"/>
        </w:rPr>
        <w:t xml:space="preserve"> </w:t>
      </w:r>
      <w:r w:rsidR="00A80CB0" w:rsidRPr="008B5AF4">
        <w:rPr>
          <w:rFonts w:ascii="Times New Roman" w:hAnsi="Times New Roman"/>
          <w:sz w:val="28"/>
          <w:szCs w:val="28"/>
        </w:rPr>
        <w:t>лекционный курс</w:t>
      </w:r>
      <w:r w:rsidR="00A80CB0">
        <w:rPr>
          <w:rFonts w:ascii="Times New Roman" w:hAnsi="Times New Roman"/>
          <w:sz w:val="28"/>
          <w:szCs w:val="28"/>
        </w:rPr>
        <w:t>.</w:t>
      </w:r>
    </w:p>
    <w:p w:rsidR="00640CB1" w:rsidRDefault="00640CB1" w:rsidP="00CC22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AF4">
        <w:rPr>
          <w:rFonts w:ascii="Times New Roman" w:hAnsi="Times New Roman"/>
          <w:sz w:val="28"/>
          <w:szCs w:val="28"/>
        </w:rPr>
        <w:t>Методика преподавания  общего английского (ОЯ)</w:t>
      </w:r>
      <w:r w:rsidR="00D36806">
        <w:rPr>
          <w:rFonts w:ascii="Times New Roman" w:hAnsi="Times New Roman"/>
          <w:sz w:val="28"/>
          <w:szCs w:val="28"/>
        </w:rPr>
        <w:t xml:space="preserve"> и </w:t>
      </w:r>
      <w:r w:rsidRPr="008B5AF4">
        <w:rPr>
          <w:rFonts w:ascii="Times New Roman" w:hAnsi="Times New Roman"/>
          <w:sz w:val="28"/>
          <w:szCs w:val="28"/>
        </w:rPr>
        <w:t xml:space="preserve"> </w:t>
      </w:r>
      <w:r w:rsidR="00D36806" w:rsidRPr="008B5AF4">
        <w:rPr>
          <w:rFonts w:ascii="Times New Roman" w:hAnsi="Times New Roman"/>
          <w:sz w:val="28"/>
          <w:szCs w:val="28"/>
          <w:lang w:val="en-US"/>
        </w:rPr>
        <w:t>ESP</w:t>
      </w:r>
      <w:r w:rsidR="00D36806" w:rsidRPr="008B5AF4">
        <w:rPr>
          <w:rFonts w:ascii="Times New Roman" w:hAnsi="Times New Roman"/>
          <w:sz w:val="28"/>
          <w:szCs w:val="28"/>
        </w:rPr>
        <w:t xml:space="preserve"> </w:t>
      </w:r>
      <w:r w:rsidRPr="008B5AF4">
        <w:rPr>
          <w:rFonts w:ascii="Times New Roman" w:hAnsi="Times New Roman"/>
          <w:sz w:val="28"/>
          <w:szCs w:val="28"/>
        </w:rPr>
        <w:t>различаются, прежде всего, взаимоотношения</w:t>
      </w:r>
      <w:r>
        <w:rPr>
          <w:rFonts w:ascii="Times New Roman" w:hAnsi="Times New Roman"/>
          <w:sz w:val="28"/>
          <w:szCs w:val="28"/>
        </w:rPr>
        <w:t>ми</w:t>
      </w:r>
      <w:r w:rsidR="00BD220B">
        <w:rPr>
          <w:rFonts w:ascii="Times New Roman" w:hAnsi="Times New Roman"/>
          <w:sz w:val="28"/>
          <w:szCs w:val="28"/>
        </w:rPr>
        <w:t xml:space="preserve"> «учитель-ученик», где ученик становится субьектом обучения. </w:t>
      </w:r>
      <w:r w:rsidRPr="008B5AF4">
        <w:rPr>
          <w:rFonts w:ascii="Times New Roman" w:hAnsi="Times New Roman"/>
          <w:sz w:val="28"/>
          <w:szCs w:val="28"/>
        </w:rPr>
        <w:t xml:space="preserve"> </w:t>
      </w:r>
      <w:r w:rsidR="00A2434D">
        <w:rPr>
          <w:rFonts w:ascii="Times New Roman" w:hAnsi="Times New Roman"/>
          <w:sz w:val="28"/>
          <w:szCs w:val="28"/>
        </w:rPr>
        <w:t>С</w:t>
      </w:r>
      <w:r w:rsidR="00A2434D" w:rsidRPr="008B5AF4">
        <w:rPr>
          <w:rFonts w:ascii="Times New Roman" w:hAnsi="Times New Roman"/>
          <w:sz w:val="28"/>
          <w:szCs w:val="28"/>
        </w:rPr>
        <w:t xml:space="preserve">огласно методологии </w:t>
      </w:r>
      <w:r w:rsidR="00A2434D" w:rsidRPr="008B5AF4">
        <w:rPr>
          <w:rFonts w:ascii="Times New Roman" w:hAnsi="Times New Roman"/>
          <w:sz w:val="28"/>
          <w:szCs w:val="28"/>
          <w:lang w:val="en-US"/>
        </w:rPr>
        <w:t>ESP</w:t>
      </w:r>
      <w:r w:rsidR="00A2434D">
        <w:rPr>
          <w:rFonts w:ascii="Times New Roman" w:hAnsi="Times New Roman"/>
          <w:sz w:val="28"/>
          <w:szCs w:val="28"/>
        </w:rPr>
        <w:t>,</w:t>
      </w:r>
      <w:r w:rsidR="00A2434D" w:rsidRPr="008B5AF4">
        <w:rPr>
          <w:rFonts w:ascii="Times New Roman" w:hAnsi="Times New Roman"/>
          <w:sz w:val="28"/>
          <w:szCs w:val="28"/>
        </w:rPr>
        <w:t xml:space="preserve"> </w:t>
      </w:r>
      <w:r w:rsidR="00A2434D">
        <w:rPr>
          <w:rFonts w:ascii="Times New Roman" w:hAnsi="Times New Roman"/>
          <w:sz w:val="28"/>
          <w:szCs w:val="28"/>
        </w:rPr>
        <w:t>роль преподавателя</w:t>
      </w:r>
      <w:r w:rsidRPr="008B5AF4">
        <w:rPr>
          <w:rFonts w:ascii="Times New Roman" w:hAnsi="Times New Roman"/>
          <w:sz w:val="28"/>
          <w:szCs w:val="28"/>
        </w:rPr>
        <w:t xml:space="preserve">, определяется как </w:t>
      </w:r>
      <w:r w:rsidR="00A2434D">
        <w:rPr>
          <w:rFonts w:ascii="Times New Roman" w:hAnsi="Times New Roman"/>
          <w:sz w:val="28"/>
          <w:szCs w:val="28"/>
        </w:rPr>
        <w:t>управляющий</w:t>
      </w:r>
      <w:r w:rsidRPr="008B5AF4">
        <w:rPr>
          <w:rFonts w:ascii="Times New Roman" w:hAnsi="Times New Roman"/>
          <w:sz w:val="28"/>
          <w:szCs w:val="28"/>
        </w:rPr>
        <w:t xml:space="preserve"> (</w:t>
      </w:r>
      <w:r w:rsidR="00A2434D">
        <w:rPr>
          <w:rFonts w:ascii="Times New Roman" w:hAnsi="Times New Roman"/>
          <w:sz w:val="28"/>
          <w:szCs w:val="28"/>
          <w:lang w:val="en-US"/>
        </w:rPr>
        <w:t>manager</w:t>
      </w:r>
      <w:r w:rsidR="00D36806">
        <w:rPr>
          <w:rFonts w:ascii="Times New Roman" w:hAnsi="Times New Roman"/>
          <w:sz w:val="28"/>
          <w:szCs w:val="28"/>
        </w:rPr>
        <w:t xml:space="preserve">), </w:t>
      </w:r>
      <w:r w:rsidRPr="008B5AF4">
        <w:rPr>
          <w:rFonts w:ascii="Times New Roman" w:hAnsi="Times New Roman"/>
          <w:sz w:val="28"/>
          <w:szCs w:val="28"/>
        </w:rPr>
        <w:t xml:space="preserve"> </w:t>
      </w:r>
      <w:r w:rsidR="00A2434D">
        <w:rPr>
          <w:rFonts w:ascii="Times New Roman" w:hAnsi="Times New Roman"/>
          <w:sz w:val="28"/>
          <w:szCs w:val="28"/>
        </w:rPr>
        <w:t>консультант</w:t>
      </w:r>
      <w:r w:rsidR="00A2434D" w:rsidRPr="008B5AF4">
        <w:rPr>
          <w:rFonts w:ascii="Times New Roman" w:hAnsi="Times New Roman"/>
          <w:sz w:val="28"/>
          <w:szCs w:val="28"/>
        </w:rPr>
        <w:t xml:space="preserve"> </w:t>
      </w:r>
      <w:r w:rsidRPr="008B5AF4">
        <w:rPr>
          <w:rFonts w:ascii="Times New Roman" w:hAnsi="Times New Roman"/>
          <w:sz w:val="28"/>
          <w:szCs w:val="28"/>
        </w:rPr>
        <w:t>(</w:t>
      </w:r>
      <w:r w:rsidR="00A2434D">
        <w:rPr>
          <w:rFonts w:ascii="Times New Roman" w:hAnsi="Times New Roman"/>
          <w:sz w:val="28"/>
          <w:szCs w:val="28"/>
          <w:lang w:val="en-US"/>
        </w:rPr>
        <w:t>consultant</w:t>
      </w:r>
      <w:r w:rsidRPr="008B5AF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="00D36806">
        <w:rPr>
          <w:rFonts w:ascii="Times New Roman" w:hAnsi="Times New Roman"/>
          <w:sz w:val="28"/>
          <w:szCs w:val="28"/>
        </w:rPr>
        <w:t xml:space="preserve"> </w:t>
      </w:r>
      <w:r w:rsidR="00A2434D">
        <w:rPr>
          <w:rFonts w:ascii="Times New Roman" w:hAnsi="Times New Roman"/>
          <w:sz w:val="28"/>
          <w:szCs w:val="28"/>
        </w:rPr>
        <w:t>методист, куратор</w:t>
      </w:r>
      <w:r w:rsidR="00D36806" w:rsidRPr="008B5AF4">
        <w:rPr>
          <w:rFonts w:ascii="Times New Roman" w:hAnsi="Times New Roman"/>
          <w:sz w:val="28"/>
          <w:szCs w:val="28"/>
        </w:rPr>
        <w:t xml:space="preserve"> (</w:t>
      </w:r>
      <w:r w:rsidR="00A2434D">
        <w:rPr>
          <w:rFonts w:ascii="Times New Roman" w:hAnsi="Times New Roman"/>
          <w:sz w:val="28"/>
          <w:szCs w:val="28"/>
          <w:lang w:val="en-US"/>
        </w:rPr>
        <w:t>facilitator</w:t>
      </w:r>
      <w:r w:rsidR="00D36806" w:rsidRPr="008B5AF4">
        <w:rPr>
          <w:rFonts w:ascii="Times New Roman" w:hAnsi="Times New Roman"/>
          <w:sz w:val="28"/>
          <w:szCs w:val="28"/>
        </w:rPr>
        <w:t>)</w:t>
      </w:r>
      <w:r w:rsidR="00D36806">
        <w:rPr>
          <w:rFonts w:ascii="Times New Roman" w:hAnsi="Times New Roman"/>
          <w:sz w:val="28"/>
          <w:szCs w:val="28"/>
        </w:rPr>
        <w:t>,</w:t>
      </w:r>
      <w:r w:rsidR="00A2434D" w:rsidRPr="00A2434D">
        <w:rPr>
          <w:rFonts w:ascii="Times New Roman" w:hAnsi="Times New Roman"/>
          <w:sz w:val="28"/>
          <w:szCs w:val="28"/>
        </w:rPr>
        <w:t xml:space="preserve"> </w:t>
      </w:r>
      <w:r w:rsidR="00A2434D">
        <w:rPr>
          <w:rFonts w:ascii="Times New Roman" w:hAnsi="Times New Roman"/>
          <w:sz w:val="28"/>
          <w:szCs w:val="28"/>
        </w:rPr>
        <w:t xml:space="preserve">советник, эксперт </w:t>
      </w:r>
      <w:r w:rsidRPr="008B5AF4">
        <w:rPr>
          <w:rFonts w:ascii="Times New Roman" w:hAnsi="Times New Roman"/>
          <w:sz w:val="28"/>
          <w:szCs w:val="28"/>
        </w:rPr>
        <w:t>(</w:t>
      </w:r>
      <w:r w:rsidR="00A2434D">
        <w:rPr>
          <w:rFonts w:ascii="Times New Roman" w:hAnsi="Times New Roman"/>
          <w:sz w:val="28"/>
          <w:szCs w:val="28"/>
          <w:lang w:val="en-US"/>
        </w:rPr>
        <w:t>advisor</w:t>
      </w:r>
      <w:r w:rsidRPr="008B5AF4">
        <w:rPr>
          <w:rFonts w:ascii="Times New Roman" w:hAnsi="Times New Roman"/>
          <w:sz w:val="28"/>
          <w:szCs w:val="28"/>
        </w:rPr>
        <w:t>). При этом обучающийся</w:t>
      </w:r>
      <w:r w:rsidR="00D36806">
        <w:rPr>
          <w:rFonts w:ascii="Times New Roman" w:hAnsi="Times New Roman"/>
          <w:sz w:val="28"/>
          <w:szCs w:val="28"/>
        </w:rPr>
        <w:t xml:space="preserve"> </w:t>
      </w:r>
      <w:r w:rsidR="00A2434D">
        <w:rPr>
          <w:rFonts w:ascii="Times New Roman" w:hAnsi="Times New Roman"/>
          <w:sz w:val="28"/>
          <w:szCs w:val="28"/>
        </w:rPr>
        <w:t>самостоятельно принимает</w:t>
      </w:r>
      <w:r w:rsidR="00476C33">
        <w:rPr>
          <w:rFonts w:ascii="Times New Roman" w:hAnsi="Times New Roman"/>
          <w:sz w:val="28"/>
          <w:szCs w:val="28"/>
        </w:rPr>
        <w:t xml:space="preserve"> индивидуальное</w:t>
      </w:r>
      <w:r w:rsidRPr="008B5AF4">
        <w:rPr>
          <w:rFonts w:ascii="Times New Roman" w:hAnsi="Times New Roman"/>
          <w:sz w:val="28"/>
          <w:szCs w:val="28"/>
        </w:rPr>
        <w:t xml:space="preserve"> решение в отношении своей стратегии обучения.</w:t>
      </w:r>
    </w:p>
    <w:p w:rsidR="00640CB1" w:rsidRDefault="003C146D" w:rsidP="00CC22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Свое отражение п</w:t>
      </w:r>
      <w:r w:rsidR="00640CB1">
        <w:rPr>
          <w:rFonts w:ascii="Times New Roman" w:hAnsi="Times New Roman"/>
          <w:sz w:val="28"/>
          <w:szCs w:val="28"/>
        </w:rPr>
        <w:t xml:space="preserve">редметно-языковая интеграция нашла </w:t>
      </w:r>
      <w:r w:rsidR="002C7E51">
        <w:rPr>
          <w:rFonts w:ascii="Times New Roman" w:hAnsi="Times New Roman"/>
          <w:sz w:val="28"/>
          <w:szCs w:val="28"/>
        </w:rPr>
        <w:t xml:space="preserve"> также </w:t>
      </w:r>
      <w:r w:rsidR="00640CB1">
        <w:rPr>
          <w:rFonts w:ascii="Times New Roman" w:hAnsi="Times New Roman"/>
          <w:sz w:val="28"/>
          <w:szCs w:val="28"/>
        </w:rPr>
        <w:t xml:space="preserve">и в европейском методическом подходе </w:t>
      </w:r>
      <w:r w:rsidR="00640CB1">
        <w:rPr>
          <w:rFonts w:ascii="Times New Roman" w:hAnsi="Times New Roman"/>
          <w:sz w:val="28"/>
          <w:szCs w:val="28"/>
          <w:lang w:val="en-US"/>
        </w:rPr>
        <w:t>CLIL</w:t>
      </w:r>
      <w:r w:rsidR="00640CB1" w:rsidRPr="008B5AF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основе обучения ИЯ с</w:t>
      </w:r>
      <w:r w:rsidR="00640CB1">
        <w:rPr>
          <w:rFonts w:ascii="Times New Roman" w:hAnsi="Times New Roman"/>
          <w:sz w:val="28"/>
          <w:szCs w:val="28"/>
        </w:rPr>
        <w:t xml:space="preserve">огласно </w:t>
      </w:r>
      <w:r w:rsidR="00640CB1">
        <w:rPr>
          <w:rFonts w:ascii="Times New Roman" w:hAnsi="Times New Roman"/>
          <w:sz w:val="28"/>
          <w:szCs w:val="28"/>
          <w:lang w:val="en-US"/>
        </w:rPr>
        <w:t>CLIL</w:t>
      </w:r>
      <w:r w:rsidR="00640CB1">
        <w:rPr>
          <w:rFonts w:ascii="Times New Roman" w:hAnsi="Times New Roman"/>
          <w:sz w:val="28"/>
          <w:szCs w:val="28"/>
        </w:rPr>
        <w:t xml:space="preserve"> лежит понятие предметно-языковой интеграции, которая может осуществляться по-разному:</w:t>
      </w:r>
    </w:p>
    <w:p w:rsidR="00640CB1" w:rsidRDefault="00640CB1" w:rsidP="00CC22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ИЯ может включаться в программу обучения с</w:t>
      </w:r>
      <w:r w:rsidR="006A29D4">
        <w:rPr>
          <w:rFonts w:ascii="Times New Roman" w:hAnsi="Times New Roman"/>
          <w:sz w:val="28"/>
          <w:szCs w:val="28"/>
        </w:rPr>
        <w:t>пециальному предмету (музыке</w:t>
      </w:r>
      <w:r>
        <w:rPr>
          <w:rFonts w:ascii="Times New Roman" w:hAnsi="Times New Roman"/>
          <w:sz w:val="28"/>
          <w:szCs w:val="28"/>
        </w:rPr>
        <w:t>,</w:t>
      </w:r>
      <w:r w:rsidR="000A0F26">
        <w:rPr>
          <w:rFonts w:ascii="Times New Roman" w:hAnsi="Times New Roman"/>
          <w:sz w:val="28"/>
          <w:szCs w:val="28"/>
        </w:rPr>
        <w:t xml:space="preserve"> литературе,</w:t>
      </w:r>
      <w:r>
        <w:rPr>
          <w:rFonts w:ascii="Times New Roman" w:hAnsi="Times New Roman"/>
          <w:sz w:val="28"/>
          <w:szCs w:val="28"/>
        </w:rPr>
        <w:t xml:space="preserve"> истории, географии и т.д.)</w:t>
      </w:r>
    </w:p>
    <w:p w:rsidR="00640CB1" w:rsidRDefault="00640CB1" w:rsidP="00CC22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C146D">
        <w:rPr>
          <w:rFonts w:ascii="Times New Roman" w:hAnsi="Times New Roman"/>
          <w:sz w:val="28"/>
          <w:szCs w:val="28"/>
        </w:rPr>
        <w:t>Содержание предмета</w:t>
      </w:r>
      <w:r>
        <w:rPr>
          <w:rFonts w:ascii="Times New Roman" w:hAnsi="Times New Roman"/>
          <w:sz w:val="28"/>
          <w:szCs w:val="28"/>
        </w:rPr>
        <w:t xml:space="preserve"> может</w:t>
      </w:r>
      <w:r w:rsidR="003C146D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использоваться на занятиях по ИЯ в ходе сотрудничества </w:t>
      </w:r>
      <w:r w:rsidR="00FF7BC7">
        <w:rPr>
          <w:rFonts w:ascii="Times New Roman" w:hAnsi="Times New Roman"/>
          <w:sz w:val="28"/>
          <w:szCs w:val="28"/>
        </w:rPr>
        <w:t xml:space="preserve">преподавателей </w:t>
      </w:r>
      <w:r w:rsidR="003C146D">
        <w:rPr>
          <w:rFonts w:ascii="Times New Roman" w:hAnsi="Times New Roman"/>
          <w:sz w:val="28"/>
          <w:szCs w:val="28"/>
        </w:rPr>
        <w:t>иностранного языка</w:t>
      </w:r>
      <w:r w:rsidR="00FF7BC7">
        <w:rPr>
          <w:rFonts w:ascii="Times New Roman" w:hAnsi="Times New Roman"/>
          <w:sz w:val="28"/>
          <w:szCs w:val="28"/>
        </w:rPr>
        <w:t xml:space="preserve"> и спец</w:t>
      </w:r>
      <w:r>
        <w:rPr>
          <w:rFonts w:ascii="Times New Roman" w:hAnsi="Times New Roman"/>
          <w:sz w:val="28"/>
          <w:szCs w:val="28"/>
        </w:rPr>
        <w:t>предмета.</w:t>
      </w:r>
    </w:p>
    <w:p w:rsidR="00640CB1" w:rsidRDefault="00640CB1" w:rsidP="00CC22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Известны три модели </w:t>
      </w:r>
      <w:r>
        <w:rPr>
          <w:rFonts w:ascii="Times New Roman" w:hAnsi="Times New Roman"/>
          <w:sz w:val="28"/>
          <w:szCs w:val="28"/>
          <w:lang w:val="en-US"/>
        </w:rPr>
        <w:t>CLIL</w:t>
      </w:r>
      <w:r>
        <w:rPr>
          <w:rFonts w:ascii="Times New Roman" w:hAnsi="Times New Roman"/>
          <w:sz w:val="28"/>
          <w:szCs w:val="28"/>
        </w:rPr>
        <w:t>:</w:t>
      </w:r>
    </w:p>
    <w:p w:rsidR="00640CB1" w:rsidRDefault="00640CB1" w:rsidP="00CC22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soft</w:t>
      </w:r>
      <w:r w:rsidRPr="008B5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(мягкий) –</w:t>
      </w:r>
      <w:r w:rsidR="003C146D">
        <w:rPr>
          <w:rFonts w:ascii="Times New Roman" w:hAnsi="Times New Roman"/>
          <w:sz w:val="28"/>
          <w:szCs w:val="28"/>
        </w:rPr>
        <w:t xml:space="preserve"> когда уделяется  внимание </w:t>
      </w:r>
      <w:r>
        <w:rPr>
          <w:rFonts w:ascii="Times New Roman" w:hAnsi="Times New Roman"/>
          <w:sz w:val="28"/>
          <w:szCs w:val="28"/>
        </w:rPr>
        <w:t xml:space="preserve"> </w:t>
      </w:r>
      <w:r w:rsidR="003C146D">
        <w:rPr>
          <w:rFonts w:ascii="Times New Roman" w:hAnsi="Times New Roman"/>
          <w:sz w:val="28"/>
          <w:szCs w:val="28"/>
        </w:rPr>
        <w:t>лингвистическим особенностям</w:t>
      </w:r>
      <w:r>
        <w:rPr>
          <w:rFonts w:ascii="Times New Roman" w:hAnsi="Times New Roman"/>
          <w:sz w:val="28"/>
          <w:szCs w:val="28"/>
        </w:rPr>
        <w:t xml:space="preserve"> специального контекста;</w:t>
      </w:r>
    </w:p>
    <w:p w:rsidR="00640CB1" w:rsidRDefault="00640CB1" w:rsidP="00CC22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hard</w:t>
      </w:r>
      <w:r w:rsidRPr="007D4C0D">
        <w:rPr>
          <w:rFonts w:ascii="Times New Roman" w:hAnsi="Times New Roman"/>
          <w:sz w:val="28"/>
          <w:szCs w:val="28"/>
        </w:rPr>
        <w:t xml:space="preserve"> </w:t>
      </w:r>
      <w:r w:rsidR="00807A67">
        <w:rPr>
          <w:rFonts w:ascii="Times New Roman" w:hAnsi="Times New Roman"/>
          <w:sz w:val="28"/>
          <w:szCs w:val="28"/>
        </w:rPr>
        <w:t>(</w:t>
      </w:r>
      <w:r w:rsidR="003C146D">
        <w:rPr>
          <w:rFonts w:ascii="Times New Roman" w:hAnsi="Times New Roman"/>
          <w:sz w:val="28"/>
          <w:szCs w:val="28"/>
        </w:rPr>
        <w:t xml:space="preserve">твердый) – предметно-ориентированный, когда большая часть </w:t>
      </w:r>
      <w:r>
        <w:rPr>
          <w:rFonts w:ascii="Times New Roman" w:hAnsi="Times New Roman"/>
          <w:sz w:val="28"/>
          <w:szCs w:val="28"/>
        </w:rPr>
        <w:t xml:space="preserve"> </w:t>
      </w:r>
      <w:r w:rsidR="000A0F26">
        <w:rPr>
          <w:rFonts w:ascii="Times New Roman" w:hAnsi="Times New Roman"/>
          <w:sz w:val="28"/>
          <w:szCs w:val="28"/>
        </w:rPr>
        <w:t xml:space="preserve">предметов учебного плана </w:t>
      </w:r>
      <w:r>
        <w:rPr>
          <w:rFonts w:ascii="Times New Roman" w:hAnsi="Times New Roman"/>
          <w:sz w:val="28"/>
          <w:szCs w:val="28"/>
        </w:rPr>
        <w:t xml:space="preserve"> по специальности изучается на </w:t>
      </w:r>
      <w:r w:rsidR="003C146D">
        <w:rPr>
          <w:rFonts w:ascii="Times New Roman" w:hAnsi="Times New Roman"/>
          <w:sz w:val="28"/>
          <w:szCs w:val="28"/>
        </w:rPr>
        <w:t>иностранном языке</w:t>
      </w:r>
      <w:r>
        <w:rPr>
          <w:rFonts w:ascii="Times New Roman" w:hAnsi="Times New Roman"/>
          <w:sz w:val="28"/>
          <w:szCs w:val="28"/>
        </w:rPr>
        <w:t>;</w:t>
      </w:r>
    </w:p>
    <w:p w:rsidR="00640CB1" w:rsidRDefault="00640CB1" w:rsidP="00CC22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третья модель занимает промежуточное положение и используется, когда на ИЯ</w:t>
      </w:r>
      <w:r w:rsidR="000A0F26">
        <w:rPr>
          <w:rFonts w:ascii="Times New Roman" w:hAnsi="Times New Roman"/>
          <w:sz w:val="28"/>
          <w:szCs w:val="28"/>
        </w:rPr>
        <w:t xml:space="preserve"> изучаются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0A0F26">
        <w:rPr>
          <w:rFonts w:ascii="Times New Roman" w:hAnsi="Times New Roman"/>
          <w:sz w:val="28"/>
          <w:szCs w:val="28"/>
        </w:rPr>
        <w:t>некоторые модуль</w:t>
      </w:r>
      <w:r w:rsidR="003C146D">
        <w:rPr>
          <w:rFonts w:ascii="Times New Roman" w:hAnsi="Times New Roman"/>
          <w:sz w:val="28"/>
          <w:szCs w:val="28"/>
        </w:rPr>
        <w:t>ные программы по специальности</w:t>
      </w:r>
      <w:r>
        <w:rPr>
          <w:rFonts w:ascii="Times New Roman" w:hAnsi="Times New Roman"/>
          <w:sz w:val="28"/>
          <w:szCs w:val="28"/>
        </w:rPr>
        <w:t>.</w:t>
      </w:r>
    </w:p>
    <w:p w:rsidR="00640CB1" w:rsidRDefault="00640CB1" w:rsidP="00CC22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больши</w:t>
      </w:r>
      <w:r w:rsidR="009A795F">
        <w:rPr>
          <w:rFonts w:ascii="Times New Roman" w:hAnsi="Times New Roman"/>
          <w:sz w:val="28"/>
          <w:szCs w:val="28"/>
        </w:rPr>
        <w:t>нстве европейских стран (</w:t>
      </w:r>
      <w:r>
        <w:rPr>
          <w:rFonts w:ascii="Times New Roman" w:hAnsi="Times New Roman"/>
          <w:sz w:val="28"/>
          <w:szCs w:val="28"/>
        </w:rPr>
        <w:t xml:space="preserve">Франция, Нидерланды, Бельгия…) считается, что занятия по предметной дисциплине на основе </w:t>
      </w:r>
      <w:r>
        <w:rPr>
          <w:rFonts w:ascii="Times New Roman" w:hAnsi="Times New Roman"/>
          <w:sz w:val="28"/>
          <w:szCs w:val="28"/>
          <w:lang w:val="en-US"/>
        </w:rPr>
        <w:t>CLIL</w:t>
      </w:r>
      <w:r>
        <w:rPr>
          <w:rFonts w:ascii="Times New Roman" w:hAnsi="Times New Roman"/>
          <w:sz w:val="28"/>
          <w:szCs w:val="28"/>
        </w:rPr>
        <w:t xml:space="preserve"> должны вести учителя-предметники (носители и не носителя ИЯ), владеющие языком на уровне В1-В2 по шкале </w:t>
      </w:r>
      <w:r>
        <w:rPr>
          <w:rFonts w:ascii="Times New Roman" w:hAnsi="Times New Roman"/>
          <w:sz w:val="28"/>
          <w:szCs w:val="28"/>
          <w:lang w:val="en-US"/>
        </w:rPr>
        <w:t>CEFR</w:t>
      </w:r>
      <w:r>
        <w:rPr>
          <w:rFonts w:ascii="Times New Roman" w:hAnsi="Times New Roman"/>
          <w:sz w:val="28"/>
          <w:szCs w:val="28"/>
        </w:rPr>
        <w:t xml:space="preserve">  (Общеевропейская шкала соответствия языковым стандартам). Подготовка преподавателей, применяющих </w:t>
      </w:r>
      <w:r>
        <w:rPr>
          <w:rFonts w:ascii="Times New Roman" w:hAnsi="Times New Roman"/>
          <w:sz w:val="28"/>
          <w:szCs w:val="28"/>
          <w:lang w:val="en-US"/>
        </w:rPr>
        <w:t>CLIL</w:t>
      </w:r>
      <w:r>
        <w:rPr>
          <w:rFonts w:ascii="Times New Roman" w:hAnsi="Times New Roman"/>
          <w:sz w:val="28"/>
          <w:szCs w:val="28"/>
        </w:rPr>
        <w:t>, т</w:t>
      </w:r>
      <w:r w:rsidR="00ED5968">
        <w:rPr>
          <w:rFonts w:ascii="Times New Roman" w:hAnsi="Times New Roman"/>
          <w:sz w:val="28"/>
          <w:szCs w:val="28"/>
        </w:rPr>
        <w:t xml:space="preserve">ребует повышения их </w:t>
      </w:r>
      <w:r>
        <w:rPr>
          <w:rFonts w:ascii="Times New Roman" w:hAnsi="Times New Roman"/>
          <w:sz w:val="28"/>
          <w:szCs w:val="28"/>
        </w:rPr>
        <w:t xml:space="preserve"> лингвистической</w:t>
      </w:r>
      <w:r w:rsidR="00ED596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ED5968">
        <w:rPr>
          <w:rFonts w:ascii="Times New Roman" w:hAnsi="Times New Roman"/>
          <w:sz w:val="28"/>
          <w:szCs w:val="28"/>
        </w:rPr>
        <w:t xml:space="preserve">методической </w:t>
      </w:r>
      <w:r>
        <w:rPr>
          <w:rFonts w:ascii="Times New Roman" w:hAnsi="Times New Roman"/>
          <w:sz w:val="28"/>
          <w:szCs w:val="28"/>
        </w:rPr>
        <w:t>и предметной компетенций.</w:t>
      </w:r>
    </w:p>
    <w:p w:rsidR="00640CB1" w:rsidRDefault="00640CB1" w:rsidP="00CC22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достижений обучающихся по методике </w:t>
      </w:r>
      <w:r>
        <w:rPr>
          <w:rFonts w:ascii="Times New Roman" w:hAnsi="Times New Roman"/>
          <w:sz w:val="28"/>
          <w:szCs w:val="28"/>
          <w:lang w:val="en-US"/>
        </w:rPr>
        <w:t>CLIL</w:t>
      </w:r>
      <w:r>
        <w:rPr>
          <w:rFonts w:ascii="Times New Roman" w:hAnsi="Times New Roman"/>
          <w:sz w:val="28"/>
          <w:szCs w:val="28"/>
        </w:rPr>
        <w:t xml:space="preserve"> подразумевает, прежде всего, знание предметной дисциплины. </w:t>
      </w:r>
      <w:r w:rsidR="00ED5968"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z w:val="28"/>
          <w:szCs w:val="28"/>
        </w:rPr>
        <w:t>обратную связь «студент-препо</w:t>
      </w:r>
      <w:r w:rsidR="00ED5968">
        <w:rPr>
          <w:rFonts w:ascii="Times New Roman" w:hAnsi="Times New Roman"/>
          <w:sz w:val="28"/>
          <w:szCs w:val="28"/>
        </w:rPr>
        <w:t>даватель» в процессе оценивания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D5968">
        <w:rPr>
          <w:rFonts w:ascii="Times New Roman" w:hAnsi="Times New Roman"/>
          <w:sz w:val="28"/>
          <w:szCs w:val="28"/>
        </w:rPr>
        <w:t>будет определять</w:t>
      </w:r>
      <w:r w:rsidR="00ED5968" w:rsidRPr="00ED5968">
        <w:rPr>
          <w:rFonts w:ascii="Times New Roman" w:hAnsi="Times New Roman"/>
          <w:sz w:val="28"/>
          <w:szCs w:val="28"/>
        </w:rPr>
        <w:t xml:space="preserve"> </w:t>
      </w:r>
      <w:r w:rsidR="00ED5968">
        <w:rPr>
          <w:rFonts w:ascii="Times New Roman" w:hAnsi="Times New Roman"/>
          <w:sz w:val="28"/>
          <w:szCs w:val="28"/>
        </w:rPr>
        <w:t>именно наличие иноязычной компетенции.</w:t>
      </w:r>
    </w:p>
    <w:p w:rsidR="00640CB1" w:rsidRDefault="00ED5968" w:rsidP="00CC22FC">
      <w:pPr>
        <w:spacing w:after="0" w:line="360" w:lineRule="auto"/>
        <w:ind w:right="-4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различие между</w:t>
      </w:r>
      <w:r w:rsidR="00640CB1" w:rsidRPr="00B31E83">
        <w:t xml:space="preserve"> </w:t>
      </w:r>
      <w:r w:rsidR="00640CB1" w:rsidRPr="00B31E83">
        <w:rPr>
          <w:rFonts w:ascii="Times New Roman" w:hAnsi="Times New Roman"/>
          <w:sz w:val="28"/>
          <w:szCs w:val="28"/>
          <w:lang w:val="en-US"/>
        </w:rPr>
        <w:t>ESP</w:t>
      </w:r>
      <w:r w:rsidR="00640CB1" w:rsidRPr="005732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CLIL</w:t>
      </w:r>
      <w:r>
        <w:rPr>
          <w:rFonts w:ascii="Times New Roman" w:hAnsi="Times New Roman"/>
          <w:sz w:val="28"/>
          <w:szCs w:val="28"/>
        </w:rPr>
        <w:t xml:space="preserve"> </w:t>
      </w:r>
      <w:r w:rsidR="00640CB1">
        <w:rPr>
          <w:rFonts w:ascii="Times New Roman" w:hAnsi="Times New Roman"/>
          <w:sz w:val="28"/>
          <w:szCs w:val="28"/>
        </w:rPr>
        <w:t xml:space="preserve">заключается в характере взаимоотношений между двумя компонентами межпредметной интеграции. Задачей </w:t>
      </w:r>
      <w:r w:rsidR="00640CB1">
        <w:rPr>
          <w:rFonts w:ascii="Times New Roman" w:hAnsi="Times New Roman"/>
          <w:sz w:val="28"/>
          <w:szCs w:val="28"/>
          <w:lang w:val="en-US"/>
        </w:rPr>
        <w:t>CLIL</w:t>
      </w:r>
      <w:r w:rsidR="00640CB1" w:rsidRPr="003D0025">
        <w:rPr>
          <w:rFonts w:ascii="Times New Roman" w:hAnsi="Times New Roman"/>
          <w:sz w:val="28"/>
          <w:szCs w:val="28"/>
        </w:rPr>
        <w:t xml:space="preserve"> </w:t>
      </w:r>
      <w:r w:rsidR="00640CB1">
        <w:rPr>
          <w:rFonts w:ascii="Times New Roman" w:hAnsi="Times New Roman"/>
          <w:sz w:val="28"/>
          <w:szCs w:val="28"/>
        </w:rPr>
        <w:t>является обучение предметной дисциплине посредством ИЯ, которая преследует двойную цель – сформировать у обучающихся знание специального предмета и одновременно развить у них иноязычную коммуникативную компетенцию.</w:t>
      </w:r>
      <w:r w:rsidRPr="00ED5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  <w:lang w:val="en-US"/>
        </w:rPr>
        <w:t>ESP</w:t>
      </w:r>
      <w:r w:rsidRPr="005732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предметно-тематическое содержание служит средством формирования и укрепления иноязычной компетенции специалиста. В связи с этим в рамках </w:t>
      </w:r>
      <w:r>
        <w:rPr>
          <w:rFonts w:ascii="Times New Roman" w:hAnsi="Times New Roman"/>
          <w:sz w:val="28"/>
          <w:szCs w:val="28"/>
          <w:lang w:val="en-US"/>
        </w:rPr>
        <w:t>ESP</w:t>
      </w:r>
      <w:r>
        <w:rPr>
          <w:rFonts w:ascii="Times New Roman" w:hAnsi="Times New Roman"/>
          <w:sz w:val="28"/>
          <w:szCs w:val="28"/>
        </w:rPr>
        <w:t xml:space="preserve"> подвергается оценке владение  особенностями жанра и терминологией, характерной для данной </w:t>
      </w:r>
      <w:r>
        <w:rPr>
          <w:rFonts w:ascii="Times New Roman" w:hAnsi="Times New Roman"/>
          <w:sz w:val="28"/>
          <w:szCs w:val="28"/>
        </w:rPr>
        <w:lastRenderedPageBreak/>
        <w:t>профессиональной области.</w:t>
      </w:r>
      <w:r w:rsidR="00640CB1">
        <w:rPr>
          <w:rFonts w:ascii="Times New Roman" w:hAnsi="Times New Roman"/>
          <w:sz w:val="28"/>
          <w:szCs w:val="28"/>
        </w:rPr>
        <w:t xml:space="preserve"> В монографии авторов А..Н Кузнецова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D5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А.К.Крупченко</w:t>
      </w:r>
      <w:r w:rsidR="00640CB1">
        <w:rPr>
          <w:rFonts w:ascii="Times New Roman" w:hAnsi="Times New Roman"/>
          <w:sz w:val="28"/>
          <w:szCs w:val="28"/>
        </w:rPr>
        <w:t xml:space="preserve"> выделены принципы профессиональной лингводидактики, которые основываются на положениях, значимы</w:t>
      </w:r>
      <w:r>
        <w:rPr>
          <w:rFonts w:ascii="Times New Roman" w:hAnsi="Times New Roman"/>
          <w:sz w:val="28"/>
          <w:szCs w:val="28"/>
        </w:rPr>
        <w:t xml:space="preserve">х для образовательных процессов и актуальных для современной педагогической науки. </w:t>
      </w:r>
      <w:r w:rsidR="00640CB1">
        <w:rPr>
          <w:rFonts w:ascii="Times New Roman" w:hAnsi="Times New Roman"/>
          <w:sz w:val="28"/>
          <w:szCs w:val="28"/>
        </w:rPr>
        <w:t>Профессиональная лингводидактика (ПЛД) рассматривает междисциплинарность как стирание границ между  И.Я. и предметной дисциплиной  путем  использова</w:t>
      </w:r>
      <w:r w:rsidR="001144DC">
        <w:rPr>
          <w:rFonts w:ascii="Times New Roman" w:hAnsi="Times New Roman"/>
          <w:sz w:val="28"/>
          <w:szCs w:val="28"/>
        </w:rPr>
        <w:t>ния межпредметного характера ИЯ,</w:t>
      </w:r>
      <w:r w:rsidRPr="00ED5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</w:t>
      </w:r>
      <w:r w:rsidRPr="00ED5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суммирования характерных для них методов обучения, </w:t>
      </w:r>
      <w:r w:rsidR="00640CB1">
        <w:rPr>
          <w:rFonts w:ascii="Times New Roman" w:hAnsi="Times New Roman"/>
          <w:sz w:val="28"/>
          <w:szCs w:val="28"/>
        </w:rPr>
        <w:t xml:space="preserve">  Итак, на сегодняшний день, расширяется понятие профессиональной компетенции преподава</w:t>
      </w:r>
      <w:r w:rsidR="001144DC">
        <w:rPr>
          <w:rFonts w:ascii="Times New Roman" w:hAnsi="Times New Roman"/>
          <w:sz w:val="28"/>
          <w:szCs w:val="28"/>
        </w:rPr>
        <w:t xml:space="preserve">теля ИЯ для учреждений </w:t>
      </w:r>
      <w:r w:rsidR="00640CB1">
        <w:rPr>
          <w:rFonts w:ascii="Times New Roman" w:hAnsi="Times New Roman"/>
          <w:sz w:val="28"/>
          <w:szCs w:val="28"/>
        </w:rPr>
        <w:t xml:space="preserve"> среднего</w:t>
      </w:r>
      <w:r w:rsidR="001144DC">
        <w:rPr>
          <w:rFonts w:ascii="Times New Roman" w:hAnsi="Times New Roman"/>
          <w:sz w:val="28"/>
          <w:szCs w:val="28"/>
        </w:rPr>
        <w:t xml:space="preserve"> и высшего</w:t>
      </w:r>
      <w:r w:rsidR="00640CB1">
        <w:rPr>
          <w:rFonts w:ascii="Times New Roman" w:hAnsi="Times New Roman"/>
          <w:sz w:val="28"/>
          <w:szCs w:val="28"/>
        </w:rPr>
        <w:t xml:space="preserve"> профессионального образования. В него вкл</w:t>
      </w:r>
      <w:r w:rsidR="0096269E">
        <w:rPr>
          <w:rFonts w:ascii="Times New Roman" w:hAnsi="Times New Roman"/>
          <w:sz w:val="28"/>
          <w:szCs w:val="28"/>
        </w:rPr>
        <w:t>ючена необходимость соответствующей</w:t>
      </w:r>
      <w:r w:rsidR="00640CB1">
        <w:rPr>
          <w:rFonts w:ascii="Times New Roman" w:hAnsi="Times New Roman"/>
          <w:sz w:val="28"/>
          <w:szCs w:val="28"/>
        </w:rPr>
        <w:t xml:space="preserve"> осведомленности в области специальной дисциплины и профессиональной деятельности специалиста, и в связи с этим владение методами интегративного обучения ИЯ.</w:t>
      </w:r>
    </w:p>
    <w:p w:rsidR="00640CB1" w:rsidRDefault="00640CB1" w:rsidP="00CC22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Идея интегративности и междисциплинарности в зарубежных подходах – </w:t>
      </w:r>
      <w:r>
        <w:rPr>
          <w:rFonts w:ascii="Times New Roman" w:hAnsi="Times New Roman"/>
          <w:sz w:val="28"/>
          <w:szCs w:val="28"/>
          <w:lang w:val="en-US"/>
        </w:rPr>
        <w:t>ESP</w:t>
      </w:r>
      <w:r w:rsidRPr="009851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CLIL</w:t>
      </w:r>
      <w:r w:rsidRPr="009851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получила дальнейшее развитие в отечественной ПЛД, что</w:t>
      </w:r>
      <w:r w:rsidR="00B43269">
        <w:rPr>
          <w:rFonts w:ascii="Times New Roman" w:hAnsi="Times New Roman"/>
          <w:sz w:val="28"/>
          <w:szCs w:val="28"/>
        </w:rPr>
        <w:t xml:space="preserve"> имеет большое значение как для</w:t>
      </w:r>
      <w:r>
        <w:rPr>
          <w:rFonts w:ascii="Times New Roman" w:hAnsi="Times New Roman"/>
          <w:sz w:val="28"/>
          <w:szCs w:val="28"/>
        </w:rPr>
        <w:t xml:space="preserve"> практической реализации процесса обучения иностранному языку в ССУЗе.</w:t>
      </w:r>
      <w:r w:rsidR="00B43269" w:rsidRPr="00B43269">
        <w:rPr>
          <w:rFonts w:ascii="Times New Roman" w:hAnsi="Times New Roman"/>
          <w:sz w:val="28"/>
          <w:szCs w:val="28"/>
        </w:rPr>
        <w:t xml:space="preserve"> </w:t>
      </w:r>
      <w:r w:rsidR="00B43269">
        <w:rPr>
          <w:rFonts w:ascii="Times New Roman" w:hAnsi="Times New Roman"/>
          <w:sz w:val="28"/>
          <w:szCs w:val="28"/>
        </w:rPr>
        <w:t>так и для теоретико-методологических исследований,</w:t>
      </w:r>
    </w:p>
    <w:p w:rsidR="00640CB1" w:rsidRDefault="00640CB1" w:rsidP="00CC22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40CB1" w:rsidRPr="004500E1" w:rsidRDefault="004500E1" w:rsidP="00CC22FC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4500E1">
        <w:rPr>
          <w:rFonts w:ascii="Times New Roman" w:hAnsi="Times New Roman"/>
          <w:i/>
          <w:sz w:val="28"/>
          <w:szCs w:val="28"/>
        </w:rPr>
        <w:t>Список использованных источников</w:t>
      </w:r>
    </w:p>
    <w:p w:rsidR="00640CB1" w:rsidRDefault="00640CB1" w:rsidP="00CC22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Крупченко А.К. Введение в профессиональную лингводидактику. Монография. – М.: МФТИ, 2005.</w:t>
      </w:r>
    </w:p>
    <w:p w:rsidR="00640CB1" w:rsidRPr="00C12BA2" w:rsidRDefault="00640CB1" w:rsidP="00CC22F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2. Крупченко А.К., Кузнецов А.Н. Генезис и принципы профессиональной лингводидактики. Монография</w:t>
      </w:r>
      <w:r w:rsidRPr="00C12BA2">
        <w:rPr>
          <w:rFonts w:ascii="Times New Roman" w:hAnsi="Times New Roman"/>
          <w:sz w:val="28"/>
          <w:szCs w:val="28"/>
          <w:lang w:val="en-US"/>
        </w:rPr>
        <w:t xml:space="preserve">. – </w:t>
      </w:r>
      <w:r>
        <w:rPr>
          <w:rFonts w:ascii="Times New Roman" w:hAnsi="Times New Roman"/>
          <w:sz w:val="28"/>
          <w:szCs w:val="28"/>
        </w:rPr>
        <w:t>М</w:t>
      </w:r>
      <w:r w:rsidRPr="00C12BA2">
        <w:rPr>
          <w:rFonts w:ascii="Times New Roman" w:hAnsi="Times New Roman"/>
          <w:sz w:val="28"/>
          <w:szCs w:val="28"/>
          <w:lang w:val="en-US"/>
        </w:rPr>
        <w:t xml:space="preserve">.: </w:t>
      </w:r>
      <w:r>
        <w:rPr>
          <w:rFonts w:ascii="Times New Roman" w:hAnsi="Times New Roman"/>
          <w:sz w:val="28"/>
          <w:szCs w:val="28"/>
        </w:rPr>
        <w:t>АПК</w:t>
      </w:r>
      <w:r w:rsidRPr="00C12BA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C12BA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ППРО</w:t>
      </w:r>
      <w:r w:rsidRPr="00C12BA2">
        <w:rPr>
          <w:rFonts w:ascii="Times New Roman" w:hAnsi="Times New Roman"/>
          <w:sz w:val="28"/>
          <w:szCs w:val="28"/>
          <w:lang w:val="en-US"/>
        </w:rPr>
        <w:t>, 2011</w:t>
      </w:r>
    </w:p>
    <w:p w:rsidR="00640CB1" w:rsidRDefault="00640CB1" w:rsidP="00CC22F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B31B9">
        <w:rPr>
          <w:rFonts w:ascii="Times New Roman" w:hAnsi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/>
          <w:sz w:val="28"/>
          <w:szCs w:val="28"/>
          <w:lang w:val="en-US"/>
        </w:rPr>
        <w:t>Duddly-Evans T., St. John M.J. Developments in English for Specific Purposes (A multi-disciplinary approach). – Cambridge University Press, 2011.</w:t>
      </w:r>
    </w:p>
    <w:p w:rsidR="00640CB1" w:rsidRDefault="00640CB1" w:rsidP="00CC22F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4. Coyle D., Hood Ph., March D. CLIL Content &amp; Language Integrated Learning. – Cambridge</w:t>
      </w:r>
      <w:r w:rsidRPr="00EB31B9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– Cambridge University Press, 2010.</w:t>
      </w:r>
    </w:p>
    <w:p w:rsidR="00D1020F" w:rsidRPr="00C12BA2" w:rsidRDefault="00640CB1" w:rsidP="00C12BA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5. Hutchinson T., Waters A. English for Specific Purposes/ A learning-Centred Approach. – Cambridge University Press, 2007.</w:t>
      </w:r>
      <w:bookmarkStart w:id="0" w:name="_GoBack"/>
      <w:bookmarkEnd w:id="0"/>
    </w:p>
    <w:sectPr w:rsidR="00D1020F" w:rsidRPr="00C12BA2" w:rsidSect="0053670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8E8" w:rsidRDefault="009918E8" w:rsidP="00640CB1">
      <w:pPr>
        <w:spacing w:after="0" w:line="240" w:lineRule="auto"/>
      </w:pPr>
      <w:r>
        <w:separator/>
      </w:r>
    </w:p>
  </w:endnote>
  <w:endnote w:type="continuationSeparator" w:id="0">
    <w:p w:rsidR="009918E8" w:rsidRDefault="009918E8" w:rsidP="0064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8E8" w:rsidRDefault="009918E8" w:rsidP="00640CB1">
      <w:pPr>
        <w:spacing w:after="0" w:line="240" w:lineRule="auto"/>
      </w:pPr>
      <w:r>
        <w:separator/>
      </w:r>
    </w:p>
  </w:footnote>
  <w:footnote w:type="continuationSeparator" w:id="0">
    <w:p w:rsidR="009918E8" w:rsidRDefault="009918E8" w:rsidP="00640C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CB1"/>
    <w:rsid w:val="000521BF"/>
    <w:rsid w:val="000A0F26"/>
    <w:rsid w:val="000B2993"/>
    <w:rsid w:val="000B7614"/>
    <w:rsid w:val="000E7558"/>
    <w:rsid w:val="001017E3"/>
    <w:rsid w:val="001144DC"/>
    <w:rsid w:val="00114CDE"/>
    <w:rsid w:val="00134517"/>
    <w:rsid w:val="00137D1E"/>
    <w:rsid w:val="00155939"/>
    <w:rsid w:val="001B7411"/>
    <w:rsid w:val="00250066"/>
    <w:rsid w:val="00262093"/>
    <w:rsid w:val="00276B17"/>
    <w:rsid w:val="0028250C"/>
    <w:rsid w:val="002A56D4"/>
    <w:rsid w:val="002C7E51"/>
    <w:rsid w:val="002E668B"/>
    <w:rsid w:val="00376043"/>
    <w:rsid w:val="003C146D"/>
    <w:rsid w:val="003F121C"/>
    <w:rsid w:val="00415E84"/>
    <w:rsid w:val="004500E1"/>
    <w:rsid w:val="004675C6"/>
    <w:rsid w:val="00476C33"/>
    <w:rsid w:val="004B77A2"/>
    <w:rsid w:val="004E07DD"/>
    <w:rsid w:val="00502CA6"/>
    <w:rsid w:val="0050451A"/>
    <w:rsid w:val="005109BF"/>
    <w:rsid w:val="00536704"/>
    <w:rsid w:val="005E26B5"/>
    <w:rsid w:val="005E5A1E"/>
    <w:rsid w:val="0060064A"/>
    <w:rsid w:val="00640CB1"/>
    <w:rsid w:val="00645B71"/>
    <w:rsid w:val="006749D5"/>
    <w:rsid w:val="00680BAC"/>
    <w:rsid w:val="006A29D4"/>
    <w:rsid w:val="006A3899"/>
    <w:rsid w:val="007B2B71"/>
    <w:rsid w:val="007C3208"/>
    <w:rsid w:val="007F0803"/>
    <w:rsid w:val="008014A1"/>
    <w:rsid w:val="00807A67"/>
    <w:rsid w:val="008107A7"/>
    <w:rsid w:val="00855AE5"/>
    <w:rsid w:val="008645E6"/>
    <w:rsid w:val="00864802"/>
    <w:rsid w:val="00865F53"/>
    <w:rsid w:val="0087053E"/>
    <w:rsid w:val="008C20EB"/>
    <w:rsid w:val="008E2B29"/>
    <w:rsid w:val="00931707"/>
    <w:rsid w:val="0096269E"/>
    <w:rsid w:val="0098073E"/>
    <w:rsid w:val="00981E90"/>
    <w:rsid w:val="009918E8"/>
    <w:rsid w:val="00991FF7"/>
    <w:rsid w:val="009937D8"/>
    <w:rsid w:val="009A795F"/>
    <w:rsid w:val="009D5D18"/>
    <w:rsid w:val="009D799F"/>
    <w:rsid w:val="009F31C1"/>
    <w:rsid w:val="00A2434D"/>
    <w:rsid w:val="00A327F7"/>
    <w:rsid w:val="00A45D27"/>
    <w:rsid w:val="00A508C8"/>
    <w:rsid w:val="00A80CB0"/>
    <w:rsid w:val="00B43269"/>
    <w:rsid w:val="00B53611"/>
    <w:rsid w:val="00B614DF"/>
    <w:rsid w:val="00B61CC7"/>
    <w:rsid w:val="00B84D66"/>
    <w:rsid w:val="00BD220B"/>
    <w:rsid w:val="00C12BA2"/>
    <w:rsid w:val="00C255BD"/>
    <w:rsid w:val="00C53C60"/>
    <w:rsid w:val="00CB6F67"/>
    <w:rsid w:val="00CC22FC"/>
    <w:rsid w:val="00CC5C72"/>
    <w:rsid w:val="00CF4935"/>
    <w:rsid w:val="00D1020F"/>
    <w:rsid w:val="00D36806"/>
    <w:rsid w:val="00D46E27"/>
    <w:rsid w:val="00D95F45"/>
    <w:rsid w:val="00DC2B21"/>
    <w:rsid w:val="00DC2BCB"/>
    <w:rsid w:val="00DC7F1D"/>
    <w:rsid w:val="00E37741"/>
    <w:rsid w:val="00ED5968"/>
    <w:rsid w:val="00F12CC1"/>
    <w:rsid w:val="00F51558"/>
    <w:rsid w:val="00FD6AF0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DFF3"/>
  <w15:docId w15:val="{6539195B-ADBF-477F-BCBF-D2399930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5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640CB1"/>
    <w:rPr>
      <w:sz w:val="16"/>
      <w:szCs w:val="16"/>
    </w:rPr>
  </w:style>
  <w:style w:type="paragraph" w:styleId="a4">
    <w:name w:val="annotation text"/>
    <w:basedOn w:val="a"/>
    <w:link w:val="a5"/>
    <w:rsid w:val="00640CB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640CB1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CB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40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0CB1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40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40CB1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semiHidden/>
    <w:unhideWhenUsed/>
    <w:rsid w:val="00C12BA2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C12B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6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h_ped_coll@rostob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14E03-3E59-4E23-837E-6B5E243C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</dc:creator>
  <cp:lastModifiedBy>User</cp:lastModifiedBy>
  <cp:revision>88</cp:revision>
  <dcterms:created xsi:type="dcterms:W3CDTF">2016-11-28T16:05:00Z</dcterms:created>
  <dcterms:modified xsi:type="dcterms:W3CDTF">2020-02-15T08:24:00Z</dcterms:modified>
</cp:coreProperties>
</file>