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59" w:rsidRDefault="00C41159" w:rsidP="00C41159">
      <w:pPr>
        <w:pStyle w:val="1"/>
        <w:jc w:val="center"/>
      </w:pPr>
      <w:r>
        <w:t xml:space="preserve">ДОКЛАД </w:t>
      </w:r>
    </w:p>
    <w:p w:rsidR="00C41159" w:rsidRDefault="00C41159" w:rsidP="00C41159">
      <w:pPr>
        <w:pStyle w:val="1"/>
        <w:jc w:val="center"/>
      </w:pPr>
      <w:r>
        <w:t>на педсовет</w:t>
      </w:r>
    </w:p>
    <w:p w:rsidR="00C35615" w:rsidRDefault="00C41159" w:rsidP="00C41159">
      <w:pPr>
        <w:pStyle w:val="1"/>
        <w:jc w:val="center"/>
        <w:rPr>
          <w:szCs w:val="28"/>
        </w:rPr>
      </w:pPr>
      <w:r w:rsidRPr="00C41159">
        <w:rPr>
          <w:b/>
          <w:bCs/>
        </w:rPr>
        <w:t>«Особенности зрительного внимания у детей с особыми потребностями в развитии»</w:t>
      </w:r>
    </w:p>
    <w:p w:rsidR="00C35615" w:rsidRPr="00C35615" w:rsidRDefault="00C35615" w:rsidP="008D2C88">
      <w:pPr>
        <w:pStyle w:val="a8"/>
        <w:rPr>
          <w:lang w:eastAsia="ru-RU"/>
        </w:rPr>
      </w:pPr>
    </w:p>
    <w:p w:rsidR="00656317" w:rsidRPr="008D2C88" w:rsidRDefault="00656317" w:rsidP="008D2C88">
      <w:pPr>
        <w:pStyle w:val="a8"/>
        <w:rPr>
          <w:rFonts w:ascii="Times New Roman" w:hAnsi="Times New Roman" w:cs="Times New Roman"/>
          <w:sz w:val="24"/>
          <w:szCs w:val="24"/>
          <w:lang w:eastAsia="ru-RU"/>
        </w:rPr>
      </w:pPr>
      <w:r w:rsidRPr="008D2C88">
        <w:rPr>
          <w:rFonts w:ascii="Times New Roman" w:hAnsi="Times New Roman" w:cs="Times New Roman"/>
          <w:sz w:val="24"/>
          <w:szCs w:val="24"/>
          <w:lang w:eastAsia="ru-RU"/>
        </w:rPr>
        <w:t>Каждый ребенок индивидуален, и развитие его идет по особому, запланированному для него природой графику. Так, одни дети развиваются стремительно, буквально схватывая информацию на лету в ожидании подходящего момента для ее использования, другим же требуется для этого время и усилия.</w:t>
      </w:r>
    </w:p>
    <w:p w:rsidR="00656317" w:rsidRPr="008D2C88" w:rsidRDefault="008D2C88" w:rsidP="008D2C88">
      <w:pPr>
        <w:pStyle w:val="a8"/>
        <w:rPr>
          <w:rFonts w:ascii="Times New Roman" w:hAnsi="Times New Roman" w:cs="Times New Roman"/>
          <w:sz w:val="24"/>
          <w:szCs w:val="24"/>
          <w:lang w:eastAsia="ru-RU"/>
        </w:rPr>
      </w:pPr>
      <w:r w:rsidRPr="008D2C88">
        <w:rPr>
          <w:rFonts w:ascii="Times New Roman" w:hAnsi="Times New Roman" w:cs="Times New Roman"/>
          <w:sz w:val="24"/>
          <w:szCs w:val="24"/>
          <w:lang w:eastAsia="ru-RU"/>
        </w:rPr>
        <w:t xml:space="preserve">    </w:t>
      </w:r>
      <w:r w:rsidR="00656317" w:rsidRPr="008D2C88">
        <w:rPr>
          <w:rFonts w:ascii="Times New Roman" w:hAnsi="Times New Roman" w:cs="Times New Roman"/>
          <w:sz w:val="24"/>
          <w:szCs w:val="24"/>
          <w:lang w:eastAsia="ru-RU"/>
        </w:rPr>
        <w:t>Стоит отметить, что такой принцип развития характеризует каждый из этапов в жизни детей. Малыши учатся держать голову, переворачиваться, сидеть, ползать, ходить, говорить. Со временем они будут осваивать навыки самообслуживания, чтения, письма, рисования. То, насколько гармоничным будет развитие детей на каждом из этапов, зависит:</w:t>
      </w:r>
    </w:p>
    <w:p w:rsidR="00656317" w:rsidRPr="008D2C88" w:rsidRDefault="008D2C88" w:rsidP="008D2C88">
      <w:pPr>
        <w:pStyle w:val="a8"/>
        <w:rPr>
          <w:rFonts w:ascii="Times New Roman" w:hAnsi="Times New Roman" w:cs="Times New Roman"/>
          <w:sz w:val="24"/>
          <w:szCs w:val="24"/>
          <w:lang w:eastAsia="ru-RU"/>
        </w:rPr>
      </w:pPr>
      <w:r w:rsidRPr="008D2C88">
        <w:rPr>
          <w:rFonts w:ascii="Times New Roman" w:hAnsi="Times New Roman" w:cs="Times New Roman"/>
          <w:sz w:val="24"/>
          <w:szCs w:val="24"/>
          <w:lang w:eastAsia="ru-RU"/>
        </w:rPr>
        <w:t>-</w:t>
      </w:r>
      <w:r w:rsidR="00656317" w:rsidRPr="008D2C88">
        <w:rPr>
          <w:rFonts w:ascii="Times New Roman" w:hAnsi="Times New Roman" w:cs="Times New Roman"/>
          <w:sz w:val="24"/>
          <w:szCs w:val="24"/>
          <w:lang w:eastAsia="ru-RU"/>
        </w:rPr>
        <w:t>от типа темперамента;</w:t>
      </w:r>
    </w:p>
    <w:p w:rsidR="00656317" w:rsidRPr="008D2C88" w:rsidRDefault="008D2C88" w:rsidP="008D2C88">
      <w:pPr>
        <w:pStyle w:val="a8"/>
        <w:rPr>
          <w:rFonts w:ascii="Times New Roman" w:hAnsi="Times New Roman" w:cs="Times New Roman"/>
          <w:sz w:val="24"/>
          <w:szCs w:val="24"/>
          <w:lang w:eastAsia="ru-RU"/>
        </w:rPr>
      </w:pPr>
      <w:r w:rsidRPr="008D2C88">
        <w:rPr>
          <w:rFonts w:ascii="Times New Roman" w:hAnsi="Times New Roman" w:cs="Times New Roman"/>
          <w:sz w:val="24"/>
          <w:szCs w:val="24"/>
          <w:lang w:eastAsia="ru-RU"/>
        </w:rPr>
        <w:t>-</w:t>
      </w:r>
      <w:r w:rsidR="00656317" w:rsidRPr="008D2C88">
        <w:rPr>
          <w:rFonts w:ascii="Times New Roman" w:hAnsi="Times New Roman" w:cs="Times New Roman"/>
          <w:sz w:val="24"/>
          <w:szCs w:val="24"/>
          <w:lang w:eastAsia="ru-RU"/>
        </w:rPr>
        <w:t>от педагогического внимания;</w:t>
      </w:r>
    </w:p>
    <w:p w:rsidR="00656317" w:rsidRPr="008D2C88" w:rsidRDefault="008D2C88" w:rsidP="008D2C88">
      <w:pPr>
        <w:pStyle w:val="a8"/>
        <w:rPr>
          <w:rFonts w:ascii="Times New Roman" w:hAnsi="Times New Roman" w:cs="Times New Roman"/>
          <w:sz w:val="24"/>
          <w:szCs w:val="24"/>
          <w:lang w:eastAsia="ru-RU"/>
        </w:rPr>
      </w:pPr>
      <w:r w:rsidRPr="008D2C88">
        <w:rPr>
          <w:rFonts w:ascii="Times New Roman" w:hAnsi="Times New Roman" w:cs="Times New Roman"/>
          <w:sz w:val="24"/>
          <w:szCs w:val="24"/>
          <w:lang w:eastAsia="ru-RU"/>
        </w:rPr>
        <w:t>-</w:t>
      </w:r>
      <w:r w:rsidR="00656317" w:rsidRPr="008D2C88">
        <w:rPr>
          <w:rFonts w:ascii="Times New Roman" w:hAnsi="Times New Roman" w:cs="Times New Roman"/>
          <w:sz w:val="24"/>
          <w:szCs w:val="24"/>
          <w:lang w:eastAsia="ru-RU"/>
        </w:rPr>
        <w:t>от социального окружения;</w:t>
      </w:r>
    </w:p>
    <w:p w:rsidR="00656317" w:rsidRPr="008D2C88" w:rsidRDefault="008D2C88" w:rsidP="008D2C88">
      <w:pPr>
        <w:pStyle w:val="a8"/>
        <w:rPr>
          <w:rFonts w:ascii="Times New Roman" w:hAnsi="Times New Roman" w:cs="Times New Roman"/>
          <w:sz w:val="24"/>
          <w:szCs w:val="24"/>
          <w:lang w:eastAsia="ru-RU"/>
        </w:rPr>
      </w:pPr>
      <w:r w:rsidRPr="008D2C88">
        <w:rPr>
          <w:rFonts w:ascii="Times New Roman" w:hAnsi="Times New Roman" w:cs="Times New Roman"/>
          <w:sz w:val="24"/>
          <w:szCs w:val="24"/>
          <w:lang w:eastAsia="ru-RU"/>
        </w:rPr>
        <w:t>-</w:t>
      </w:r>
      <w:r w:rsidR="00656317" w:rsidRPr="008D2C88">
        <w:rPr>
          <w:rFonts w:ascii="Times New Roman" w:hAnsi="Times New Roman" w:cs="Times New Roman"/>
          <w:sz w:val="24"/>
          <w:szCs w:val="24"/>
          <w:lang w:eastAsia="ru-RU"/>
        </w:rPr>
        <w:t>от состояния здоровья и так далее.</w:t>
      </w:r>
    </w:p>
    <w:p w:rsidR="008D2C88" w:rsidRPr="00C64ACD" w:rsidRDefault="008D2C88" w:rsidP="008D2C88">
      <w:pPr>
        <w:pStyle w:val="a8"/>
        <w:rPr>
          <w:rFonts w:ascii="Times New Roman" w:hAnsi="Times New Roman" w:cs="Times New Roman"/>
          <w:b/>
          <w:sz w:val="24"/>
          <w:szCs w:val="24"/>
          <w:lang w:eastAsia="ru-RU"/>
        </w:rPr>
      </w:pPr>
      <w:r w:rsidRPr="008D2C88">
        <w:rPr>
          <w:rFonts w:ascii="Times New Roman" w:hAnsi="Times New Roman" w:cs="Times New Roman"/>
          <w:sz w:val="24"/>
          <w:szCs w:val="24"/>
          <w:lang w:eastAsia="ru-RU"/>
        </w:rPr>
        <w:t xml:space="preserve">      </w:t>
      </w:r>
      <w:r w:rsidR="00656317" w:rsidRPr="008D2C88">
        <w:rPr>
          <w:rFonts w:ascii="Times New Roman" w:hAnsi="Times New Roman" w:cs="Times New Roman"/>
          <w:sz w:val="24"/>
          <w:szCs w:val="24"/>
          <w:lang w:eastAsia="ru-RU"/>
        </w:rPr>
        <w:t>К сожалению, бывает так, что замедленное развитие провоцируют нарушения интеллекта. Такой диагноз смогут поставить только специалисты после полного обследования.</w:t>
      </w:r>
      <w:r w:rsidRPr="008D2C88">
        <w:rPr>
          <w:rFonts w:ascii="Times New Roman" w:hAnsi="Times New Roman" w:cs="Times New Roman"/>
          <w:sz w:val="24"/>
          <w:szCs w:val="24"/>
          <w:lang w:eastAsia="ru-RU"/>
        </w:rPr>
        <w:t xml:space="preserve"> </w:t>
      </w:r>
      <w:r w:rsidRPr="008D2C88">
        <w:rPr>
          <w:rFonts w:ascii="Times New Roman" w:hAnsi="Times New Roman" w:cs="Times New Roman"/>
          <w:sz w:val="24"/>
          <w:szCs w:val="24"/>
        </w:rPr>
        <w:t xml:space="preserve">Важно подчеркнуть, что в современной практике </w:t>
      </w:r>
      <w:r w:rsidRPr="00C64ACD">
        <w:rPr>
          <w:rFonts w:ascii="Times New Roman" w:hAnsi="Times New Roman" w:cs="Times New Roman"/>
          <w:b/>
          <w:sz w:val="24"/>
          <w:szCs w:val="24"/>
        </w:rPr>
        <w:t xml:space="preserve">термин «умственная отсталость» (УО) </w:t>
      </w:r>
      <w:r w:rsidRPr="008D2C88">
        <w:rPr>
          <w:rFonts w:ascii="Times New Roman" w:hAnsi="Times New Roman" w:cs="Times New Roman"/>
          <w:sz w:val="24"/>
          <w:szCs w:val="24"/>
        </w:rPr>
        <w:t xml:space="preserve">применительно к детям используется преимущественно в медицине, а в педагогике принято использовать соответствующий </w:t>
      </w:r>
      <w:r w:rsidRPr="00C64ACD">
        <w:rPr>
          <w:rFonts w:ascii="Times New Roman" w:hAnsi="Times New Roman" w:cs="Times New Roman"/>
          <w:b/>
          <w:sz w:val="24"/>
          <w:szCs w:val="24"/>
        </w:rPr>
        <w:t>термин «интеллектуальная недостаточность».</w:t>
      </w:r>
      <w:r w:rsidR="000C3FDC" w:rsidRPr="000C3FDC">
        <w:rPr>
          <w:rFonts w:ascii="Arial" w:hAnsi="Arial" w:cs="Arial"/>
          <w:color w:val="000000"/>
          <w:sz w:val="23"/>
          <w:szCs w:val="23"/>
          <w:shd w:val="clear" w:color="auto" w:fill="FFFFFF"/>
        </w:rPr>
        <w:t xml:space="preserve"> </w:t>
      </w:r>
      <w:r w:rsidR="000C3FDC" w:rsidRPr="000C3FDC">
        <w:rPr>
          <w:rFonts w:ascii="Times New Roman" w:hAnsi="Times New Roman" w:cs="Times New Roman"/>
          <w:color w:val="000000"/>
          <w:sz w:val="24"/>
          <w:szCs w:val="24"/>
          <w:shd w:val="clear" w:color="auto" w:fill="FFFFFF"/>
        </w:rPr>
        <w:t>Как правило</w:t>
      </w:r>
      <w:r w:rsidR="000C3FDC" w:rsidRPr="000C3FDC">
        <w:rPr>
          <w:rFonts w:ascii="Times New Roman" w:hAnsi="Times New Roman" w:cs="Times New Roman"/>
          <w:b/>
          <w:color w:val="000000"/>
          <w:sz w:val="24"/>
          <w:szCs w:val="24"/>
          <w:shd w:val="clear" w:color="auto" w:fill="FFFFFF"/>
        </w:rPr>
        <w:t>, нарушение интеллекта</w:t>
      </w:r>
      <w:r w:rsidR="000C3FDC" w:rsidRPr="000C3FDC">
        <w:rPr>
          <w:rFonts w:ascii="Times New Roman" w:hAnsi="Times New Roman" w:cs="Times New Roman"/>
          <w:color w:val="000000"/>
          <w:sz w:val="24"/>
          <w:szCs w:val="24"/>
          <w:shd w:val="clear" w:color="auto" w:fill="FFFFFF"/>
        </w:rPr>
        <w:t xml:space="preserve"> - это утрата способности запоминать какую-либо информацию, а также четко ее интерпретировать. Человек теряет не только некий запас информации, изученной ранее, ему также становится труднее применять в жизни навыки, которыми он всегда владел, становится невозможным реализовать свои навыки в профессиональной сфере. Беднеет также и эмоциональная часть жизни человека, он теряет возможность испытывать глубокие чувства, способность к эмпатии.</w:t>
      </w:r>
    </w:p>
    <w:p w:rsidR="008D2C88" w:rsidRPr="008D2C88" w:rsidRDefault="008D2C88" w:rsidP="007D3E65">
      <w:pPr>
        <w:pStyle w:val="a3"/>
        <w:shd w:val="clear" w:color="auto" w:fill="FFFFFF"/>
        <w:spacing w:before="0" w:beforeAutospacing="0" w:after="0" w:afterAutospacing="0"/>
        <w:ind w:firstLine="360"/>
        <w:rPr>
          <w:bCs/>
          <w:color w:val="000000"/>
          <w:spacing w:val="3"/>
        </w:rPr>
      </w:pPr>
      <w:r w:rsidRPr="008D2C88">
        <w:rPr>
          <w:bCs/>
          <w:color w:val="000000"/>
          <w:spacing w:val="3"/>
        </w:rPr>
        <w:t>По данным ЮНЕСКО и ВОЗ, на 100 школьников приходится до пяти человек с нарушениями интеллекта, на каждые 800 новорожденных появляется один малыш с синдромом Дауна.</w:t>
      </w:r>
    </w:p>
    <w:p w:rsidR="008D2C88" w:rsidRPr="0089075F" w:rsidRDefault="007D3E65" w:rsidP="007D3E65">
      <w:pPr>
        <w:pStyle w:val="a3"/>
        <w:shd w:val="clear" w:color="auto" w:fill="FFFFFF"/>
        <w:spacing w:before="0" w:beforeAutospacing="0" w:after="0" w:afterAutospacing="0"/>
        <w:ind w:firstLine="360"/>
        <w:rPr>
          <w:color w:val="111111"/>
        </w:rPr>
      </w:pPr>
      <w:r w:rsidRPr="008D2C88">
        <w:rPr>
          <w:color w:val="111111"/>
        </w:rPr>
        <w:t>За последние годы значительно увеличилось число </w:t>
      </w:r>
      <w:r w:rsidRPr="008D2C88">
        <w:rPr>
          <w:rStyle w:val="a4"/>
          <w:color w:val="111111"/>
          <w:bdr w:val="none" w:sz="0" w:space="0" w:color="auto" w:frame="1"/>
        </w:rPr>
        <w:t>детей с нарушением интеллекта</w:t>
      </w:r>
      <w:r w:rsidRPr="008D2C88">
        <w:rPr>
          <w:color w:val="111111"/>
        </w:rPr>
        <w:t xml:space="preserve">. </w:t>
      </w:r>
    </w:p>
    <w:p w:rsidR="00F5456D" w:rsidRPr="00F5456D" w:rsidRDefault="00F5456D" w:rsidP="00F5456D">
      <w:pPr>
        <w:pStyle w:val="a8"/>
        <w:rPr>
          <w:rFonts w:ascii="Times New Roman" w:hAnsi="Times New Roman" w:cs="Times New Roman"/>
          <w:sz w:val="24"/>
          <w:szCs w:val="24"/>
        </w:rPr>
      </w:pPr>
      <w:r w:rsidRPr="00F5456D">
        <w:rPr>
          <w:rFonts w:ascii="Times New Roman" w:hAnsi="Times New Roman" w:cs="Times New Roman"/>
          <w:sz w:val="24"/>
          <w:szCs w:val="24"/>
        </w:rPr>
        <w:t>В соответствии с классификацией Е.И. Богдановой (Рязань, 2010) дети с нарушениями интеллекта обладают следующими характеристиками:</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 снижение интеллекта;</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общее системное недоразвитие речи;</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 нарушение внимания (неустойчивость, трудность распределения, переключаемость);</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 нарушение восприятия (замедленность, фрагментарность, снижение объема восприятия);</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конкретность, </w:t>
      </w:r>
      <w:proofErr w:type="spellStart"/>
      <w:r w:rsidRPr="00F5456D">
        <w:rPr>
          <w:rFonts w:ascii="Times New Roman" w:hAnsi="Times New Roman" w:cs="Times New Roman"/>
          <w:sz w:val="24"/>
          <w:szCs w:val="24"/>
        </w:rPr>
        <w:t>некритичность</w:t>
      </w:r>
      <w:proofErr w:type="spellEnd"/>
      <w:r w:rsidRPr="00F5456D">
        <w:rPr>
          <w:rFonts w:ascii="Times New Roman" w:hAnsi="Times New Roman" w:cs="Times New Roman"/>
          <w:sz w:val="24"/>
          <w:szCs w:val="24"/>
        </w:rPr>
        <w:t xml:space="preserve"> мышления;</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 </w:t>
      </w:r>
      <w:proofErr w:type="spellStart"/>
      <w:r w:rsidRPr="00F5456D">
        <w:rPr>
          <w:rFonts w:ascii="Times New Roman" w:hAnsi="Times New Roman" w:cs="Times New Roman"/>
          <w:sz w:val="24"/>
          <w:szCs w:val="24"/>
        </w:rPr>
        <w:t>малопродуктивность</w:t>
      </w:r>
      <w:proofErr w:type="spellEnd"/>
      <w:r w:rsidRPr="00F5456D">
        <w:rPr>
          <w:rFonts w:ascii="Times New Roman" w:hAnsi="Times New Roman" w:cs="Times New Roman"/>
          <w:sz w:val="24"/>
          <w:szCs w:val="24"/>
        </w:rPr>
        <w:t xml:space="preserve"> памяти;</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 недоразвитие познавательных интересов;</w:t>
      </w:r>
    </w:p>
    <w:p w:rsidR="00F5456D" w:rsidRPr="00F5456D" w:rsidRDefault="00F5456D" w:rsidP="00F5456D">
      <w:pPr>
        <w:pStyle w:val="a8"/>
        <w:rPr>
          <w:rFonts w:ascii="Times New Roman" w:hAnsi="Times New Roman" w:cs="Times New Roman"/>
          <w:sz w:val="24"/>
          <w:szCs w:val="24"/>
        </w:rPr>
      </w:pPr>
      <w:r>
        <w:rPr>
          <w:rFonts w:ascii="Times New Roman" w:hAnsi="Times New Roman" w:cs="Times New Roman"/>
          <w:sz w:val="24"/>
          <w:szCs w:val="24"/>
        </w:rPr>
        <w:t>-</w:t>
      </w:r>
      <w:r w:rsidRPr="00F5456D">
        <w:rPr>
          <w:rFonts w:ascii="Times New Roman" w:hAnsi="Times New Roman" w:cs="Times New Roman"/>
          <w:sz w:val="24"/>
          <w:szCs w:val="24"/>
        </w:rPr>
        <w:t xml:space="preserve"> нарушение эмоциональн</w:t>
      </w:r>
      <w:r w:rsidR="000C3FDC">
        <w:rPr>
          <w:rFonts w:ascii="Times New Roman" w:hAnsi="Times New Roman" w:cs="Times New Roman"/>
          <w:sz w:val="24"/>
          <w:szCs w:val="24"/>
        </w:rPr>
        <w:t>о-волевой сферы (малодифференци</w:t>
      </w:r>
      <w:r w:rsidRPr="00F5456D">
        <w:rPr>
          <w:rFonts w:ascii="Times New Roman" w:hAnsi="Times New Roman" w:cs="Times New Roman"/>
          <w:sz w:val="24"/>
          <w:szCs w:val="24"/>
        </w:rPr>
        <w:t>рованность, неустойчивость эмоций, их неадекватность).</w:t>
      </w:r>
    </w:p>
    <w:p w:rsidR="007D3E65" w:rsidRPr="008D2C88" w:rsidRDefault="007D3E65" w:rsidP="007D3E65">
      <w:pPr>
        <w:pStyle w:val="a3"/>
        <w:shd w:val="clear" w:color="auto" w:fill="FFFFFF"/>
        <w:spacing w:before="0" w:beforeAutospacing="0" w:after="0" w:afterAutospacing="0"/>
        <w:ind w:firstLine="360"/>
        <w:rPr>
          <w:color w:val="111111"/>
        </w:rPr>
      </w:pPr>
      <w:r w:rsidRPr="008D2C88">
        <w:rPr>
          <w:color w:val="111111"/>
        </w:rPr>
        <w:t>Очень важным является вопрос о возможностях </w:t>
      </w:r>
      <w:r w:rsidRPr="008D2C88">
        <w:rPr>
          <w:rStyle w:val="a4"/>
          <w:color w:val="111111"/>
          <w:bdr w:val="none" w:sz="0" w:space="0" w:color="auto" w:frame="1"/>
        </w:rPr>
        <w:t>развития детей с нарушением интеллекта для воспитания</w:t>
      </w:r>
      <w:r w:rsidRPr="008D2C88">
        <w:rPr>
          <w:color w:val="111111"/>
        </w:rPr>
        <w:t>, обучения и подготовки </w:t>
      </w:r>
      <w:r w:rsidRPr="008D2C88">
        <w:rPr>
          <w:rStyle w:val="a4"/>
          <w:color w:val="111111"/>
          <w:bdr w:val="none" w:sz="0" w:space="0" w:color="auto" w:frame="1"/>
        </w:rPr>
        <w:t>детей</w:t>
      </w:r>
      <w:r w:rsidRPr="008D2C88">
        <w:rPr>
          <w:color w:val="111111"/>
        </w:rPr>
        <w:t xml:space="preserve"> к социально-трудовой адаптации. </w:t>
      </w:r>
      <w:proofErr w:type="gramStart"/>
      <w:r w:rsidRPr="008D2C88">
        <w:rPr>
          <w:color w:val="111111"/>
        </w:rPr>
        <w:t xml:space="preserve">Одним из главных положений отечественной специальной психологии является утверждение (Л. С. </w:t>
      </w:r>
      <w:proofErr w:type="spellStart"/>
      <w:r w:rsidRPr="008D2C88">
        <w:rPr>
          <w:color w:val="111111"/>
        </w:rPr>
        <w:t>Выготский</w:t>
      </w:r>
      <w:proofErr w:type="spellEnd"/>
      <w:r w:rsidRPr="008D2C88">
        <w:rPr>
          <w:color w:val="111111"/>
        </w:rPr>
        <w:t xml:space="preserve">, В. И. </w:t>
      </w:r>
      <w:proofErr w:type="spellStart"/>
      <w:r w:rsidRPr="008D2C88">
        <w:rPr>
          <w:color w:val="111111"/>
        </w:rPr>
        <w:t>Лубовский</w:t>
      </w:r>
      <w:proofErr w:type="spellEnd"/>
      <w:r w:rsidRPr="008D2C88">
        <w:rPr>
          <w:color w:val="111111"/>
        </w:rPr>
        <w:t>, Л. В. Кузнецова и другие, что дети с </w:t>
      </w:r>
      <w:r w:rsidRPr="008D2C88">
        <w:rPr>
          <w:rStyle w:val="a4"/>
          <w:color w:val="111111"/>
          <w:bdr w:val="none" w:sz="0" w:space="0" w:color="auto" w:frame="1"/>
        </w:rPr>
        <w:t>нарушением интеллекта способны к развитию</w:t>
      </w:r>
      <w:r w:rsidRPr="008D2C88">
        <w:rPr>
          <w:color w:val="111111"/>
        </w:rPr>
        <w:t>, то есть у них могут возникать качественно новые, более сложные психические образования.</w:t>
      </w:r>
      <w:proofErr w:type="gramEnd"/>
      <w:r w:rsidRPr="008D2C88">
        <w:rPr>
          <w:color w:val="111111"/>
        </w:rPr>
        <w:t xml:space="preserve"> Это положение подтверждается многочисленными экспериментальными исследованиями и </w:t>
      </w:r>
      <w:r w:rsidRPr="008D2C88">
        <w:rPr>
          <w:color w:val="111111"/>
        </w:rPr>
        <w:lastRenderedPageBreak/>
        <w:t>наблюдениями. Следует помнить, что </w:t>
      </w:r>
      <w:r w:rsidRPr="008D2C88">
        <w:rPr>
          <w:rStyle w:val="a4"/>
          <w:color w:val="111111"/>
          <w:bdr w:val="none" w:sz="0" w:space="0" w:color="auto" w:frame="1"/>
        </w:rPr>
        <w:t>развитие ребенка с нарушением интеллекта</w:t>
      </w:r>
      <w:r w:rsidRPr="008D2C88">
        <w:rPr>
          <w:color w:val="111111"/>
        </w:rPr>
        <w:t> осуществляется на аномальной основе, что обусловливает его замедленность, своеобразные черты и существенные отклонения от нормального </w:t>
      </w:r>
      <w:r w:rsidRPr="008D2C88">
        <w:rPr>
          <w:rStyle w:val="a4"/>
          <w:color w:val="111111"/>
          <w:bdr w:val="none" w:sz="0" w:space="0" w:color="auto" w:frame="1"/>
        </w:rPr>
        <w:t>развития</w:t>
      </w:r>
      <w:r w:rsidRPr="008D2C88">
        <w:rPr>
          <w:color w:val="111111"/>
        </w:rPr>
        <w:t>.</w:t>
      </w:r>
    </w:p>
    <w:p w:rsidR="007D3E65" w:rsidRPr="008D2C88" w:rsidRDefault="007D3E65" w:rsidP="007D3E65">
      <w:pPr>
        <w:pStyle w:val="a3"/>
        <w:shd w:val="clear" w:color="auto" w:fill="FFFFFF"/>
        <w:spacing w:before="0" w:beforeAutospacing="0" w:after="0" w:afterAutospacing="0"/>
        <w:ind w:firstLine="360"/>
        <w:rPr>
          <w:color w:val="111111"/>
        </w:rPr>
      </w:pPr>
      <w:r w:rsidRPr="008D2C88">
        <w:rPr>
          <w:color w:val="111111"/>
        </w:rPr>
        <w:t>Психика ребенка с </w:t>
      </w:r>
      <w:r w:rsidRPr="008D2C88">
        <w:rPr>
          <w:rStyle w:val="a4"/>
          <w:color w:val="111111"/>
          <w:bdr w:val="none" w:sz="0" w:space="0" w:color="auto" w:frame="1"/>
        </w:rPr>
        <w:t>нарушением интеллекта</w:t>
      </w:r>
      <w:r w:rsidRPr="008D2C88">
        <w:rPr>
          <w:color w:val="111111"/>
        </w:rPr>
        <w:t> представляет собой своеобразную систему, дефектность которой обусловливает различные отклонения протекающих психических процессов и деятельности в целом.</w:t>
      </w:r>
    </w:p>
    <w:p w:rsidR="007D3E65" w:rsidRPr="008D2C88" w:rsidRDefault="007D3E65" w:rsidP="007D3E65">
      <w:pPr>
        <w:pStyle w:val="a3"/>
        <w:shd w:val="clear" w:color="auto" w:fill="FFFFFF"/>
        <w:spacing w:before="0" w:beforeAutospacing="0" w:after="0" w:afterAutospacing="0"/>
        <w:ind w:firstLine="360"/>
        <w:rPr>
          <w:color w:val="111111"/>
        </w:rPr>
      </w:pPr>
      <w:r w:rsidRPr="008D2C88">
        <w:rPr>
          <w:rStyle w:val="a4"/>
          <w:color w:val="111111"/>
          <w:bdr w:val="none" w:sz="0" w:space="0" w:color="auto" w:frame="1"/>
        </w:rPr>
        <w:t>Зрительное восприятие детей</w:t>
      </w:r>
      <w:r w:rsidRPr="008D2C88">
        <w:rPr>
          <w:color w:val="111111"/>
        </w:rPr>
        <w:t> данной категории значительно отличается от </w:t>
      </w:r>
      <w:r w:rsidRPr="008D2C88">
        <w:rPr>
          <w:rStyle w:val="a4"/>
          <w:color w:val="111111"/>
          <w:bdr w:val="none" w:sz="0" w:space="0" w:color="auto" w:frame="1"/>
        </w:rPr>
        <w:t>восприятия нормально развивающихся сверстников</w:t>
      </w:r>
      <w:r w:rsidRPr="008D2C88">
        <w:rPr>
          <w:color w:val="111111"/>
        </w:rPr>
        <w:t>. Овладев действиями по образцу на основе </w:t>
      </w:r>
      <w:r w:rsidRPr="008D2C88">
        <w:rPr>
          <w:rStyle w:val="a4"/>
          <w:color w:val="111111"/>
          <w:bdr w:val="none" w:sz="0" w:space="0" w:color="auto" w:frame="1"/>
        </w:rPr>
        <w:t>зрительной ориентировки</w:t>
      </w:r>
      <w:r w:rsidR="008D2C88">
        <w:rPr>
          <w:color w:val="111111"/>
        </w:rPr>
        <w:t xml:space="preserve">, </w:t>
      </w:r>
      <w:r w:rsidRPr="008D2C88">
        <w:rPr>
          <w:color w:val="111111"/>
        </w:rPr>
        <w:t>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предметами.</w:t>
      </w:r>
    </w:p>
    <w:p w:rsidR="007D3E65" w:rsidRPr="008D2C88" w:rsidRDefault="007D3E65" w:rsidP="007D3E65">
      <w:pPr>
        <w:pStyle w:val="a3"/>
        <w:shd w:val="clear" w:color="auto" w:fill="FFFFFF"/>
        <w:spacing w:before="0" w:beforeAutospacing="0" w:after="0" w:afterAutospacing="0"/>
        <w:ind w:firstLine="360"/>
        <w:rPr>
          <w:color w:val="111111"/>
        </w:rPr>
      </w:pPr>
      <w:r w:rsidRPr="008D2C88">
        <w:rPr>
          <w:color w:val="111111"/>
        </w:rPr>
        <w:t>Полноценное </w:t>
      </w:r>
      <w:r w:rsidRPr="008D2C88">
        <w:rPr>
          <w:rStyle w:val="a4"/>
          <w:color w:val="111111"/>
          <w:bdr w:val="none" w:sz="0" w:space="0" w:color="auto" w:frame="1"/>
        </w:rPr>
        <w:t>восприятие</w:t>
      </w:r>
      <w:r w:rsidRPr="008D2C88">
        <w:rPr>
          <w:color w:val="111111"/>
        </w:rPr>
        <w:t> необходимо для многих видов игровой, учебной и трудовой деятельности. С </w:t>
      </w:r>
      <w:r w:rsidRPr="008D2C88">
        <w:rPr>
          <w:rStyle w:val="a4"/>
          <w:color w:val="111111"/>
          <w:bdr w:val="none" w:sz="0" w:space="0" w:color="auto" w:frame="1"/>
        </w:rPr>
        <w:t>восприятия</w:t>
      </w:r>
      <w:r w:rsidRPr="008D2C88">
        <w:rPr>
          <w:color w:val="111111"/>
        </w:rPr>
        <w:t xml:space="preserve"> начинается познание окружающего мира. По мнению Л. С. </w:t>
      </w:r>
      <w:proofErr w:type="spellStart"/>
      <w:r w:rsidRPr="008D2C88">
        <w:rPr>
          <w:color w:val="111111"/>
        </w:rPr>
        <w:t>Выготского</w:t>
      </w:r>
      <w:proofErr w:type="spellEnd"/>
      <w:r w:rsidRPr="008D2C88">
        <w:rPr>
          <w:color w:val="111111"/>
        </w:rPr>
        <w:t>, </w:t>
      </w:r>
      <w:r w:rsidRPr="008D2C88">
        <w:rPr>
          <w:rStyle w:val="a4"/>
          <w:color w:val="111111"/>
          <w:bdr w:val="none" w:sz="0" w:space="0" w:color="auto" w:frame="1"/>
        </w:rPr>
        <w:t>восприятие</w:t>
      </w:r>
      <w:r w:rsidRPr="008D2C88">
        <w:rPr>
          <w:color w:val="111111"/>
        </w:rPr>
        <w:t> имеет большое значение для </w:t>
      </w:r>
      <w:r w:rsidRPr="008D2C88">
        <w:rPr>
          <w:rStyle w:val="a4"/>
          <w:color w:val="111111"/>
          <w:bdr w:val="none" w:sz="0" w:space="0" w:color="auto" w:frame="1"/>
        </w:rPr>
        <w:t>развития</w:t>
      </w:r>
      <w:r w:rsidRPr="008D2C88">
        <w:rPr>
          <w:color w:val="111111"/>
        </w:rPr>
        <w:t> мышления и речи ребенка, речь не может формироваться без </w:t>
      </w:r>
      <w:r w:rsidRPr="008D2C88">
        <w:rPr>
          <w:rStyle w:val="a4"/>
          <w:color w:val="111111"/>
          <w:bdr w:val="none" w:sz="0" w:space="0" w:color="auto" w:frame="1"/>
        </w:rPr>
        <w:t>развития восприятия</w:t>
      </w:r>
      <w:r w:rsidRPr="008D2C88">
        <w:rPr>
          <w:color w:val="111111"/>
        </w:rPr>
        <w:t>. Только </w:t>
      </w:r>
      <w:r w:rsidRPr="008D2C88">
        <w:rPr>
          <w:rStyle w:val="a4"/>
          <w:color w:val="111111"/>
          <w:bdr w:val="none" w:sz="0" w:space="0" w:color="auto" w:frame="1"/>
        </w:rPr>
        <w:t>воспринимая</w:t>
      </w:r>
      <w:r w:rsidRPr="008D2C88">
        <w:rPr>
          <w:color w:val="111111"/>
        </w:rPr>
        <w:t>, человек может говорить и мыслить. Поэтому умственное </w:t>
      </w:r>
      <w:r w:rsidRPr="008D2C88">
        <w:rPr>
          <w:rStyle w:val="a4"/>
          <w:color w:val="111111"/>
          <w:bdr w:val="none" w:sz="0" w:space="0" w:color="auto" w:frame="1"/>
        </w:rPr>
        <w:t>развитие</w:t>
      </w:r>
      <w:r w:rsidRPr="008D2C88">
        <w:rPr>
          <w:color w:val="111111"/>
        </w:rPr>
        <w:t> невозможно без опоры на полноценное </w:t>
      </w:r>
      <w:r w:rsidRPr="008D2C88">
        <w:rPr>
          <w:rStyle w:val="a4"/>
          <w:color w:val="111111"/>
          <w:bdr w:val="none" w:sz="0" w:space="0" w:color="auto" w:frame="1"/>
        </w:rPr>
        <w:t>восприятие</w:t>
      </w:r>
      <w:r w:rsidRPr="008D2C88">
        <w:rPr>
          <w:color w:val="111111"/>
        </w:rPr>
        <w:t>.</w:t>
      </w:r>
    </w:p>
    <w:p w:rsidR="007D3E65" w:rsidRPr="008D2C88" w:rsidRDefault="007D3E65" w:rsidP="007D3E65">
      <w:pPr>
        <w:pStyle w:val="a3"/>
        <w:shd w:val="clear" w:color="auto" w:fill="FFFFFF"/>
        <w:spacing w:before="0" w:beforeAutospacing="0" w:after="0" w:afterAutospacing="0"/>
        <w:ind w:firstLine="360"/>
        <w:rPr>
          <w:color w:val="111111"/>
        </w:rPr>
      </w:pPr>
      <w:r w:rsidRPr="008D2C88">
        <w:rPr>
          <w:color w:val="111111"/>
        </w:rPr>
        <w:t>Особенности </w:t>
      </w:r>
      <w:r w:rsidRPr="008D2C88">
        <w:rPr>
          <w:rStyle w:val="a4"/>
          <w:color w:val="111111"/>
          <w:bdr w:val="none" w:sz="0" w:space="0" w:color="auto" w:frame="1"/>
        </w:rPr>
        <w:t>зрительного восприятия и внимания детей с нарушением интеллекта</w:t>
      </w:r>
      <w:r w:rsidRPr="008D2C88">
        <w:rPr>
          <w:color w:val="111111"/>
        </w:rPr>
        <w:t> изучались известными психологами (С. Я. Рубинштейном, В. Г. Петровой, И. В. Беляковым и многими другими). </w:t>
      </w:r>
      <w:r w:rsidRPr="008D2C88">
        <w:rPr>
          <w:rStyle w:val="a4"/>
          <w:color w:val="111111"/>
          <w:bdr w:val="none" w:sz="0" w:space="0" w:color="auto" w:frame="1"/>
        </w:rPr>
        <w:t>Зрительное восприятие и внимание детей</w:t>
      </w:r>
      <w:r w:rsidRPr="008D2C88">
        <w:rPr>
          <w:color w:val="111111"/>
        </w:rPr>
        <w:t> являются наиболее изученными, потому что благодаря зрению человек может получать наиболее широкую и разнообразную информацию об окружающем его мире.</w:t>
      </w:r>
    </w:p>
    <w:p w:rsidR="008D2C88" w:rsidRPr="0089075F" w:rsidRDefault="007D3E65" w:rsidP="007D3E65">
      <w:pPr>
        <w:pStyle w:val="a3"/>
        <w:shd w:val="clear" w:color="auto" w:fill="FFFFFF"/>
        <w:spacing w:before="0" w:beforeAutospacing="0" w:after="0" w:afterAutospacing="0"/>
        <w:ind w:firstLine="360"/>
        <w:rPr>
          <w:color w:val="111111"/>
        </w:rPr>
      </w:pPr>
      <w:r w:rsidRPr="008D2C88">
        <w:rPr>
          <w:rStyle w:val="a4"/>
          <w:color w:val="111111"/>
          <w:bdr w:val="none" w:sz="0" w:space="0" w:color="auto" w:frame="1"/>
        </w:rPr>
        <w:t>Зрительное восприятие</w:t>
      </w:r>
      <w:r w:rsidRPr="008D2C88">
        <w:rPr>
          <w:color w:val="111111"/>
        </w:rPr>
        <w:t> является первой ступенью в познании ребенком окружающего мира. У </w:t>
      </w:r>
      <w:r w:rsidRPr="008D2C88">
        <w:rPr>
          <w:rStyle w:val="a4"/>
          <w:color w:val="111111"/>
          <w:bdr w:val="none" w:sz="0" w:space="0" w:color="auto" w:frame="1"/>
        </w:rPr>
        <w:t>детей с нарушением интеллекта</w:t>
      </w:r>
      <w:r w:rsidRPr="008D2C88">
        <w:rPr>
          <w:color w:val="111111"/>
        </w:rPr>
        <w:t> эта ступень уже оказывается дефектной. Часто </w:t>
      </w:r>
      <w:r w:rsidRPr="008D2C88">
        <w:rPr>
          <w:rStyle w:val="a4"/>
          <w:color w:val="111111"/>
          <w:bdr w:val="none" w:sz="0" w:space="0" w:color="auto" w:frame="1"/>
        </w:rPr>
        <w:t>зрительное восприятие детей</w:t>
      </w:r>
      <w:r w:rsidRPr="008D2C88">
        <w:rPr>
          <w:color w:val="111111"/>
        </w:rPr>
        <w:t> данной категории страдает из-за снижения у них зрения. Но даже, когда зрение сохранно, </w:t>
      </w:r>
      <w:r w:rsidRPr="008D2C88">
        <w:rPr>
          <w:rStyle w:val="a4"/>
          <w:color w:val="111111"/>
          <w:bdr w:val="none" w:sz="0" w:space="0" w:color="auto" w:frame="1"/>
        </w:rPr>
        <w:t>восприятие этих детей</w:t>
      </w:r>
      <w:r w:rsidRPr="008D2C88">
        <w:rPr>
          <w:color w:val="111111"/>
        </w:rPr>
        <w:t xml:space="preserve"> отличается некоторыми особенностями и своеобразием. </w:t>
      </w:r>
    </w:p>
    <w:p w:rsidR="007D3E65" w:rsidRPr="008D2C88" w:rsidRDefault="007D3E65" w:rsidP="007D3E65">
      <w:pPr>
        <w:pStyle w:val="a3"/>
        <w:shd w:val="clear" w:color="auto" w:fill="FFFFFF"/>
        <w:spacing w:before="0" w:beforeAutospacing="0" w:after="0" w:afterAutospacing="0"/>
        <w:ind w:firstLine="360"/>
        <w:rPr>
          <w:color w:val="111111"/>
        </w:rPr>
      </w:pPr>
      <w:r w:rsidRPr="008D2C88">
        <w:rPr>
          <w:rStyle w:val="a4"/>
          <w:color w:val="111111"/>
          <w:bdr w:val="none" w:sz="0" w:space="0" w:color="auto" w:frame="1"/>
        </w:rPr>
        <w:t>Развитие зрительного восприятия и внимания у детей с нарушением интеллекта</w:t>
      </w:r>
      <w:r w:rsidRPr="008D2C88">
        <w:rPr>
          <w:color w:val="111111"/>
        </w:rPr>
        <w:t> имеет значительные различия от нормально </w:t>
      </w:r>
      <w:r w:rsidRPr="008D2C88">
        <w:rPr>
          <w:rStyle w:val="a4"/>
          <w:color w:val="111111"/>
          <w:bdr w:val="none" w:sz="0" w:space="0" w:color="auto" w:frame="1"/>
        </w:rPr>
        <w:t>развивающихся сверстников</w:t>
      </w:r>
      <w:r w:rsidRPr="008D2C88">
        <w:rPr>
          <w:color w:val="111111"/>
        </w:rPr>
        <w:t>. Эти процессы происходят с отклонениями, неравномерно, усвоение сенсорных эталонов отличается нестойкостью, расплывчатостью, отсутствием способности переносить усвоенные способы действий в практическую деятельность.</w:t>
      </w:r>
    </w:p>
    <w:p w:rsidR="007D3E65" w:rsidRDefault="007D3E65" w:rsidP="00F5456D">
      <w:pPr>
        <w:pStyle w:val="a3"/>
        <w:shd w:val="clear" w:color="auto" w:fill="FFFFFF"/>
        <w:spacing w:before="0" w:beforeAutospacing="0" w:after="0" w:afterAutospacing="0"/>
        <w:ind w:firstLine="360"/>
        <w:rPr>
          <w:color w:val="111111"/>
        </w:rPr>
      </w:pPr>
      <w:r w:rsidRPr="008D2C88">
        <w:rPr>
          <w:color w:val="111111"/>
        </w:rPr>
        <w:t> </w:t>
      </w:r>
      <w:r w:rsidR="00F5456D">
        <w:rPr>
          <w:rStyle w:val="a4"/>
          <w:color w:val="111111"/>
          <w:bdr w:val="none" w:sz="0" w:space="0" w:color="auto" w:frame="1"/>
        </w:rPr>
        <w:t>З</w:t>
      </w:r>
      <w:r w:rsidRPr="008D2C88">
        <w:rPr>
          <w:rStyle w:val="a4"/>
          <w:color w:val="111111"/>
          <w:bdr w:val="none" w:sz="0" w:space="0" w:color="auto" w:frame="1"/>
        </w:rPr>
        <w:t>рительное восприятие</w:t>
      </w:r>
      <w:r w:rsidRPr="008D2C88">
        <w:rPr>
          <w:color w:val="111111"/>
        </w:rPr>
        <w:t> неразрывно связано с </w:t>
      </w:r>
      <w:r w:rsidRPr="008D2C88">
        <w:rPr>
          <w:rStyle w:val="a4"/>
          <w:color w:val="111111"/>
          <w:bdr w:val="none" w:sz="0" w:space="0" w:color="auto" w:frame="1"/>
        </w:rPr>
        <w:t>развитием внимания</w:t>
      </w:r>
      <w:r w:rsidRPr="008D2C88">
        <w:rPr>
          <w:color w:val="111111"/>
        </w:rPr>
        <w:t>. Для </w:t>
      </w:r>
      <w:r w:rsidRPr="008D2C88">
        <w:rPr>
          <w:rStyle w:val="a4"/>
          <w:color w:val="111111"/>
          <w:bdr w:val="none" w:sz="0" w:space="0" w:color="auto" w:frame="1"/>
        </w:rPr>
        <w:t>детей с тотальным недоразвитием</w:t>
      </w:r>
      <w:r w:rsidRPr="008D2C88">
        <w:rPr>
          <w:color w:val="111111"/>
        </w:rPr>
        <w:t> свойственно пассивное непроизвольное </w:t>
      </w:r>
      <w:r w:rsidRPr="008D2C88">
        <w:rPr>
          <w:rStyle w:val="a4"/>
          <w:color w:val="111111"/>
          <w:bdr w:val="none" w:sz="0" w:space="0" w:color="auto" w:frame="1"/>
        </w:rPr>
        <w:t>внимание</w:t>
      </w:r>
      <w:r w:rsidRPr="008D2C88">
        <w:rPr>
          <w:color w:val="111111"/>
        </w:rPr>
        <w:t xml:space="preserve">, которое сопровождается повышенной отвлекаемостью на внешние раздражители. Одни дети через 10—15 минут работы проявляют двигательное беспокойство, излишнюю подвижность. Другие наоборот становятся </w:t>
      </w:r>
      <w:r w:rsidR="00F5456D">
        <w:rPr>
          <w:color w:val="111111"/>
        </w:rPr>
        <w:t xml:space="preserve">вялыми и пассивными. Отмечается </w:t>
      </w:r>
      <w:r w:rsidRPr="008D2C88">
        <w:rPr>
          <w:color w:val="111111"/>
        </w:rPr>
        <w:t>значительное </w:t>
      </w:r>
      <w:r w:rsidRPr="008D2C88">
        <w:rPr>
          <w:rStyle w:val="a4"/>
          <w:color w:val="111111"/>
          <w:bdr w:val="none" w:sz="0" w:space="0" w:color="auto" w:frame="1"/>
        </w:rPr>
        <w:t>недоразвитие произвольного внимания</w:t>
      </w:r>
      <w:r w:rsidRPr="008D2C88">
        <w:rPr>
          <w:color w:val="111111"/>
        </w:rPr>
        <w:t>. Дети с </w:t>
      </w:r>
      <w:r w:rsidRPr="008D2C88">
        <w:rPr>
          <w:rStyle w:val="a4"/>
          <w:color w:val="111111"/>
          <w:bdr w:val="none" w:sz="0" w:space="0" w:color="auto" w:frame="1"/>
        </w:rPr>
        <w:t>нарушением интеллекта</w:t>
      </w:r>
      <w:r w:rsidRPr="008D2C88">
        <w:rPr>
          <w:color w:val="111111"/>
        </w:rPr>
        <w:t> неспособны распределять </w:t>
      </w:r>
      <w:r w:rsidRPr="008D2C88">
        <w:rPr>
          <w:rStyle w:val="a4"/>
          <w:color w:val="111111"/>
          <w:bdr w:val="none" w:sz="0" w:space="0" w:color="auto" w:frame="1"/>
        </w:rPr>
        <w:t>внимание</w:t>
      </w:r>
      <w:r w:rsidR="00F5456D">
        <w:rPr>
          <w:color w:val="111111"/>
        </w:rPr>
        <w:t xml:space="preserve"> между различными объектами, </w:t>
      </w:r>
      <w:r w:rsidRPr="008D2C88">
        <w:rPr>
          <w:color w:val="111111"/>
        </w:rPr>
        <w:t>могут дифференцированно </w:t>
      </w:r>
      <w:r w:rsidRPr="008D2C88">
        <w:rPr>
          <w:rStyle w:val="a4"/>
          <w:color w:val="111111"/>
          <w:bdr w:val="none" w:sz="0" w:space="0" w:color="auto" w:frame="1"/>
        </w:rPr>
        <w:t>воспринимать</w:t>
      </w:r>
      <w:r w:rsidRPr="008D2C88">
        <w:rPr>
          <w:color w:val="111111"/>
        </w:rPr>
        <w:t> значительно меньше объектов, чем их нормально </w:t>
      </w:r>
      <w:r w:rsidRPr="008D2C88">
        <w:rPr>
          <w:rStyle w:val="a4"/>
          <w:color w:val="111111"/>
          <w:bdr w:val="none" w:sz="0" w:space="0" w:color="auto" w:frame="1"/>
        </w:rPr>
        <w:t>развивающиеся сверстники</w:t>
      </w:r>
      <w:r w:rsidRPr="008D2C88">
        <w:rPr>
          <w:color w:val="111111"/>
        </w:rPr>
        <w:t>. Это является значительным препятствием при знакомстве с новыми предметами и объектами, которые находятся в поле зрения </w:t>
      </w:r>
      <w:r w:rsidRPr="008D2C88">
        <w:rPr>
          <w:rStyle w:val="a4"/>
          <w:color w:val="111111"/>
          <w:bdr w:val="none" w:sz="0" w:space="0" w:color="auto" w:frame="1"/>
        </w:rPr>
        <w:t>детей</w:t>
      </w:r>
      <w:r w:rsidRPr="008D2C88">
        <w:rPr>
          <w:color w:val="111111"/>
        </w:rPr>
        <w:t xml:space="preserve">, что мешает узнавать их и выделять те, которые </w:t>
      </w:r>
      <w:r w:rsidR="00F5456D">
        <w:rPr>
          <w:color w:val="111111"/>
        </w:rPr>
        <w:t>я</w:t>
      </w:r>
      <w:r w:rsidRPr="008D2C88">
        <w:rPr>
          <w:color w:val="111111"/>
        </w:rPr>
        <w:t>вляются наиболее значимыми.</w:t>
      </w:r>
    </w:p>
    <w:p w:rsidR="00FA40AC" w:rsidRPr="00F5456D" w:rsidRDefault="00FA40AC" w:rsidP="00FA40AC">
      <w:pPr>
        <w:pStyle w:val="a3"/>
        <w:shd w:val="clear" w:color="auto" w:fill="FFFFFF"/>
        <w:spacing w:before="0" w:beforeAutospacing="0" w:after="125" w:afterAutospacing="0"/>
        <w:jc w:val="both"/>
        <w:rPr>
          <w:color w:val="000000"/>
        </w:rPr>
      </w:pPr>
      <w:r w:rsidRPr="00FA40AC">
        <w:rPr>
          <w:b/>
          <w:color w:val="000000"/>
        </w:rPr>
        <w:t xml:space="preserve">      Острота зрения</w:t>
      </w:r>
      <w:r w:rsidRPr="00F5456D">
        <w:rPr>
          <w:color w:val="000000"/>
        </w:rPr>
        <w:t xml:space="preserve"> </w:t>
      </w:r>
      <w:r>
        <w:rPr>
          <w:color w:val="000000"/>
        </w:rPr>
        <w:t>детей с интеллектуальными нарушениями</w:t>
      </w:r>
      <w:r w:rsidRPr="00F5456D">
        <w:rPr>
          <w:color w:val="000000"/>
        </w:rPr>
        <w:t>, как правило, снижена. Они с большим трудом, чем нормально развивающиеся школьники, выделяют предметы, имеющие небольшие размеры, находящиеся на не резко отличном по цвету фоне. Низкая острота зрения не дает возможности раздельно видеть близко расположенные друг от друга предметы. Учащиеся младших классов их часто воспринимают как один большой объект. Из-за снижения остроты зрения окружающий мир представляется детям как бы слитым, единым, лишенным четких форм, отдаленные предметы выпадают из поля их зрения.</w:t>
      </w:r>
    </w:p>
    <w:p w:rsidR="00FA40AC" w:rsidRPr="00FA40AC" w:rsidRDefault="00FA40AC" w:rsidP="00FA40AC">
      <w:pPr>
        <w:pStyle w:val="a3"/>
        <w:shd w:val="clear" w:color="auto" w:fill="FFFFFF"/>
        <w:spacing w:before="0" w:beforeAutospacing="0" w:after="125" w:afterAutospacing="0"/>
        <w:jc w:val="both"/>
        <w:rPr>
          <w:color w:val="000000"/>
        </w:rPr>
      </w:pPr>
      <w:r w:rsidRPr="00F5456D">
        <w:rPr>
          <w:color w:val="000000"/>
        </w:rPr>
        <w:lastRenderedPageBreak/>
        <w:t>Указанная особенность зрительного восприятия не позволяет ученикам младших классов увидеть в рассматриваемом предмете составляющие его части и таким образом лишает образ присущей ему специфичности. Так,</w:t>
      </w:r>
      <w:r>
        <w:rPr>
          <w:color w:val="000000"/>
        </w:rPr>
        <w:t xml:space="preserve"> </w:t>
      </w:r>
      <w:r w:rsidRPr="00F5456D">
        <w:rPr>
          <w:color w:val="000000"/>
        </w:rPr>
        <w:t>самостоятельно выполн</w:t>
      </w:r>
      <w:r>
        <w:rPr>
          <w:color w:val="000000"/>
        </w:rPr>
        <w:t>яя на уроках</w:t>
      </w:r>
      <w:r w:rsidRPr="00F5456D">
        <w:rPr>
          <w:color w:val="000000"/>
        </w:rPr>
        <w:t xml:space="preserve"> труда простейшие поделки на основе имеющегося перед глазами образца, школьники обычно слабо справляются с работой. Их изделия лишь в общих чертах напоминают образец. Тем не менее, они бывают вполне довольны результатом своего труда, откровенно хвалят свои достижения и претендуют только на меньшие или отличные оценки. Такое поведение учащихся обычно квалифицируется как завышенная самооценка, к</w:t>
      </w:r>
      <w:r>
        <w:rPr>
          <w:color w:val="000000"/>
        </w:rPr>
        <w:t xml:space="preserve"> которой склонны дети</w:t>
      </w:r>
      <w:r w:rsidRPr="00F5456D">
        <w:rPr>
          <w:color w:val="000000"/>
        </w:rPr>
        <w:t>, однако, возможно, что школьники просто не замечают различий, которые существуют между собственной поделкой и образцом.</w:t>
      </w:r>
    </w:p>
    <w:p w:rsidR="007D3E65" w:rsidRPr="008D2C88" w:rsidRDefault="00F5456D" w:rsidP="00F5456D">
      <w:pPr>
        <w:pStyle w:val="a3"/>
        <w:shd w:val="clear" w:color="auto" w:fill="FFFFFF"/>
        <w:spacing w:before="0" w:beforeAutospacing="0" w:after="0" w:afterAutospacing="0"/>
        <w:ind w:firstLine="360"/>
        <w:rPr>
          <w:color w:val="111111"/>
        </w:rPr>
      </w:pPr>
      <w:r>
        <w:rPr>
          <w:color w:val="111111"/>
        </w:rPr>
        <w:t>Д</w:t>
      </w:r>
      <w:r w:rsidR="007D3E65" w:rsidRPr="008D2C88">
        <w:rPr>
          <w:color w:val="111111"/>
        </w:rPr>
        <w:t>ля </w:t>
      </w:r>
      <w:r w:rsidR="007D3E65" w:rsidRPr="008D2C88">
        <w:rPr>
          <w:rStyle w:val="a4"/>
          <w:color w:val="111111"/>
          <w:bdr w:val="none" w:sz="0" w:space="0" w:color="auto" w:frame="1"/>
        </w:rPr>
        <w:t>детей с нарушением интеллекта характерна узость зрительного восприятия</w:t>
      </w:r>
      <w:r w:rsidR="007D3E65" w:rsidRPr="008D2C88">
        <w:rPr>
          <w:color w:val="111111"/>
        </w:rPr>
        <w:t>. В отличие от нормально </w:t>
      </w:r>
      <w:r w:rsidR="007D3E65" w:rsidRPr="008D2C88">
        <w:rPr>
          <w:rStyle w:val="a4"/>
          <w:color w:val="111111"/>
          <w:bdr w:val="none" w:sz="0" w:space="0" w:color="auto" w:frame="1"/>
        </w:rPr>
        <w:t>развивающихся сверстников</w:t>
      </w:r>
      <w:r w:rsidR="007D3E65" w:rsidRPr="008D2C88">
        <w:rPr>
          <w:color w:val="111111"/>
        </w:rPr>
        <w:t>, которые в старшем </w:t>
      </w:r>
      <w:r w:rsidR="007D3E65" w:rsidRPr="008D2C88">
        <w:rPr>
          <w:rStyle w:val="a4"/>
          <w:color w:val="111111"/>
          <w:bdr w:val="none" w:sz="0" w:space="0" w:color="auto" w:frame="1"/>
        </w:rPr>
        <w:t>дошкольном возрасте одновременно воспринимают</w:t>
      </w:r>
      <w:r w:rsidR="007D3E65" w:rsidRPr="008D2C88">
        <w:rPr>
          <w:color w:val="111111"/>
        </w:rPr>
        <w:t> до 8-10 небольш</w:t>
      </w:r>
      <w:r>
        <w:rPr>
          <w:color w:val="111111"/>
        </w:rPr>
        <w:t xml:space="preserve">их предметов, </w:t>
      </w:r>
      <w:r w:rsidR="007D3E65" w:rsidRPr="008D2C88">
        <w:rPr>
          <w:color w:val="111111"/>
        </w:rPr>
        <w:t xml:space="preserve"> дети</w:t>
      </w:r>
      <w:r>
        <w:rPr>
          <w:color w:val="111111"/>
        </w:rPr>
        <w:t xml:space="preserve"> с нарушением интеллекта</w:t>
      </w:r>
      <w:r w:rsidR="007D3E65" w:rsidRPr="008D2C88">
        <w:rPr>
          <w:color w:val="111111"/>
        </w:rPr>
        <w:t xml:space="preserve"> отчетливо </w:t>
      </w:r>
      <w:r w:rsidR="007D3E65" w:rsidRPr="008D2C88">
        <w:rPr>
          <w:rStyle w:val="a4"/>
          <w:color w:val="111111"/>
          <w:bdr w:val="none" w:sz="0" w:space="0" w:color="auto" w:frame="1"/>
        </w:rPr>
        <w:t>воспринимают</w:t>
      </w:r>
      <w:r w:rsidR="007D3E65" w:rsidRPr="008D2C88">
        <w:rPr>
          <w:color w:val="111111"/>
        </w:rPr>
        <w:t> 4-6 предметов или гораздо меньше. Эта особенность значительно снижает возможности </w:t>
      </w:r>
      <w:r w:rsidR="007D3E65" w:rsidRPr="008D2C88">
        <w:rPr>
          <w:rStyle w:val="a4"/>
          <w:color w:val="111111"/>
          <w:bdr w:val="none" w:sz="0" w:space="0" w:color="auto" w:frame="1"/>
        </w:rPr>
        <w:t>детей данной категории воспринимать</w:t>
      </w:r>
      <w:r w:rsidR="007D3E65" w:rsidRPr="008D2C88">
        <w:rPr>
          <w:color w:val="111111"/>
        </w:rPr>
        <w:t> и обозревать окружающее их пространство.</w:t>
      </w:r>
      <w:r>
        <w:rPr>
          <w:color w:val="111111"/>
        </w:rPr>
        <w:t xml:space="preserve"> Т</w:t>
      </w:r>
      <w:r w:rsidR="007D3E65" w:rsidRPr="008D2C88">
        <w:rPr>
          <w:color w:val="111111"/>
        </w:rPr>
        <w:t xml:space="preserve">е предметы, которые схожи внешне, детьми с трудом </w:t>
      </w:r>
      <w:r w:rsidRPr="008D2C88">
        <w:rPr>
          <w:color w:val="111111"/>
        </w:rPr>
        <w:t>дифференцируются</w:t>
      </w:r>
      <w:r w:rsidR="007D3E65" w:rsidRPr="008D2C88">
        <w:rPr>
          <w:color w:val="111111"/>
        </w:rPr>
        <w:t>, и </w:t>
      </w:r>
      <w:r w:rsidR="007D3E65" w:rsidRPr="008D2C88">
        <w:rPr>
          <w:rStyle w:val="a4"/>
          <w:color w:val="111111"/>
          <w:bdr w:val="none" w:sz="0" w:space="0" w:color="auto" w:frame="1"/>
        </w:rPr>
        <w:t>восприятие</w:t>
      </w:r>
      <w:r w:rsidR="007D3E65" w:rsidRPr="008D2C88">
        <w:rPr>
          <w:color w:val="111111"/>
        </w:rPr>
        <w:t> плохо приспосабливается к измененным условиям. Предметы, у которых выражена верхняя и нижняя сторона, в перевернутом состоянии </w:t>
      </w:r>
      <w:r w:rsidR="007D3E65" w:rsidRPr="008D2C88">
        <w:rPr>
          <w:rStyle w:val="a4"/>
          <w:color w:val="111111"/>
          <w:bdr w:val="none" w:sz="0" w:space="0" w:color="auto" w:frame="1"/>
        </w:rPr>
        <w:t>воспринимаются детьми</w:t>
      </w:r>
      <w:r w:rsidR="007D3E65" w:rsidRPr="008D2C88">
        <w:rPr>
          <w:color w:val="111111"/>
        </w:rPr>
        <w:t>, как другие.</w:t>
      </w:r>
    </w:p>
    <w:p w:rsidR="007D3E65" w:rsidRPr="00F5456D" w:rsidRDefault="007D3E65" w:rsidP="007D3E65">
      <w:pPr>
        <w:pStyle w:val="a3"/>
        <w:shd w:val="clear" w:color="auto" w:fill="FFFFFF"/>
        <w:spacing w:before="0" w:beforeAutospacing="0" w:after="0" w:afterAutospacing="0"/>
        <w:ind w:firstLine="360"/>
        <w:rPr>
          <w:color w:val="111111"/>
        </w:rPr>
      </w:pPr>
      <w:r w:rsidRPr="00F5456D">
        <w:rPr>
          <w:color w:val="111111"/>
        </w:rPr>
        <w:t>Узость, замедленность, сниженный объем </w:t>
      </w:r>
      <w:r w:rsidRPr="00F5456D">
        <w:rPr>
          <w:rStyle w:val="a4"/>
          <w:color w:val="111111"/>
          <w:bdr w:val="none" w:sz="0" w:space="0" w:color="auto" w:frame="1"/>
        </w:rPr>
        <w:t>зрительного восприятия и внимания</w:t>
      </w:r>
      <w:r w:rsidRPr="00F5456D">
        <w:rPr>
          <w:color w:val="111111"/>
        </w:rPr>
        <w:t>, снижение познавательного </w:t>
      </w:r>
      <w:r w:rsidRPr="00F5456D">
        <w:rPr>
          <w:rStyle w:val="a4"/>
          <w:color w:val="111111"/>
          <w:bdr w:val="none" w:sz="0" w:space="0" w:color="auto" w:frame="1"/>
        </w:rPr>
        <w:t>интереса</w:t>
      </w:r>
      <w:r w:rsidRPr="00F5456D">
        <w:rPr>
          <w:color w:val="111111"/>
        </w:rPr>
        <w:t> являются одной из причин того, что дети не проявляют желания и стремления долго и </w:t>
      </w:r>
      <w:r w:rsidRPr="00F5456D">
        <w:rPr>
          <w:rStyle w:val="a4"/>
          <w:color w:val="111111"/>
          <w:bdr w:val="none" w:sz="0" w:space="0" w:color="auto" w:frame="1"/>
        </w:rPr>
        <w:t>внимательно</w:t>
      </w:r>
      <w:r w:rsidRPr="00F5456D">
        <w:rPr>
          <w:color w:val="111111"/>
        </w:rPr>
        <w:t> рассматривать предметы и объекты, а делают это быстро и поверхностно. Часто допускают ошибки в распознавании предметов и называют их неправильно. Дети с трудом соотносят изображенные предм</w:t>
      </w:r>
      <w:r w:rsidR="00F5456D">
        <w:rPr>
          <w:color w:val="111111"/>
        </w:rPr>
        <w:t xml:space="preserve">еты и объекты </w:t>
      </w:r>
      <w:proofErr w:type="gramStart"/>
      <w:r w:rsidR="00F5456D">
        <w:rPr>
          <w:color w:val="111111"/>
        </w:rPr>
        <w:t>с</w:t>
      </w:r>
      <w:proofErr w:type="gramEnd"/>
      <w:r w:rsidR="00F5456D">
        <w:rPr>
          <w:color w:val="111111"/>
        </w:rPr>
        <w:t xml:space="preserve"> реальными.  Им</w:t>
      </w:r>
      <w:r w:rsidRPr="00F5456D">
        <w:rPr>
          <w:color w:val="111111"/>
        </w:rPr>
        <w:t xml:space="preserve"> необходимо больше времени для узнавания знакомого предмета. </w:t>
      </w:r>
      <w:r w:rsidR="00F5456D">
        <w:rPr>
          <w:color w:val="111111"/>
        </w:rPr>
        <w:t xml:space="preserve"> Также </w:t>
      </w:r>
      <w:r w:rsidRPr="00F5456D">
        <w:rPr>
          <w:color w:val="111111"/>
        </w:rPr>
        <w:t>испытывают трудности в различении выражения лиц людей, которые изображены на картинах. Сюжетные картины трудны для </w:t>
      </w:r>
      <w:r w:rsidRPr="00F5456D">
        <w:rPr>
          <w:rStyle w:val="a4"/>
          <w:color w:val="111111"/>
          <w:bdr w:val="none" w:sz="0" w:space="0" w:color="auto" w:frame="1"/>
        </w:rPr>
        <w:t>восприятия</w:t>
      </w:r>
      <w:r w:rsidRPr="00F5456D">
        <w:rPr>
          <w:color w:val="111111"/>
        </w:rPr>
        <w:t>.</w:t>
      </w:r>
    </w:p>
    <w:p w:rsidR="00FA40AC" w:rsidRPr="00F5456D" w:rsidRDefault="007D3E65" w:rsidP="00FA40AC">
      <w:pPr>
        <w:pStyle w:val="a3"/>
        <w:shd w:val="clear" w:color="auto" w:fill="FFFFFF"/>
        <w:spacing w:before="0" w:beforeAutospacing="0" w:after="125" w:afterAutospacing="0"/>
        <w:jc w:val="both"/>
        <w:rPr>
          <w:color w:val="000000"/>
        </w:rPr>
      </w:pPr>
      <w:r w:rsidRPr="00F5456D">
        <w:rPr>
          <w:color w:val="111111"/>
        </w:rPr>
        <w:t>Следующей особенностью </w:t>
      </w:r>
      <w:proofErr w:type="spellStart"/>
      <w:r w:rsidRPr="00F5456D">
        <w:rPr>
          <w:rStyle w:val="a4"/>
          <w:color w:val="111111"/>
          <w:bdr w:val="none" w:sz="0" w:space="0" w:color="auto" w:frame="1"/>
        </w:rPr>
        <w:t>зрительльного</w:t>
      </w:r>
      <w:proofErr w:type="spellEnd"/>
      <w:r w:rsidRPr="00F5456D">
        <w:rPr>
          <w:rStyle w:val="a4"/>
          <w:color w:val="111111"/>
          <w:bdr w:val="none" w:sz="0" w:space="0" w:color="auto" w:frame="1"/>
        </w:rPr>
        <w:t xml:space="preserve"> восприятия и внимания детей с нарушением интеллекта</w:t>
      </w:r>
      <w:r w:rsidRPr="00F5456D">
        <w:rPr>
          <w:color w:val="111111"/>
        </w:rPr>
        <w:t> является неточность при распознавании основных цветов и их оттенков. Они с трудом соотносят цвета, долго не могут запомнить их названия, так как цветовая чувствительность этих </w:t>
      </w:r>
      <w:r w:rsidRPr="00F5456D">
        <w:rPr>
          <w:rStyle w:val="a4"/>
          <w:color w:val="111111"/>
          <w:bdr w:val="none" w:sz="0" w:space="0" w:color="auto" w:frame="1"/>
        </w:rPr>
        <w:t>детей значительно снижена</w:t>
      </w:r>
      <w:r w:rsidRPr="00F5456D">
        <w:rPr>
          <w:color w:val="111111"/>
        </w:rPr>
        <w:t xml:space="preserve">. </w:t>
      </w:r>
      <w:r w:rsidR="00FA40AC" w:rsidRPr="00F5456D">
        <w:rPr>
          <w:color w:val="000000"/>
        </w:rPr>
        <w:t>Первоклассники легко и правильно различают цвета белый и черный, насыщенные красный, синий. Однако не дифференцируют цвета слабонасыщенные, не видят их сходства с насыщенными оттенками, не воспринимают оттенков. Учащиеся в большом числе случаев не различают цвета соседние по спектру: синий и фиолетовый, оранжевый и красный. К 3 классу цветоразличение становятся более точным. Его ярко выраженная недостаточность сохраняется лишь у отдельных учеников.</w:t>
      </w:r>
    </w:p>
    <w:p w:rsidR="00FA40AC" w:rsidRPr="00F5456D" w:rsidRDefault="00FA40AC" w:rsidP="00FA40AC">
      <w:pPr>
        <w:pStyle w:val="a3"/>
        <w:shd w:val="clear" w:color="auto" w:fill="FFFFFF"/>
        <w:spacing w:before="0" w:beforeAutospacing="0" w:after="125" w:afterAutospacing="0"/>
        <w:jc w:val="both"/>
        <w:rPr>
          <w:color w:val="000000"/>
        </w:rPr>
      </w:pPr>
      <w:r>
        <w:rPr>
          <w:color w:val="000000"/>
        </w:rPr>
        <w:t xml:space="preserve">    </w:t>
      </w:r>
      <w:r w:rsidRPr="00F5456D">
        <w:rPr>
          <w:color w:val="000000"/>
        </w:rPr>
        <w:t>Основной причиной </w:t>
      </w:r>
      <w:r w:rsidRPr="00F5456D">
        <w:rPr>
          <w:b/>
          <w:bCs/>
          <w:color w:val="000000"/>
        </w:rPr>
        <w:t>нарушения цветоразличения</w:t>
      </w:r>
      <w:r w:rsidRPr="00F5456D">
        <w:rPr>
          <w:color w:val="000000"/>
        </w:rPr>
        <w:t xml:space="preserve">  является отклонение в познавательной деятельности, хотя известную роль играет понижение цветовой чувствительности. В ряде случаев установленное экспериментальным путем повышение цветовых порогов </w:t>
      </w:r>
      <w:r>
        <w:rPr>
          <w:color w:val="000000"/>
        </w:rPr>
        <w:t xml:space="preserve">детей с интеллектуальными нарушениями </w:t>
      </w:r>
      <w:r w:rsidRPr="00F5456D">
        <w:rPr>
          <w:color w:val="000000"/>
        </w:rPr>
        <w:t xml:space="preserve"> среднего школьного возраста объясняется не особенностями восприятия, а тем, что в активном словаре детей отсутствуют названия многих цветовых оттенков. Возможно, что ученики замечают тот или иной цвет, но называют лишь тогда, когда он становится достаточно насыщенным.</w:t>
      </w:r>
    </w:p>
    <w:p w:rsidR="00FA40AC" w:rsidRPr="00F5456D" w:rsidRDefault="00FA40AC" w:rsidP="00FA40AC">
      <w:pPr>
        <w:pStyle w:val="a3"/>
        <w:shd w:val="clear" w:color="auto" w:fill="FFFFFF"/>
        <w:spacing w:before="0" w:beforeAutospacing="0" w:after="125" w:afterAutospacing="0"/>
        <w:jc w:val="both"/>
        <w:rPr>
          <w:color w:val="000000"/>
        </w:rPr>
      </w:pPr>
      <w:r w:rsidRPr="00F5456D">
        <w:rPr>
          <w:color w:val="000000"/>
        </w:rPr>
        <w:t xml:space="preserve">В тех случаях, когда школьники пытаются назвать различаемый ими слабонасыщенный оттенок, они используют своеобразные определения. Так, например, ненасыщенный синий цвет оказывается у них «сине-зеленоватым» или «зеленовато-желтым». В других случаях дети используют выражения «не </w:t>
      </w:r>
      <w:proofErr w:type="gramStart"/>
      <w:r w:rsidRPr="00F5456D">
        <w:rPr>
          <w:color w:val="000000"/>
        </w:rPr>
        <w:t>такой</w:t>
      </w:r>
      <w:proofErr w:type="gramEnd"/>
      <w:r w:rsidRPr="00F5456D">
        <w:rPr>
          <w:color w:val="000000"/>
        </w:rPr>
        <w:t xml:space="preserve">», «они разные». Младшие ученики путают названия, например, фиолетовый </w:t>
      </w:r>
      <w:proofErr w:type="gramStart"/>
      <w:r w:rsidRPr="00F5456D">
        <w:rPr>
          <w:color w:val="000000"/>
        </w:rPr>
        <w:t>цвет</w:t>
      </w:r>
      <w:proofErr w:type="gramEnd"/>
      <w:r w:rsidRPr="00F5456D">
        <w:rPr>
          <w:color w:val="000000"/>
        </w:rPr>
        <w:t xml:space="preserve"> называют оранжевым, оранжевый — сиреневым и т.п.</w:t>
      </w:r>
    </w:p>
    <w:p w:rsidR="007D3E65" w:rsidRPr="00F5456D" w:rsidRDefault="007D3E65" w:rsidP="007D3E65">
      <w:pPr>
        <w:pStyle w:val="a3"/>
        <w:shd w:val="clear" w:color="auto" w:fill="FFFFFF"/>
        <w:spacing w:before="0" w:beforeAutospacing="0" w:after="0" w:afterAutospacing="0"/>
        <w:ind w:firstLine="360"/>
        <w:rPr>
          <w:color w:val="111111"/>
        </w:rPr>
      </w:pPr>
      <w:r w:rsidRPr="00F5456D">
        <w:rPr>
          <w:color w:val="111111"/>
        </w:rPr>
        <w:lastRenderedPageBreak/>
        <w:t>Тот факт, что дети неточно распознают цвета и их оттенки, которые присущи предметам и объектам, с трудом осуществляют дифференциацию по форме и величине, является препятст</w:t>
      </w:r>
      <w:r w:rsidR="00F5456D">
        <w:rPr>
          <w:color w:val="111111"/>
        </w:rPr>
        <w:t>вием в познании ребенком окружа</w:t>
      </w:r>
      <w:r w:rsidRPr="00F5456D">
        <w:rPr>
          <w:color w:val="111111"/>
        </w:rPr>
        <w:t>ющего его мира.</w:t>
      </w:r>
    </w:p>
    <w:p w:rsidR="007D3E65" w:rsidRPr="00F5456D" w:rsidRDefault="007D3E65" w:rsidP="007D3E65">
      <w:pPr>
        <w:pStyle w:val="a3"/>
        <w:shd w:val="clear" w:color="auto" w:fill="FFFFFF"/>
        <w:spacing w:before="0" w:beforeAutospacing="0" w:after="0" w:afterAutospacing="0"/>
        <w:ind w:firstLine="360"/>
        <w:rPr>
          <w:color w:val="111111"/>
        </w:rPr>
      </w:pPr>
      <w:r w:rsidRPr="00F5456D">
        <w:rPr>
          <w:color w:val="111111"/>
        </w:rPr>
        <w:t>Пространственные представле</w:t>
      </w:r>
      <w:r w:rsidR="00F5456D">
        <w:rPr>
          <w:color w:val="111111"/>
        </w:rPr>
        <w:t xml:space="preserve">ния </w:t>
      </w:r>
      <w:r w:rsidRPr="00F5456D">
        <w:rPr>
          <w:color w:val="111111"/>
        </w:rPr>
        <w:t> </w:t>
      </w:r>
      <w:r w:rsidRPr="00F5456D">
        <w:rPr>
          <w:rStyle w:val="a4"/>
          <w:color w:val="111111"/>
          <w:bdr w:val="none" w:sz="0" w:space="0" w:color="auto" w:frame="1"/>
        </w:rPr>
        <w:t>детей</w:t>
      </w:r>
      <w:r w:rsidRPr="00F5456D">
        <w:rPr>
          <w:color w:val="111111"/>
        </w:rPr>
        <w:t> также формируются со значительным отставанием и своеобразием по сравнению с нормально </w:t>
      </w:r>
      <w:r w:rsidRPr="00F5456D">
        <w:rPr>
          <w:rStyle w:val="a4"/>
          <w:color w:val="111111"/>
          <w:bdr w:val="none" w:sz="0" w:space="0" w:color="auto" w:frame="1"/>
        </w:rPr>
        <w:t>развивающимися сверстниками</w:t>
      </w:r>
      <w:r w:rsidRPr="00F5456D">
        <w:rPr>
          <w:color w:val="111111"/>
        </w:rPr>
        <w:t xml:space="preserve">. </w:t>
      </w:r>
      <w:proofErr w:type="gramStart"/>
      <w:r w:rsidRPr="00F5456D">
        <w:rPr>
          <w:color w:val="111111"/>
        </w:rPr>
        <w:t>Двигательная неловкость и недостаточная координация, которые характерны для </w:t>
      </w:r>
      <w:r w:rsidRPr="00F5456D">
        <w:rPr>
          <w:rStyle w:val="a4"/>
          <w:color w:val="111111"/>
          <w:bdr w:val="none" w:sz="0" w:space="0" w:color="auto" w:frame="1"/>
        </w:rPr>
        <w:t>детей данной категории</w:t>
      </w:r>
      <w:r w:rsidRPr="00F5456D">
        <w:rPr>
          <w:color w:val="111111"/>
        </w:rPr>
        <w:t>, отрицательно влияют на </w:t>
      </w:r>
      <w:r w:rsidRPr="00F5456D">
        <w:rPr>
          <w:rStyle w:val="a4"/>
          <w:color w:val="111111"/>
          <w:bdr w:val="none" w:sz="0" w:space="0" w:color="auto" w:frame="1"/>
        </w:rPr>
        <w:t>развитие зрительного ознакомления с тем</w:t>
      </w:r>
      <w:r w:rsidRPr="00F5456D">
        <w:rPr>
          <w:color w:val="111111"/>
        </w:rPr>
        <w:t>, что окружает ребенка в непосредственной с ним близости и на расстоянии.</w:t>
      </w:r>
      <w:proofErr w:type="gramEnd"/>
    </w:p>
    <w:p w:rsidR="007D3E65" w:rsidRPr="00F5456D" w:rsidRDefault="00FA40AC" w:rsidP="00F5456D">
      <w:pPr>
        <w:pStyle w:val="a3"/>
        <w:shd w:val="clear" w:color="auto" w:fill="FFFFFF"/>
        <w:spacing w:before="0" w:beforeAutospacing="0" w:after="125" w:afterAutospacing="0"/>
        <w:jc w:val="both"/>
        <w:rPr>
          <w:color w:val="000000"/>
        </w:rPr>
      </w:pPr>
      <w:r>
        <w:rPr>
          <w:color w:val="000000"/>
        </w:rPr>
        <w:t xml:space="preserve">     </w:t>
      </w:r>
      <w:r w:rsidR="007D3E65" w:rsidRPr="00F5456D">
        <w:rPr>
          <w:color w:val="000000"/>
        </w:rPr>
        <w:t xml:space="preserve">Малодифференцированное отражение предметного мира в сознании младших школьников проявляется в своеобразии узнавания объектов и явлений, т. е. в опознании предметов, уже известных по прошлому опыту. Для </w:t>
      </w:r>
      <w:r w:rsidR="009F7AA3">
        <w:rPr>
          <w:color w:val="000000"/>
        </w:rPr>
        <w:t>них</w:t>
      </w:r>
      <w:r w:rsidR="007D3E65" w:rsidRPr="00F5456D">
        <w:rPr>
          <w:color w:val="000000"/>
        </w:rPr>
        <w:t xml:space="preserve"> свойственно обобщенное узнавание, отождествление предметов, имеющих некоторое внешнее сходство. Так, первоклассники не видят различий между белкой и кошкой или между компасом и часами. Они значительно чаще, чем их нормально развивающиеся сверстники, объединяют в одну группу одинаковые с их точки зрения, геометрические фигуры, например квадраты и прямоугольники, не замечая различий между ними.</w:t>
      </w:r>
    </w:p>
    <w:p w:rsidR="007D3E65" w:rsidRPr="00F5456D" w:rsidRDefault="007D3E65" w:rsidP="00F5456D">
      <w:pPr>
        <w:pStyle w:val="a3"/>
        <w:shd w:val="clear" w:color="auto" w:fill="FFFFFF"/>
        <w:spacing w:before="0" w:beforeAutospacing="0" w:after="125" w:afterAutospacing="0"/>
        <w:jc w:val="both"/>
        <w:rPr>
          <w:color w:val="000000"/>
        </w:rPr>
      </w:pPr>
      <w:r w:rsidRPr="00F5456D">
        <w:rPr>
          <w:b/>
          <w:bCs/>
          <w:color w:val="000000"/>
        </w:rPr>
        <w:t xml:space="preserve">Зрительное восприятие </w:t>
      </w:r>
      <w:r w:rsidR="00BF7919">
        <w:rPr>
          <w:b/>
          <w:bCs/>
          <w:color w:val="000000"/>
        </w:rPr>
        <w:t xml:space="preserve">детей с интеллектуальными нарушениями </w:t>
      </w:r>
      <w:r w:rsidRPr="00F5456D">
        <w:rPr>
          <w:color w:val="000000"/>
        </w:rPr>
        <w:t> значительно отличается от восприятия нормальных детей. Это объясняется следующим: всякий анализатор, в том числе и зрительный, анатомически состоит из 3-х основных частей: органа чувств, центростремительных нервов и соответствующих отделов ЦНС. Анализ начинается уже в органе чувств, в данном случае - в глазу, поэтому определённые повреждения глаза отрицательно сказывается на осуществляемом ими анализе. Анализ продолжается в низших отделах ЦНС, а тончайший анализ происходит в высшем её отделе - в соответствующих участках коры больших полушарий. Поражение коры больших полушарий, охватывающее центральный конец зрительного анализатора, своим следствием имеет снижение тонкости анализатора. Острота зрения, а также цветоразличение у них значительно ниже, чем у нормальных детей.</w:t>
      </w:r>
    </w:p>
    <w:p w:rsidR="007D3E65" w:rsidRPr="00F5456D" w:rsidRDefault="0089075F" w:rsidP="00F5456D">
      <w:pPr>
        <w:pStyle w:val="a3"/>
        <w:shd w:val="clear" w:color="auto" w:fill="FFFFFF"/>
        <w:spacing w:before="0" w:beforeAutospacing="0" w:after="125" w:afterAutospacing="0"/>
        <w:jc w:val="both"/>
        <w:rPr>
          <w:color w:val="000000"/>
        </w:rPr>
      </w:pPr>
      <w:r w:rsidRPr="0089075F">
        <w:rPr>
          <w:color w:val="000000"/>
        </w:rPr>
        <w:t xml:space="preserve">     </w:t>
      </w:r>
      <w:r w:rsidR="009F7AA3">
        <w:rPr>
          <w:color w:val="000000"/>
        </w:rPr>
        <w:t>Так как у</w:t>
      </w:r>
      <w:r w:rsidR="007D3E65" w:rsidRPr="00F5456D">
        <w:rPr>
          <w:color w:val="000000"/>
        </w:rPr>
        <w:t xml:space="preserve"> школьников возникают менее разнообразные ощущения, то при обозрении окружающего, эти дети не выделяют объекты, мало отличающиеся по цвету от тех, которые перед ними или которые около них находятся. Низкая острота зрения, в свою очередь, является помехой для выделения малых по величине объектов. По той же причине два или несколько соседних предметов не воспринимаются раздельно.</w:t>
      </w:r>
    </w:p>
    <w:p w:rsidR="0089075F" w:rsidRPr="0089075F" w:rsidRDefault="0089075F" w:rsidP="0089075F">
      <w:pPr>
        <w:pStyle w:val="a8"/>
        <w:jc w:val="both"/>
        <w:rPr>
          <w:rFonts w:ascii="Times New Roman" w:hAnsi="Times New Roman" w:cs="Times New Roman"/>
          <w:sz w:val="24"/>
          <w:szCs w:val="24"/>
        </w:rPr>
      </w:pPr>
      <w:r w:rsidRPr="0089075F">
        <w:rPr>
          <w:rFonts w:ascii="Times New Roman" w:hAnsi="Times New Roman" w:cs="Times New Roman"/>
          <w:sz w:val="24"/>
          <w:szCs w:val="24"/>
        </w:rPr>
        <w:t xml:space="preserve">     Дети с нарушением интеллекта отличаются несформированными представлениями о предметах и явлениях окружающей действительности. Это происходит из-за недостатков зрительного восприятия, которые очень ярко проявляются в дошкольном возрасте. У большинства детей с нарушениями интеллектуального развития отмечаются трудности в выделении фигуры на фоне, затруднения в опознании зрительно воспринимаемых реальных объектов и изображений, в построении целостного образа из отдельных предъявленных частей. Дети затрудняются в узнавании непривычно представленных предметов: когда изображение представлено в виде контура или неполным, недорисованным, контурные изображения предметов наложены друг на друга, перечеркнуты прямыми линиями, перевернутые изображения, схематичные рисунки.</w:t>
      </w:r>
    </w:p>
    <w:p w:rsidR="00656317" w:rsidRPr="0089075F" w:rsidRDefault="0089075F" w:rsidP="0089075F">
      <w:pPr>
        <w:pStyle w:val="a8"/>
        <w:jc w:val="both"/>
        <w:rPr>
          <w:rFonts w:ascii="Times New Roman" w:hAnsi="Times New Roman" w:cs="Times New Roman"/>
          <w:sz w:val="24"/>
          <w:szCs w:val="24"/>
        </w:rPr>
      </w:pPr>
      <w:r w:rsidRPr="0089075F">
        <w:rPr>
          <w:rFonts w:ascii="Times New Roman" w:hAnsi="Times New Roman" w:cs="Times New Roman"/>
          <w:sz w:val="24"/>
          <w:szCs w:val="24"/>
        </w:rPr>
        <w:t>Таким образом, зрительное восприятие, оставаясь управляемым, осмысленным, интеллектуальным процессом, опираясь на использование фиксированных в культуре способов и средств, позволяет глубже проникнуть в окружающее и познать более сложные стороны действительности. Без сомнения дети с нарушением интеллекта, имея низкий уровень развития восприятия, нуждаются в коррекционной работе, которая требует привлечения разнообразных приёмов и методов (</w:t>
      </w:r>
      <w:r w:rsidR="00656317" w:rsidRPr="0089075F">
        <w:rPr>
          <w:rFonts w:ascii="Times New Roman" w:hAnsi="Times New Roman" w:cs="Times New Roman"/>
          <w:sz w:val="24"/>
          <w:szCs w:val="24"/>
          <w:shd w:val="clear" w:color="auto" w:fill="FFFFFF"/>
        </w:rPr>
        <w:t>индивидуальный подход, игровые моменты, наглядный материал, виды занятий должны быть более разнообразными, эмоционально насыщенными</w:t>
      </w:r>
      <w:r w:rsidRPr="0089075F">
        <w:rPr>
          <w:rFonts w:ascii="Times New Roman" w:hAnsi="Times New Roman" w:cs="Times New Roman"/>
          <w:sz w:val="24"/>
          <w:szCs w:val="24"/>
          <w:shd w:val="clear" w:color="auto" w:fill="FFFFFF"/>
        </w:rPr>
        <w:t>).</w:t>
      </w:r>
    </w:p>
    <w:p w:rsidR="00EA2978" w:rsidRPr="00656317" w:rsidRDefault="00C41159" w:rsidP="00656317"/>
    <w:sectPr w:rsidR="00EA2978" w:rsidRPr="00656317" w:rsidSect="00693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E23"/>
    <w:multiLevelType w:val="hybridMultilevel"/>
    <w:tmpl w:val="B3904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157E8"/>
    <w:multiLevelType w:val="hybridMultilevel"/>
    <w:tmpl w:val="D0EA25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070D4"/>
    <w:multiLevelType w:val="hybridMultilevel"/>
    <w:tmpl w:val="6BE21E10"/>
    <w:lvl w:ilvl="0" w:tplc="79D8B99A">
      <w:start w:val="1"/>
      <w:numFmt w:val="upperRoman"/>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F4136F6"/>
    <w:multiLevelType w:val="hybridMultilevel"/>
    <w:tmpl w:val="058653D6"/>
    <w:lvl w:ilvl="0" w:tplc="4EAEC5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23A81"/>
    <w:multiLevelType w:val="hybridMultilevel"/>
    <w:tmpl w:val="058653D6"/>
    <w:lvl w:ilvl="0" w:tplc="4EAEC5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47002"/>
    <w:multiLevelType w:val="hybridMultilevel"/>
    <w:tmpl w:val="D9F2B13E"/>
    <w:lvl w:ilvl="0" w:tplc="43B28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CF6551"/>
    <w:multiLevelType w:val="hybridMultilevel"/>
    <w:tmpl w:val="35C04FC0"/>
    <w:lvl w:ilvl="0" w:tplc="79D8B99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A52FD6"/>
    <w:multiLevelType w:val="hybridMultilevel"/>
    <w:tmpl w:val="EDB8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C768B"/>
    <w:multiLevelType w:val="hybridMultilevel"/>
    <w:tmpl w:val="DC5C6DCC"/>
    <w:lvl w:ilvl="0" w:tplc="28B409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7176B4"/>
    <w:multiLevelType w:val="hybridMultilevel"/>
    <w:tmpl w:val="2D6A89E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412156C7"/>
    <w:multiLevelType w:val="hybridMultilevel"/>
    <w:tmpl w:val="9692EAC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429C270B"/>
    <w:multiLevelType w:val="hybridMultilevel"/>
    <w:tmpl w:val="142C2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BF2A01"/>
    <w:multiLevelType w:val="hybridMultilevel"/>
    <w:tmpl w:val="C4B4BA9E"/>
    <w:lvl w:ilvl="0" w:tplc="79D8B99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51944"/>
    <w:multiLevelType w:val="hybridMultilevel"/>
    <w:tmpl w:val="4A2261E4"/>
    <w:lvl w:ilvl="0" w:tplc="F69C42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0AA5D59"/>
    <w:multiLevelType w:val="multilevel"/>
    <w:tmpl w:val="D482198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0FA4C77"/>
    <w:multiLevelType w:val="hybridMultilevel"/>
    <w:tmpl w:val="FB7A01B8"/>
    <w:lvl w:ilvl="0" w:tplc="79D8B99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F5557B"/>
    <w:multiLevelType w:val="hybridMultilevel"/>
    <w:tmpl w:val="D7C0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4529F2"/>
    <w:multiLevelType w:val="hybridMultilevel"/>
    <w:tmpl w:val="8772A5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E746D8"/>
    <w:multiLevelType w:val="multilevel"/>
    <w:tmpl w:val="16B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81502"/>
    <w:multiLevelType w:val="hybridMultilevel"/>
    <w:tmpl w:val="3642DE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976ED"/>
    <w:multiLevelType w:val="hybridMultilevel"/>
    <w:tmpl w:val="6E18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720767"/>
    <w:multiLevelType w:val="hybridMultilevel"/>
    <w:tmpl w:val="5644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6E3A09"/>
    <w:multiLevelType w:val="hybridMultilevel"/>
    <w:tmpl w:val="50DEB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DC554F"/>
    <w:multiLevelType w:val="hybridMultilevel"/>
    <w:tmpl w:val="DB480B70"/>
    <w:lvl w:ilvl="0" w:tplc="79D8B99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AE92846"/>
    <w:multiLevelType w:val="hybridMultilevel"/>
    <w:tmpl w:val="5F0A8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6E18CB"/>
    <w:multiLevelType w:val="hybridMultilevel"/>
    <w:tmpl w:val="BE1CBF0E"/>
    <w:lvl w:ilvl="0" w:tplc="AFA033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7F0654A4"/>
    <w:multiLevelType w:val="hybridMultilevel"/>
    <w:tmpl w:val="4A2261E4"/>
    <w:lvl w:ilvl="0" w:tplc="F69C42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2"/>
  </w:num>
  <w:num w:numId="3">
    <w:abstractNumId w:val="18"/>
  </w:num>
  <w:num w:numId="4">
    <w:abstractNumId w:val="4"/>
  </w:num>
  <w:num w:numId="5">
    <w:abstractNumId w:val="9"/>
  </w:num>
  <w:num w:numId="6">
    <w:abstractNumId w:val="20"/>
  </w:num>
  <w:num w:numId="7">
    <w:abstractNumId w:val="26"/>
  </w:num>
  <w:num w:numId="8">
    <w:abstractNumId w:val="13"/>
  </w:num>
  <w:num w:numId="9">
    <w:abstractNumId w:val="10"/>
  </w:num>
  <w:num w:numId="10">
    <w:abstractNumId w:val="23"/>
  </w:num>
  <w:num w:numId="11">
    <w:abstractNumId w:val="3"/>
  </w:num>
  <w:num w:numId="12">
    <w:abstractNumId w:val="14"/>
  </w:num>
  <w:num w:numId="13">
    <w:abstractNumId w:val="17"/>
  </w:num>
  <w:num w:numId="14">
    <w:abstractNumId w:val="15"/>
  </w:num>
  <w:num w:numId="15">
    <w:abstractNumId w:val="6"/>
  </w:num>
  <w:num w:numId="16">
    <w:abstractNumId w:val="2"/>
  </w:num>
  <w:num w:numId="17">
    <w:abstractNumId w:val="12"/>
  </w:num>
  <w:num w:numId="18">
    <w:abstractNumId w:val="21"/>
  </w:num>
  <w:num w:numId="19">
    <w:abstractNumId w:val="24"/>
  </w:num>
  <w:num w:numId="20">
    <w:abstractNumId w:val="25"/>
  </w:num>
  <w:num w:numId="21">
    <w:abstractNumId w:val="7"/>
  </w:num>
  <w:num w:numId="22">
    <w:abstractNumId w:val="0"/>
  </w:num>
  <w:num w:numId="23">
    <w:abstractNumId w:val="1"/>
  </w:num>
  <w:num w:numId="24">
    <w:abstractNumId w:val="16"/>
  </w:num>
  <w:num w:numId="25">
    <w:abstractNumId w:val="5"/>
  </w:num>
  <w:num w:numId="26">
    <w:abstractNumId w:val="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D3E65"/>
    <w:rsid w:val="000B7350"/>
    <w:rsid w:val="000C3FDC"/>
    <w:rsid w:val="001831AA"/>
    <w:rsid w:val="004D2510"/>
    <w:rsid w:val="00656317"/>
    <w:rsid w:val="00693BBC"/>
    <w:rsid w:val="007B350C"/>
    <w:rsid w:val="007D3E65"/>
    <w:rsid w:val="0089075F"/>
    <w:rsid w:val="008D2C88"/>
    <w:rsid w:val="009E6083"/>
    <w:rsid w:val="009F7AA3"/>
    <w:rsid w:val="00B01A7F"/>
    <w:rsid w:val="00BF7919"/>
    <w:rsid w:val="00C35615"/>
    <w:rsid w:val="00C41159"/>
    <w:rsid w:val="00C64ACD"/>
    <w:rsid w:val="00F5456D"/>
    <w:rsid w:val="00FA40AC"/>
    <w:rsid w:val="00FC6109"/>
    <w:rsid w:val="00FD4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BC"/>
  </w:style>
  <w:style w:type="paragraph" w:styleId="1">
    <w:name w:val="heading 1"/>
    <w:basedOn w:val="a"/>
    <w:next w:val="a"/>
    <w:link w:val="10"/>
    <w:qFormat/>
    <w:rsid w:val="00C3561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3E65"/>
    <w:rPr>
      <w:b/>
      <w:bCs/>
    </w:rPr>
  </w:style>
  <w:style w:type="character" w:styleId="a5">
    <w:name w:val="Hyperlink"/>
    <w:basedOn w:val="a0"/>
    <w:uiPriority w:val="99"/>
    <w:semiHidden/>
    <w:unhideWhenUsed/>
    <w:rsid w:val="00656317"/>
    <w:rPr>
      <w:color w:val="0000FF"/>
      <w:u w:val="single"/>
    </w:rPr>
  </w:style>
  <w:style w:type="paragraph" w:styleId="a6">
    <w:name w:val="Balloon Text"/>
    <w:basedOn w:val="a"/>
    <w:link w:val="a7"/>
    <w:uiPriority w:val="99"/>
    <w:semiHidden/>
    <w:unhideWhenUsed/>
    <w:rsid w:val="006563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317"/>
    <w:rPr>
      <w:rFonts w:ascii="Tahoma" w:hAnsi="Tahoma" w:cs="Tahoma"/>
      <w:sz w:val="16"/>
      <w:szCs w:val="16"/>
    </w:rPr>
  </w:style>
  <w:style w:type="paragraph" w:styleId="a8">
    <w:name w:val="No Spacing"/>
    <w:uiPriority w:val="1"/>
    <w:qFormat/>
    <w:rsid w:val="008D2C88"/>
    <w:pPr>
      <w:spacing w:after="0" w:line="240" w:lineRule="auto"/>
    </w:pPr>
  </w:style>
  <w:style w:type="character" w:styleId="a9">
    <w:name w:val="FollowedHyperlink"/>
    <w:basedOn w:val="a0"/>
    <w:uiPriority w:val="99"/>
    <w:semiHidden/>
    <w:unhideWhenUsed/>
    <w:rsid w:val="000C3FDC"/>
    <w:rPr>
      <w:color w:val="800080" w:themeColor="followedHyperlink"/>
      <w:u w:val="single"/>
    </w:rPr>
  </w:style>
  <w:style w:type="character" w:customStyle="1" w:styleId="10">
    <w:name w:val="Заголовок 1 Знак"/>
    <w:basedOn w:val="a0"/>
    <w:link w:val="1"/>
    <w:rsid w:val="00C35615"/>
    <w:rPr>
      <w:rFonts w:ascii="Times New Roman" w:eastAsia="Times New Roman" w:hAnsi="Times New Roman" w:cs="Times New Roman"/>
      <w:sz w:val="28"/>
      <w:szCs w:val="24"/>
      <w:lang w:eastAsia="ru-RU"/>
    </w:rPr>
  </w:style>
  <w:style w:type="paragraph" w:styleId="aa">
    <w:name w:val="List Paragraph"/>
    <w:basedOn w:val="a"/>
    <w:uiPriority w:val="34"/>
    <w:qFormat/>
    <w:rsid w:val="00C35615"/>
    <w:pPr>
      <w:ind w:left="720"/>
      <w:contextualSpacing/>
    </w:pPr>
    <w:rPr>
      <w:rFonts w:ascii="Calibri" w:eastAsia="Calibri" w:hAnsi="Calibri" w:cs="Times New Roman"/>
    </w:rPr>
  </w:style>
  <w:style w:type="table" w:styleId="ab">
    <w:name w:val="Table Grid"/>
    <w:basedOn w:val="a1"/>
    <w:uiPriority w:val="59"/>
    <w:rsid w:val="00C356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3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C3561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3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C356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42579">
      <w:bodyDiv w:val="1"/>
      <w:marLeft w:val="0"/>
      <w:marRight w:val="0"/>
      <w:marTop w:val="0"/>
      <w:marBottom w:val="0"/>
      <w:divBdr>
        <w:top w:val="none" w:sz="0" w:space="0" w:color="auto"/>
        <w:left w:val="none" w:sz="0" w:space="0" w:color="auto"/>
        <w:bottom w:val="none" w:sz="0" w:space="0" w:color="auto"/>
        <w:right w:val="none" w:sz="0" w:space="0" w:color="auto"/>
      </w:divBdr>
    </w:div>
    <w:div w:id="84546058">
      <w:bodyDiv w:val="1"/>
      <w:marLeft w:val="0"/>
      <w:marRight w:val="0"/>
      <w:marTop w:val="0"/>
      <w:marBottom w:val="0"/>
      <w:divBdr>
        <w:top w:val="none" w:sz="0" w:space="0" w:color="auto"/>
        <w:left w:val="none" w:sz="0" w:space="0" w:color="auto"/>
        <w:bottom w:val="none" w:sz="0" w:space="0" w:color="auto"/>
        <w:right w:val="none" w:sz="0" w:space="0" w:color="auto"/>
      </w:divBdr>
    </w:div>
    <w:div w:id="121772283">
      <w:bodyDiv w:val="1"/>
      <w:marLeft w:val="0"/>
      <w:marRight w:val="0"/>
      <w:marTop w:val="0"/>
      <w:marBottom w:val="0"/>
      <w:divBdr>
        <w:top w:val="none" w:sz="0" w:space="0" w:color="auto"/>
        <w:left w:val="none" w:sz="0" w:space="0" w:color="auto"/>
        <w:bottom w:val="none" w:sz="0" w:space="0" w:color="auto"/>
        <w:right w:val="none" w:sz="0" w:space="0" w:color="auto"/>
      </w:divBdr>
    </w:div>
    <w:div w:id="640768928">
      <w:bodyDiv w:val="1"/>
      <w:marLeft w:val="0"/>
      <w:marRight w:val="0"/>
      <w:marTop w:val="0"/>
      <w:marBottom w:val="0"/>
      <w:divBdr>
        <w:top w:val="none" w:sz="0" w:space="0" w:color="auto"/>
        <w:left w:val="none" w:sz="0" w:space="0" w:color="auto"/>
        <w:bottom w:val="none" w:sz="0" w:space="0" w:color="auto"/>
        <w:right w:val="none" w:sz="0" w:space="0" w:color="auto"/>
      </w:divBdr>
    </w:div>
    <w:div w:id="1110004025">
      <w:bodyDiv w:val="1"/>
      <w:marLeft w:val="0"/>
      <w:marRight w:val="0"/>
      <w:marTop w:val="0"/>
      <w:marBottom w:val="0"/>
      <w:divBdr>
        <w:top w:val="none" w:sz="0" w:space="0" w:color="auto"/>
        <w:left w:val="none" w:sz="0" w:space="0" w:color="auto"/>
        <w:bottom w:val="none" w:sz="0" w:space="0" w:color="auto"/>
        <w:right w:val="none" w:sz="0" w:space="0" w:color="auto"/>
      </w:divBdr>
    </w:div>
    <w:div w:id="1636569245">
      <w:bodyDiv w:val="1"/>
      <w:marLeft w:val="0"/>
      <w:marRight w:val="0"/>
      <w:marTop w:val="0"/>
      <w:marBottom w:val="0"/>
      <w:divBdr>
        <w:top w:val="none" w:sz="0" w:space="0" w:color="auto"/>
        <w:left w:val="none" w:sz="0" w:space="0" w:color="auto"/>
        <w:bottom w:val="none" w:sz="0" w:space="0" w:color="auto"/>
        <w:right w:val="none" w:sz="0" w:space="0" w:color="auto"/>
      </w:divBdr>
    </w:div>
    <w:div w:id="1866552753">
      <w:bodyDiv w:val="1"/>
      <w:marLeft w:val="0"/>
      <w:marRight w:val="0"/>
      <w:marTop w:val="0"/>
      <w:marBottom w:val="0"/>
      <w:divBdr>
        <w:top w:val="none" w:sz="0" w:space="0" w:color="auto"/>
        <w:left w:val="none" w:sz="0" w:space="0" w:color="auto"/>
        <w:bottom w:val="none" w:sz="0" w:space="0" w:color="auto"/>
        <w:right w:val="none" w:sz="0" w:space="0" w:color="auto"/>
      </w:divBdr>
    </w:div>
    <w:div w:id="20268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2020-11-01T05:32:00Z</cp:lastPrinted>
  <dcterms:created xsi:type="dcterms:W3CDTF">2020-10-30T03:19:00Z</dcterms:created>
  <dcterms:modified xsi:type="dcterms:W3CDTF">2020-11-17T06:04:00Z</dcterms:modified>
</cp:coreProperties>
</file>