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62" w:rsidRPr="00C10B37" w:rsidRDefault="00EC0562" w:rsidP="00EC056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0B37">
        <w:rPr>
          <w:rFonts w:ascii="Times New Roman" w:hAnsi="Times New Roman" w:cs="Times New Roman"/>
          <w:b/>
          <w:color w:val="000000"/>
          <w:sz w:val="24"/>
          <w:szCs w:val="24"/>
        </w:rPr>
        <w:t>Аутичный ребенок и методы коррекции</w:t>
      </w:r>
    </w:p>
    <w:p w:rsidR="009A2AEB" w:rsidRPr="00C10B37" w:rsidRDefault="00EC0562" w:rsidP="00C10B3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0B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0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C10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ктивное развитие инклюзивной практики в образовании в последнее время приводит к тому, что в качестве субъектов включения выступают всё более сложные категории детей с ОВЗ, в частности дети с расстройствами аутистического спектра (РАС).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0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Несмотря на то, что в Российской Федерации произошли нормативно-организационные изменения, закрепленные в законодательных и нормативно-правовых документах, обеспечивающие доступность образования для всех контингентов населения, условия для беспрепятственного доступа созданы только в 6,5% образовательных учреждений (по данным Министерства образования и науки). Проблема заключается в том, что инклюзивное образование во многих регионах реализуется как перевод «особых» детей в обычное учреждение, а специальные условия там не создаются.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0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Основополагающим условием для осуществления инклюзии является способность педагога к совместному обучению обычных и «особых детей». Однако на практике ситуация складывается неблагоприятно: педагог оказывается неготовым и неспособным включить ребенка с ОВЗ в учебную группу сверстников и организовать учебное взаимодействие, полезное как для обычного ученика, так и для «особого» ребенка. Из всех существующих категорий нарушенного развития именно дети с РАС вызывают у педагогов наибольшие эмоциональные затруднения в силу специфических поведенческих расстройств</w:t>
      </w:r>
      <w:r w:rsidRPr="00C10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C0562" w:rsidRPr="00C10B37" w:rsidRDefault="00EC0562" w:rsidP="00C10B3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93CE5" w:rsidRPr="00C10B37" w:rsidRDefault="00EC0562" w:rsidP="00C10B3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Аутичный ребенок и методы коррекции </w:t>
      </w:r>
    </w:p>
    <w:p w:rsidR="00893CE5" w:rsidRPr="00C10B37" w:rsidRDefault="00EC0562" w:rsidP="00C10B3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10B37">
        <w:rPr>
          <w:rFonts w:ascii="Times New Roman" w:hAnsi="Times New Roman" w:cs="Times New Roman"/>
          <w:color w:val="000000"/>
          <w:sz w:val="24"/>
          <w:szCs w:val="24"/>
        </w:rPr>
        <w:t>Дети-</w:t>
      </w:r>
      <w:proofErr w:type="spellStart"/>
      <w:r w:rsidRPr="00C10B37">
        <w:rPr>
          <w:rFonts w:ascii="Times New Roman" w:hAnsi="Times New Roman" w:cs="Times New Roman"/>
          <w:color w:val="000000"/>
          <w:sz w:val="24"/>
          <w:szCs w:val="24"/>
        </w:rPr>
        <w:t>аутисты</w:t>
      </w:r>
      <w:proofErr w:type="spellEnd"/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и их особенности</w:t>
      </w:r>
      <w:r w:rsidR="00893CE5"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Коррекционная работа учителя </w:t>
      </w:r>
    </w:p>
    <w:p w:rsidR="00893CE5" w:rsidRPr="00C10B37" w:rsidRDefault="00893CE5" w:rsidP="00C10B3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10B37">
        <w:rPr>
          <w:rFonts w:ascii="Times New Roman" w:hAnsi="Times New Roman" w:cs="Times New Roman"/>
          <w:color w:val="000000"/>
          <w:sz w:val="24"/>
          <w:szCs w:val="24"/>
        </w:rPr>
        <w:t>Аутисты</w:t>
      </w:r>
      <w:proofErr w:type="spellEnd"/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имеют отклонение в </w:t>
      </w:r>
      <w:proofErr w:type="gramStart"/>
      <w:r w:rsidRPr="00C10B37">
        <w:rPr>
          <w:rFonts w:ascii="Times New Roman" w:hAnsi="Times New Roman" w:cs="Times New Roman"/>
          <w:color w:val="000000"/>
          <w:sz w:val="24"/>
          <w:szCs w:val="24"/>
        </w:rPr>
        <w:t>поведении</w:t>
      </w:r>
      <w:proofErr w:type="gramEnd"/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например н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>е могут сидеть на месте, ходят по классу на уроке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, и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>грают с игрушкой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. В этом случаи учитель может 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обеспечить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поведенческую терапию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: р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азрешает с </w:t>
      </w:r>
      <w:proofErr w:type="spellStart"/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>тьютором</w:t>
      </w:r>
      <w:proofErr w:type="spellEnd"/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выходить из класса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>играть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3CE5" w:rsidRPr="00C10B37" w:rsidRDefault="00EC0562" w:rsidP="00C10B3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В начале </w:t>
      </w:r>
      <w:r w:rsidR="00893CE5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proofErr w:type="gramStart"/>
      <w:r w:rsidR="00893CE5" w:rsidRPr="00C10B37">
        <w:rPr>
          <w:rFonts w:ascii="Times New Roman" w:hAnsi="Times New Roman" w:cs="Times New Roman"/>
          <w:color w:val="000000"/>
          <w:sz w:val="24"/>
          <w:szCs w:val="24"/>
        </w:rPr>
        <w:t>заинтересованы</w:t>
      </w:r>
      <w:proofErr w:type="gramEnd"/>
      <w:r w:rsidR="00893CE5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учиться н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еохотно приступают к заданиям</w:t>
      </w:r>
      <w:r w:rsidR="00893CE5" w:rsidRPr="00C10B37">
        <w:rPr>
          <w:rFonts w:ascii="Times New Roman" w:hAnsi="Times New Roman" w:cs="Times New Roman"/>
          <w:color w:val="000000"/>
          <w:sz w:val="24"/>
          <w:szCs w:val="24"/>
        </w:rPr>
        <w:t>, б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ессмысленно оглядываются</w:t>
      </w:r>
      <w:r w:rsidR="00893CE5" w:rsidRPr="00C10B37">
        <w:rPr>
          <w:rFonts w:ascii="Times New Roman" w:hAnsi="Times New Roman" w:cs="Times New Roman"/>
          <w:color w:val="000000"/>
          <w:sz w:val="24"/>
          <w:szCs w:val="24"/>
        </w:rPr>
        <w:t>, д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емонстрируют усталость</w:t>
      </w:r>
      <w:r w:rsidR="00893CE5"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3CE5" w:rsidRPr="00C10B37">
        <w:rPr>
          <w:rFonts w:ascii="Times New Roman" w:hAnsi="Times New Roman" w:cs="Times New Roman"/>
          <w:color w:val="000000"/>
          <w:sz w:val="24"/>
          <w:szCs w:val="24"/>
        </w:rPr>
        <w:t>Учитель</w:t>
      </w:r>
      <w:r w:rsidR="002737A9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893CE5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водит в работу 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постепенно</w:t>
      </w:r>
      <w:r w:rsidR="00893CE5" w:rsidRPr="00C10B37">
        <w:rPr>
          <w:rFonts w:ascii="Times New Roman" w:hAnsi="Times New Roman" w:cs="Times New Roman"/>
          <w:color w:val="000000"/>
          <w:sz w:val="24"/>
          <w:szCs w:val="24"/>
        </w:rPr>
        <w:t>, п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риучает постоянно выполнять задания</w:t>
      </w:r>
      <w:r w:rsidR="00893CE5" w:rsidRPr="00C10B37">
        <w:rPr>
          <w:rFonts w:ascii="Times New Roman" w:hAnsi="Times New Roman" w:cs="Times New Roman"/>
          <w:color w:val="000000"/>
          <w:sz w:val="24"/>
          <w:szCs w:val="24"/>
        </w:rPr>
        <w:t>, н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е требует немедленно приступать к работе</w:t>
      </w:r>
      <w:r w:rsidR="00893CE5" w:rsidRPr="00C10B3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3CE5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не требует 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обязательного следования правилам выполнения задания</w:t>
      </w:r>
      <w:r w:rsidR="00893CE5"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737A9" w:rsidRPr="00C10B37" w:rsidRDefault="00893CE5" w:rsidP="00C10B3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10B37">
        <w:rPr>
          <w:rFonts w:ascii="Times New Roman" w:hAnsi="Times New Roman" w:cs="Times New Roman"/>
          <w:color w:val="000000"/>
          <w:sz w:val="24"/>
          <w:szCs w:val="24"/>
        </w:rPr>
        <w:t>Такие дети н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>е обладают психологической зрелостью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, т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>рудно приспосабливаются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, к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>апризничают, проявляют агрессию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Постоянно что-то делают руками, снимая напряжение: переворачивают листы книги, крутят веревочку, хлопают в ладоши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, б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>ессмысленно подражают одноклассникам</w:t>
      </w:r>
      <w:r w:rsidR="002737A9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. Учитель помогает 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>адаптироваться в школе</w:t>
      </w:r>
      <w:r w:rsidR="002737A9" w:rsidRPr="00C10B37">
        <w:rPr>
          <w:rFonts w:ascii="Times New Roman" w:hAnsi="Times New Roman" w:cs="Times New Roman"/>
          <w:color w:val="000000"/>
          <w:sz w:val="24"/>
          <w:szCs w:val="24"/>
        </w:rPr>
        <w:t>, с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>держанно терпит капризы</w:t>
      </w:r>
      <w:r w:rsidR="002737A9" w:rsidRPr="00C10B37">
        <w:rPr>
          <w:rFonts w:ascii="Times New Roman" w:hAnsi="Times New Roman" w:cs="Times New Roman"/>
          <w:color w:val="000000"/>
          <w:sz w:val="24"/>
          <w:szCs w:val="24"/>
        </w:rPr>
        <w:t>, р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>азрешает манипулировать предметами, хлопать в ладоши при хорошем ответе</w:t>
      </w:r>
      <w:r w:rsidR="002737A9"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Поддерживает любые попытки подражать здоровым детям, желание «быть как все»</w:t>
      </w:r>
      <w:r w:rsidR="002737A9"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37A9" w:rsidRPr="00C10B37" w:rsidRDefault="002737A9" w:rsidP="00C10B3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10B37">
        <w:rPr>
          <w:rFonts w:ascii="Times New Roman" w:hAnsi="Times New Roman" w:cs="Times New Roman"/>
          <w:color w:val="000000"/>
          <w:sz w:val="24"/>
          <w:szCs w:val="24"/>
        </w:rPr>
        <w:t>Аутисты</w:t>
      </w:r>
      <w:proofErr w:type="spellEnd"/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часто испытывают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дискомфорт от сидящего рядом другого ученика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Нужно посадить его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за парту одного или с </w:t>
      </w:r>
      <w:proofErr w:type="spellStart"/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>тьютором</w:t>
      </w:r>
      <w:proofErr w:type="spellEnd"/>
      <w:r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Подсаживает другого ученика и помогает принять его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Переключает внимание от соседа на происходящее на уроке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Имеют повышенную чувствительность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Негативно реагирует на любое давление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Раздражаются из-за запахов и яркого освещения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Негативно реагируют на меняющиеся условия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Требуют приверженность к порядку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. Необходимо учитывать 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>сверхчувствительность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, дозировать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, п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>ри раб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оте с красками и клеем разрешать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выйти с </w:t>
      </w:r>
      <w:proofErr w:type="spellStart"/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>тьютором</w:t>
      </w:r>
      <w:proofErr w:type="spellEnd"/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из класса, использует спокойное освещение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, о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>бъясняет распорядок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На карточках пишет структуру урока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, м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>узыкой обозначает начало и конец урока, физкультурную паузу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737A9" w:rsidRPr="00C10B37" w:rsidRDefault="00EC0562" w:rsidP="00C10B3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10B37">
        <w:rPr>
          <w:rFonts w:ascii="Times New Roman" w:hAnsi="Times New Roman" w:cs="Times New Roman"/>
          <w:color w:val="000000"/>
          <w:sz w:val="24"/>
          <w:szCs w:val="24"/>
        </w:rPr>
        <w:t>Негативно реагируют на трудности в у</w:t>
      </w:r>
      <w:r w:rsidR="002737A9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чебе, </w:t>
      </w:r>
      <w:proofErr w:type="spellStart"/>
      <w:r w:rsidR="002737A9" w:rsidRPr="00C10B37">
        <w:rPr>
          <w:rFonts w:ascii="Times New Roman" w:hAnsi="Times New Roman" w:cs="Times New Roman"/>
          <w:color w:val="000000"/>
          <w:sz w:val="24"/>
          <w:szCs w:val="24"/>
        </w:rPr>
        <w:t>неуверенны</w:t>
      </w:r>
      <w:proofErr w:type="spellEnd"/>
      <w:r w:rsidR="002737A9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2737A9" w:rsidRPr="00C10B37">
        <w:rPr>
          <w:rFonts w:ascii="Times New Roman" w:hAnsi="Times New Roman" w:cs="Times New Roman"/>
          <w:color w:val="000000"/>
          <w:sz w:val="24"/>
          <w:szCs w:val="24"/>
        </w:rPr>
        <w:t>эгоцентричны п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ри трудностях отказываются</w:t>
      </w:r>
      <w:proofErr w:type="gramEnd"/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заниматься</w:t>
      </w:r>
      <w:r w:rsidR="002737A9"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Отвлекают внимание учителя на себя</w:t>
      </w:r>
      <w:r w:rsidR="002737A9"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Ревностно реагируют на похвалу других</w:t>
      </w:r>
      <w:r w:rsidR="002737A9"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7A9" w:rsidRPr="00C10B37">
        <w:rPr>
          <w:rFonts w:ascii="Times New Roman" w:hAnsi="Times New Roman" w:cs="Times New Roman"/>
          <w:color w:val="000000"/>
          <w:sz w:val="24"/>
          <w:szCs w:val="24"/>
        </w:rPr>
        <w:t>Учитель с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оздает впечатление успеха</w:t>
      </w:r>
      <w:r w:rsidR="002737A9" w:rsidRPr="00C10B37">
        <w:rPr>
          <w:rFonts w:ascii="Times New Roman" w:hAnsi="Times New Roman" w:cs="Times New Roman"/>
          <w:color w:val="000000"/>
          <w:sz w:val="24"/>
          <w:szCs w:val="24"/>
        </w:rPr>
        <w:t>, п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омогает выполнять задание, убеждая, что он уже может это делать</w:t>
      </w:r>
      <w:r w:rsidR="002737A9"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Обучает новому, как совершенствованию 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умений</w:t>
      </w:r>
      <w:r w:rsidR="002737A9"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Подбирает задания, дающие ощущение собственной состоятельности</w:t>
      </w:r>
      <w:r w:rsidR="002737A9"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10B37">
        <w:rPr>
          <w:rFonts w:ascii="Times New Roman" w:hAnsi="Times New Roman" w:cs="Times New Roman"/>
          <w:color w:val="000000"/>
          <w:sz w:val="24"/>
          <w:szCs w:val="24"/>
        </w:rPr>
        <w:t>Создает хорошую репутацию в глазах одноклассников Грамотно использует</w:t>
      </w:r>
      <w:proofErr w:type="gramEnd"/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поощрения</w:t>
      </w:r>
      <w:r w:rsidR="002737A9" w:rsidRPr="00C10B3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737A9" w:rsidRPr="00C10B37" w:rsidRDefault="00EC0562" w:rsidP="00C10B3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1. Словесная похвала </w:t>
      </w:r>
    </w:p>
    <w:p w:rsidR="002737A9" w:rsidRPr="00C10B37" w:rsidRDefault="00EC0562" w:rsidP="00C10B3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2. Прикосновения, пожимание руки </w:t>
      </w:r>
    </w:p>
    <w:p w:rsidR="002737A9" w:rsidRPr="00C10B37" w:rsidRDefault="00EC0562" w:rsidP="00C10B3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3. Частый эмоциональный контакт и контакт глазами </w:t>
      </w:r>
    </w:p>
    <w:p w:rsidR="002737A9" w:rsidRPr="00C10B37" w:rsidRDefault="00EC0562" w:rsidP="00C10B3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10B37">
        <w:rPr>
          <w:rFonts w:ascii="Times New Roman" w:hAnsi="Times New Roman" w:cs="Times New Roman"/>
          <w:color w:val="000000"/>
          <w:sz w:val="24"/>
          <w:szCs w:val="24"/>
        </w:rPr>
        <w:t>4. Разрешает подвигаться, побегать</w:t>
      </w:r>
      <w:r w:rsidR="002737A9"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37A9" w:rsidRPr="00C10B37" w:rsidRDefault="002737A9" w:rsidP="00C10B3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2737A9" w:rsidRPr="00C10B37" w:rsidRDefault="002737A9" w:rsidP="00C10B3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10B37">
        <w:rPr>
          <w:rFonts w:ascii="Times New Roman" w:hAnsi="Times New Roman" w:cs="Times New Roman"/>
          <w:color w:val="000000"/>
          <w:sz w:val="24"/>
          <w:szCs w:val="24"/>
        </w:rPr>
        <w:t>Также они н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>е имеют социального воображения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>Склонны</w:t>
      </w:r>
      <w:proofErr w:type="gramEnd"/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к уединению, замыканию в себе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Не умеют </w:t>
      </w:r>
      <w:proofErr w:type="spellStart"/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>интерпритировать</w:t>
      </w:r>
      <w:proofErr w:type="spellEnd"/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мысли, чувства, действия других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Не умеют прогнозировать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Ограниченно усваивают происходящее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Учитель р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>асширяет знания об окружающем мире и других людях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Стимулирует навыки чтения, изучение природоведения и истории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Организовывает специальные перемены и мероприятия для общения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737A9" w:rsidRPr="00C10B37" w:rsidRDefault="002737A9" w:rsidP="00C10B3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2737A9" w:rsidRPr="00C10B37" w:rsidRDefault="00EC0562" w:rsidP="00C10B3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10B37">
        <w:rPr>
          <w:rFonts w:ascii="Times New Roman" w:hAnsi="Times New Roman" w:cs="Times New Roman"/>
          <w:color w:val="000000"/>
          <w:sz w:val="24"/>
          <w:szCs w:val="24"/>
        </w:rPr>
        <w:t>Специфично воспринимают и перерабатывают учебный материал</w:t>
      </w:r>
      <w:r w:rsidR="002737A9"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Медленно работают</w:t>
      </w:r>
      <w:r w:rsidR="002737A9"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Медленно переходят от задания к заданию</w:t>
      </w:r>
      <w:r w:rsidR="002737A9"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Фрагментарно усваивают материал</w:t>
      </w:r>
      <w:r w:rsidR="002737A9"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Воспроизводят лишь первоначально усвоенное</w:t>
      </w:r>
      <w:r w:rsidR="002737A9"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Теряются при соревновательной работе</w:t>
      </w:r>
      <w:r w:rsidR="002737A9"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7A9" w:rsidRPr="00C10B37">
        <w:rPr>
          <w:rFonts w:ascii="Times New Roman" w:hAnsi="Times New Roman" w:cs="Times New Roman"/>
          <w:color w:val="000000"/>
          <w:sz w:val="24"/>
          <w:szCs w:val="24"/>
        </w:rPr>
        <w:t>Учитель и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спользует оптимальную стратегию усвоения материала</w:t>
      </w:r>
      <w:r w:rsidR="002737A9"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Помогает осваивать материал не торопясь</w:t>
      </w:r>
      <w:r w:rsidR="002737A9"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Использует подручные средства: игрушки, калькулятор и т.п. Разрешает отвечать на вопросы во время ответа других учеников</w:t>
      </w:r>
      <w:r w:rsidR="002737A9"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Во время соревнований типа «Кто быстрее посчитает» дает индивидуальное задание</w:t>
      </w:r>
      <w:r w:rsidR="002737A9"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Дает усваивать образцы, сразу готовые к использованию, без промежуточных этапов: </w:t>
      </w:r>
    </w:p>
    <w:p w:rsidR="002737A9" w:rsidRPr="00C10B37" w:rsidRDefault="00EC0562" w:rsidP="00C10B3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10B37">
        <w:rPr>
          <w:rFonts w:ascii="Times New Roman" w:hAnsi="Times New Roman" w:cs="Times New Roman"/>
          <w:color w:val="000000"/>
          <w:sz w:val="24"/>
          <w:szCs w:val="24"/>
        </w:rPr>
        <w:t>1. Чтение как отработку глобального узнавания простых слов.</w:t>
      </w:r>
    </w:p>
    <w:p w:rsidR="002737A9" w:rsidRPr="00C10B37" w:rsidRDefault="00EC0562" w:rsidP="00C10B3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2. Письмо как освоение сразу </w:t>
      </w:r>
      <w:proofErr w:type="spellStart"/>
      <w:r w:rsidRPr="00C10B37">
        <w:rPr>
          <w:rFonts w:ascii="Times New Roman" w:hAnsi="Times New Roman" w:cs="Times New Roman"/>
          <w:color w:val="000000"/>
          <w:sz w:val="24"/>
          <w:szCs w:val="24"/>
        </w:rPr>
        <w:t>написаннных</w:t>
      </w:r>
      <w:proofErr w:type="spellEnd"/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целых букв и слов </w:t>
      </w:r>
    </w:p>
    <w:p w:rsidR="002737A9" w:rsidRPr="00C10B37" w:rsidRDefault="00EC0562" w:rsidP="00C10B3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3. Математику как освоение простейших счетных операций без использования понятий </w:t>
      </w:r>
      <w:proofErr w:type="gramStart"/>
      <w:r w:rsidRPr="00C10B37">
        <w:rPr>
          <w:rFonts w:ascii="Times New Roman" w:hAnsi="Times New Roman" w:cs="Times New Roman"/>
          <w:color w:val="000000"/>
          <w:sz w:val="24"/>
          <w:szCs w:val="24"/>
        </w:rPr>
        <w:t>типа</w:t>
      </w:r>
      <w:proofErr w:type="gramEnd"/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слагаемое и вычитаемое. </w:t>
      </w:r>
    </w:p>
    <w:p w:rsidR="00C10B37" w:rsidRPr="00C10B37" w:rsidRDefault="00EC0562" w:rsidP="00C10B3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10B37">
        <w:rPr>
          <w:rFonts w:ascii="Times New Roman" w:hAnsi="Times New Roman" w:cs="Times New Roman"/>
          <w:color w:val="000000"/>
          <w:sz w:val="24"/>
          <w:szCs w:val="24"/>
        </w:rPr>
        <w:t>Имеют проблемы с мышлением</w:t>
      </w:r>
      <w:proofErr w:type="gramStart"/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 w:rsidRPr="00C10B37">
        <w:rPr>
          <w:rFonts w:ascii="Times New Roman" w:hAnsi="Times New Roman" w:cs="Times New Roman"/>
          <w:color w:val="000000"/>
          <w:sz w:val="24"/>
          <w:szCs w:val="24"/>
        </w:rPr>
        <w:t>е умеют применять знания на практике</w:t>
      </w:r>
      <w:r w:rsidR="002737A9"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 запоминают механически</w:t>
      </w:r>
      <w:r w:rsidR="002737A9"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Принимают все как есть, не понимая подтекста</w:t>
      </w:r>
      <w:r w:rsidR="002737A9"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Воспринимают мир в виде отдельных частей</w:t>
      </w:r>
      <w:r w:rsidR="002737A9"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Осмысливают предметы и явления с одного ракурса</w:t>
      </w:r>
      <w:r w:rsidR="002737A9"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С трудом обобщают и абстрагируют</w:t>
      </w:r>
      <w:r w:rsidR="002737A9" w:rsidRPr="00C10B37">
        <w:rPr>
          <w:rFonts w:ascii="Times New Roman" w:hAnsi="Times New Roman" w:cs="Times New Roman"/>
          <w:color w:val="000000"/>
          <w:sz w:val="24"/>
          <w:szCs w:val="24"/>
        </w:rPr>
        <w:t>. Учитель р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азвивает имеющиеся способности</w:t>
      </w:r>
      <w:r w:rsidR="002737A9"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Стимулирует интеллектуальные интересы</w:t>
      </w:r>
      <w:r w:rsidR="002737A9" w:rsidRPr="00C10B37">
        <w:rPr>
          <w:rFonts w:ascii="Times New Roman" w:hAnsi="Times New Roman" w:cs="Times New Roman"/>
          <w:color w:val="000000"/>
          <w:sz w:val="24"/>
          <w:szCs w:val="24"/>
        </w:rPr>
        <w:t>, п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омогает осознанно использовать память</w:t>
      </w:r>
      <w:r w:rsidR="002737A9"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Поощряет короткие и осмысленные ответы</w:t>
      </w:r>
      <w:r w:rsidR="00C10B37"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Активизирует способности в математике и лингвистике, в </w:t>
      </w:r>
      <w:proofErr w:type="spellStart"/>
      <w:r w:rsidRPr="00C10B37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C10B37">
        <w:rPr>
          <w:rFonts w:ascii="Times New Roman" w:hAnsi="Times New Roman" w:cs="Times New Roman"/>
          <w:color w:val="000000"/>
          <w:sz w:val="24"/>
          <w:szCs w:val="24"/>
        </w:rPr>
        <w:t>. к иностранным языкам</w:t>
      </w:r>
      <w:r w:rsidR="00C10B37"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Учит устанавливать связь знаний с навыками, используя русскую версию пособия </w:t>
      </w:r>
      <w:proofErr w:type="spellStart"/>
      <w:r w:rsidRPr="00C10B37">
        <w:rPr>
          <w:rFonts w:ascii="Times New Roman" w:hAnsi="Times New Roman" w:cs="Times New Roman"/>
          <w:color w:val="000000"/>
          <w:sz w:val="24"/>
          <w:szCs w:val="24"/>
        </w:rPr>
        <w:t>Л.Форста</w:t>
      </w:r>
      <w:proofErr w:type="spellEnd"/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10B37">
        <w:rPr>
          <w:rFonts w:ascii="Times New Roman" w:hAnsi="Times New Roman" w:cs="Times New Roman"/>
          <w:color w:val="000000"/>
          <w:sz w:val="24"/>
          <w:szCs w:val="24"/>
        </w:rPr>
        <w:t>Э.Бонди</w:t>
      </w:r>
      <w:proofErr w:type="spellEnd"/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«Система альтернативной коммуникации с помощью кар</w:t>
      </w:r>
      <w:r w:rsidR="00C10B37" w:rsidRPr="00C10B37">
        <w:rPr>
          <w:rFonts w:ascii="Times New Roman" w:hAnsi="Times New Roman" w:cs="Times New Roman"/>
          <w:color w:val="000000"/>
          <w:sz w:val="24"/>
          <w:szCs w:val="24"/>
        </w:rPr>
        <w:t>точек PECS».</w:t>
      </w:r>
    </w:p>
    <w:p w:rsidR="00C10B37" w:rsidRPr="00C10B37" w:rsidRDefault="00EC0562" w:rsidP="00C10B3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10B37">
        <w:rPr>
          <w:rFonts w:ascii="Times New Roman" w:hAnsi="Times New Roman" w:cs="Times New Roman"/>
          <w:color w:val="000000"/>
          <w:sz w:val="24"/>
          <w:szCs w:val="24"/>
        </w:rPr>
        <w:t>Затрудняются отслеживать и понимать речь других</w:t>
      </w:r>
      <w:r w:rsidR="00C10B37"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Не запоминают длинные предложения и их суть</w:t>
      </w:r>
      <w:r w:rsidR="00C10B37"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Не могут решать многоэтапные задания</w:t>
      </w:r>
      <w:r w:rsidR="00C10B37"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Иногда не понимают значение слов</w:t>
      </w:r>
      <w:r w:rsidR="00C10B37"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С трудом понимают знаковые системы</w:t>
      </w:r>
      <w:r w:rsidR="00C10B37"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Использует ясное и конкретное обращение</w:t>
      </w:r>
      <w:r w:rsidR="00C10B37"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Говорит короткими предложениями</w:t>
      </w:r>
      <w:r w:rsidR="00C10B37"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0B37" w:rsidRPr="00C10B37" w:rsidRDefault="00C10B37" w:rsidP="00C10B3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10B37">
        <w:rPr>
          <w:rFonts w:ascii="Times New Roman" w:hAnsi="Times New Roman" w:cs="Times New Roman"/>
          <w:color w:val="000000"/>
          <w:sz w:val="24"/>
          <w:szCs w:val="24"/>
        </w:rPr>
        <w:t>При этом учитель о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бъясняет задание четко, последовательно, с долгими </w:t>
      </w:r>
      <w:proofErr w:type="spellStart"/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>паузми</w:t>
      </w:r>
      <w:proofErr w:type="spellEnd"/>
      <w:proofErr w:type="gramStart"/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>ользуется жестами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Использует наглядность</w:t>
      </w:r>
    </w:p>
    <w:p w:rsidR="00C10B37" w:rsidRPr="00C10B37" w:rsidRDefault="00EC0562" w:rsidP="00C10B3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1. Пиктограммы, картинки с предметами, событиями, явлениями</w:t>
      </w:r>
    </w:p>
    <w:p w:rsidR="00C10B37" w:rsidRPr="00C10B37" w:rsidRDefault="00EC0562" w:rsidP="00C10B3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2. Компьютерные программы: превращают статичные картинки </w:t>
      </w:r>
      <w:proofErr w:type="gramStart"/>
      <w:r w:rsidRPr="00C10B3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динамичные и наоборот </w:t>
      </w:r>
    </w:p>
    <w:p w:rsidR="00C10B37" w:rsidRPr="00C10B37" w:rsidRDefault="00EC0562" w:rsidP="00C10B3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3. Методика «Цветные буквы». </w:t>
      </w:r>
    </w:p>
    <w:p w:rsidR="00C10B37" w:rsidRPr="00C10B37" w:rsidRDefault="00EC0562" w:rsidP="00C10B3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10B37">
        <w:rPr>
          <w:rFonts w:ascii="Times New Roman" w:hAnsi="Times New Roman" w:cs="Times New Roman"/>
          <w:color w:val="000000"/>
          <w:sz w:val="24"/>
          <w:szCs w:val="24"/>
        </w:rPr>
        <w:t>Определенный цвет букв и слов улучшает восприятие смысла, логических ударений и эмоций текста</w:t>
      </w:r>
      <w:r w:rsidR="00C10B37"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Имеют развитое непроизвольное внимание и минимум </w:t>
      </w:r>
      <w:proofErr w:type="gramStart"/>
      <w:r w:rsidRPr="00C10B37">
        <w:rPr>
          <w:rFonts w:ascii="Times New Roman" w:hAnsi="Times New Roman" w:cs="Times New Roman"/>
          <w:color w:val="000000"/>
          <w:sz w:val="24"/>
          <w:szCs w:val="24"/>
        </w:rPr>
        <w:t>произвольного</w:t>
      </w:r>
      <w:proofErr w:type="gramEnd"/>
      <w:r w:rsidR="00C10B37"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Лучше понимают и запоминают слова, обращенные к другим</w:t>
      </w:r>
      <w:r w:rsidR="00C10B37"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Не могут сразу воспринимать сказанное</w:t>
      </w:r>
      <w:r w:rsidR="00C10B37"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Не сосредотачиваются на словах учителя</w:t>
      </w:r>
      <w:r w:rsidR="00C10B37"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0B37" w:rsidRPr="00C10B37">
        <w:rPr>
          <w:rFonts w:ascii="Times New Roman" w:hAnsi="Times New Roman" w:cs="Times New Roman"/>
          <w:color w:val="000000"/>
          <w:sz w:val="24"/>
          <w:szCs w:val="24"/>
        </w:rPr>
        <w:t>Учитель с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тимулирует </w:t>
      </w:r>
      <w:proofErr w:type="gramStart"/>
      <w:r w:rsidRPr="00C10B37">
        <w:rPr>
          <w:rFonts w:ascii="Times New Roman" w:hAnsi="Times New Roman" w:cs="Times New Roman"/>
          <w:color w:val="000000"/>
          <w:sz w:val="24"/>
          <w:szCs w:val="24"/>
        </w:rPr>
        <w:t>произвольное</w:t>
      </w:r>
      <w:proofErr w:type="gramEnd"/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внимания</w:t>
      </w:r>
      <w:r w:rsidR="00C10B37"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10B37">
        <w:rPr>
          <w:rFonts w:ascii="Times New Roman" w:hAnsi="Times New Roman" w:cs="Times New Roman"/>
          <w:color w:val="000000"/>
          <w:sz w:val="24"/>
          <w:szCs w:val="24"/>
        </w:rPr>
        <w:t>Разговаривает с другими детьми Часто обращается</w:t>
      </w:r>
      <w:proofErr w:type="gramEnd"/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по имени, контактируя глазами</w:t>
      </w:r>
      <w:r w:rsidR="00C10B37"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Поглаживает по плечу, спине</w:t>
      </w:r>
      <w:r w:rsidR="00C10B37"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Поручает задания, связан</w:t>
      </w:r>
      <w:bookmarkStart w:id="0" w:name="_GoBack"/>
      <w:bookmarkEnd w:id="0"/>
      <w:r w:rsidRPr="00C10B37">
        <w:rPr>
          <w:rFonts w:ascii="Times New Roman" w:hAnsi="Times New Roman" w:cs="Times New Roman"/>
          <w:color w:val="000000"/>
          <w:sz w:val="24"/>
          <w:szCs w:val="24"/>
        </w:rPr>
        <w:t>ные с движением: раздать тетради, вытереть доску</w:t>
      </w:r>
      <w:r w:rsidR="00C10B37"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Заменяет </w:t>
      </w:r>
      <w:proofErr w:type="gramStart"/>
      <w:r w:rsidRPr="00C10B37">
        <w:rPr>
          <w:rFonts w:ascii="Times New Roman" w:hAnsi="Times New Roman" w:cs="Times New Roman"/>
          <w:color w:val="000000"/>
          <w:sz w:val="24"/>
          <w:szCs w:val="24"/>
        </w:rPr>
        <w:t>устные</w:t>
      </w:r>
      <w:proofErr w:type="gramEnd"/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0B37">
        <w:rPr>
          <w:rFonts w:ascii="Times New Roman" w:hAnsi="Times New Roman" w:cs="Times New Roman"/>
          <w:color w:val="000000"/>
          <w:sz w:val="24"/>
          <w:szCs w:val="24"/>
        </w:rPr>
        <w:t>задния</w:t>
      </w:r>
      <w:proofErr w:type="spellEnd"/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письменные</w:t>
      </w:r>
      <w:r w:rsidR="00C10B37"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Использует карточки «да», «нет», предлагая поднимать карточку при ответе</w:t>
      </w:r>
      <w:r w:rsidR="00C10B37"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Поручает работы по объемному конструированию и созданию аппликаций</w:t>
      </w:r>
      <w:r w:rsidR="00C10B37"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0B37" w:rsidRPr="00C10B37" w:rsidRDefault="00C10B37" w:rsidP="00C10B3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10B37" w:rsidRPr="00C10B37" w:rsidRDefault="00C10B37" w:rsidP="00C10B3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10B37">
        <w:rPr>
          <w:rFonts w:ascii="Times New Roman" w:hAnsi="Times New Roman" w:cs="Times New Roman"/>
          <w:color w:val="000000"/>
          <w:sz w:val="24"/>
          <w:szCs w:val="24"/>
        </w:rPr>
        <w:t>Они часто и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>меют проблемы с речью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При наличии богатого словарного запаса использует мало слов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Затрудняются вступить в диалог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Говорят сами, не слушая собеседника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С трудом рассказывает урок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Не понимают, почему должны что-то рассказывать другим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Не понимают, почему мысли и чувства надо выражать словами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Не придерживаются общепринятого ритма, интонаций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Повторяют только что сказанное другим («</w:t>
      </w:r>
      <w:proofErr w:type="spellStart"/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>эхолалия</w:t>
      </w:r>
      <w:proofErr w:type="spellEnd"/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>»)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0562" w:rsidRPr="00C10B37" w:rsidRDefault="00C10B37" w:rsidP="00C10B3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Учитель п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роводит системную </w:t>
      </w:r>
      <w:proofErr w:type="spellStart"/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>корреционную</w:t>
      </w:r>
      <w:proofErr w:type="spellEnd"/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работу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Дает и тренирует правила диалога, обращений, речевых форм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Учит произносить монологи через пересказ книги и фильмов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Учит рассказывать стихи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Стимулирует изучение иностранных языков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С трудом понимают других и самих себя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Имеют слабые эмоциональные привязанности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С затруднением </w:t>
      </w:r>
      <w:proofErr w:type="spellStart"/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>дифферинцируют</w:t>
      </w:r>
      <w:proofErr w:type="spellEnd"/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людей</w:t>
      </w:r>
      <w:proofErr w:type="gramStart"/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>меет поверхностный сознательный подход к людям и слабую интуицию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Использует художественные произведения</w:t>
      </w:r>
      <w:proofErr w:type="gramStart"/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>бъясняет характерные черты описанных образов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Помогает понять чувства и внутренний мир героев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Помогает ассоциировать качества и эмоции героев со </w:t>
      </w:r>
      <w:proofErr w:type="spellStart"/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>свими</w:t>
      </w:r>
      <w:proofErr w:type="spellEnd"/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>собственными</w:t>
      </w:r>
      <w:proofErr w:type="gramEnd"/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и других людей</w:t>
      </w:r>
      <w:r w:rsidRPr="00C10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0562" w:rsidRPr="00C10B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10B37" w:rsidRPr="00C10B37" w:rsidRDefault="00C10B37" w:rsidP="00C10B3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10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соблюдать все перечисленные условия</w:t>
      </w:r>
      <w:r w:rsidRPr="00C10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процесс развития коммуникативных навыков аутичного школьника может быть эффективным</w:t>
      </w:r>
      <w:r w:rsidRPr="00C10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10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10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обходимо организовать совместное обучение</w:t>
      </w:r>
      <w:r w:rsidRPr="00C10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 начальных классов и аутичного ребенка. Доказана значимость и эффективность развития коммуникативных навыков младшего школьника с аутизмом в процессе обучения в общеобразовательной школе.</w:t>
      </w:r>
    </w:p>
    <w:p w:rsidR="00C10B37" w:rsidRPr="00C10B37" w:rsidRDefault="00C10B37" w:rsidP="00C10B3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sectPr w:rsidR="00C10B37" w:rsidRPr="00C10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534"/>
    <w:multiLevelType w:val="hybridMultilevel"/>
    <w:tmpl w:val="5E1CB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62"/>
    <w:rsid w:val="002737A9"/>
    <w:rsid w:val="005A7104"/>
    <w:rsid w:val="00893CE5"/>
    <w:rsid w:val="009A2AEB"/>
    <w:rsid w:val="00C10B37"/>
    <w:rsid w:val="00EC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056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05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056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0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2020-11-20T04:07:00Z</dcterms:created>
  <dcterms:modified xsi:type="dcterms:W3CDTF">2020-11-20T04:49:00Z</dcterms:modified>
</cp:coreProperties>
</file>