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84E" w:rsidRPr="002663C7" w:rsidRDefault="0030584E" w:rsidP="00305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Hlk506652131"/>
      <w:r w:rsidRPr="002663C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ФЕДЕРАЛЬНОЕ ГОСУДАРСТВЕННОЕ  БЮДЖЕТНОЕ ОБРАЗОВАТЕЛЬНОЕ  УЧРЕЖДЕНИЕ</w:t>
      </w:r>
    </w:p>
    <w:p w:rsidR="0030584E" w:rsidRPr="002663C7" w:rsidRDefault="0030584E" w:rsidP="00305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663C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ВЫСШЕГО   ОБРАЗОВАНИЯ</w:t>
      </w:r>
    </w:p>
    <w:p w:rsidR="0030584E" w:rsidRPr="002663C7" w:rsidRDefault="0030584E" w:rsidP="00305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663C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«ОРЛОВСКИЙ  ГОСУДАРСТВЕННЫЙ  УНИВЕРСИТЕТ </w:t>
      </w:r>
      <w:r w:rsidRPr="002663C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  <w:t>имени И.С. ТУРГЕНЕВА»</w:t>
      </w:r>
    </w:p>
    <w:p w:rsidR="0030584E" w:rsidRPr="002663C7" w:rsidRDefault="0030584E" w:rsidP="00305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663C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ИНСТИТУТ  ПЕДАГОГИКИ  И ПСИХОЛОГИИ</w:t>
      </w:r>
    </w:p>
    <w:p w:rsidR="0030584E" w:rsidRPr="002663C7" w:rsidRDefault="0030584E" w:rsidP="00305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663C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КАФЕДРА  ТЕХНОЛОГИЙ ПСИХОЛОГО-ПЕДАГОГИЧЕСКОГО И СПЕЦИАЛЬНОГО ОБРАЗОВАНИЯ</w:t>
      </w:r>
    </w:p>
    <w:bookmarkEnd w:id="0"/>
    <w:p w:rsidR="0013090C" w:rsidRDefault="0013090C" w:rsidP="00130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90C" w:rsidRDefault="0013090C" w:rsidP="00D553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1C42" w:rsidRDefault="00391C42" w:rsidP="00060F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91C42" w:rsidRDefault="00391C42" w:rsidP="00060F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91C42" w:rsidRDefault="00391C42" w:rsidP="00060F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91C42" w:rsidRDefault="00391C42" w:rsidP="00060F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91C42" w:rsidRDefault="00391C42" w:rsidP="00060F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91C42" w:rsidRDefault="00391C42" w:rsidP="00060F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60FA3" w:rsidRDefault="0030584E" w:rsidP="00060F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Проект «Развитие</w:t>
      </w:r>
      <w:r w:rsidR="00060FA3" w:rsidRPr="00060FA3">
        <w:rPr>
          <w:rFonts w:ascii="Times New Roman" w:hAnsi="Times New Roman" w:cs="Times New Roman"/>
          <w:b/>
          <w:sz w:val="28"/>
        </w:rPr>
        <w:t xml:space="preserve"> графомоторных навыков у детей старшего дошкольного возраста с общим недоразвитием речи </w:t>
      </w:r>
      <w:r w:rsidR="00060FA3" w:rsidRPr="00060FA3">
        <w:rPr>
          <w:rFonts w:ascii="Times New Roman" w:hAnsi="Times New Roman" w:cs="Times New Roman"/>
          <w:b/>
          <w:sz w:val="28"/>
          <w:lang w:val="en-US"/>
        </w:rPr>
        <w:t>III</w:t>
      </w:r>
      <w:r w:rsidR="00060FA3" w:rsidRPr="00060FA3">
        <w:rPr>
          <w:rFonts w:ascii="Times New Roman" w:hAnsi="Times New Roman" w:cs="Times New Roman"/>
          <w:b/>
          <w:sz w:val="28"/>
        </w:rPr>
        <w:t xml:space="preserve"> уровня</w:t>
      </w:r>
      <w:r w:rsidR="00D973B3">
        <w:rPr>
          <w:rFonts w:ascii="Times New Roman" w:hAnsi="Times New Roman" w:cs="Times New Roman"/>
          <w:b/>
          <w:sz w:val="28"/>
        </w:rPr>
        <w:t xml:space="preserve"> в условиях дистанционного обучения</w:t>
      </w:r>
      <w:r>
        <w:rPr>
          <w:rFonts w:ascii="Times New Roman" w:hAnsi="Times New Roman" w:cs="Times New Roman"/>
          <w:b/>
          <w:sz w:val="28"/>
        </w:rPr>
        <w:t>»</w:t>
      </w:r>
    </w:p>
    <w:p w:rsidR="0030584E" w:rsidRPr="00060FA3" w:rsidRDefault="0030584E" w:rsidP="00060F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Номинация: научно-исследовательский проект</w:t>
      </w:r>
    </w:p>
    <w:p w:rsidR="00060FA3" w:rsidRDefault="00060FA3" w:rsidP="00060FA3">
      <w:pPr>
        <w:spacing w:after="0" w:line="240" w:lineRule="auto"/>
        <w:jc w:val="center"/>
        <w:rPr>
          <w:b/>
          <w:sz w:val="28"/>
        </w:rPr>
      </w:pPr>
    </w:p>
    <w:p w:rsidR="0013090C" w:rsidRDefault="0013090C" w:rsidP="001309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090C" w:rsidRDefault="0013090C" w:rsidP="001309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090C" w:rsidRDefault="0013090C" w:rsidP="001309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1C42" w:rsidRDefault="00391C42" w:rsidP="003058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C42" w:rsidRDefault="00391C42" w:rsidP="004032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C42" w:rsidRDefault="00391C42" w:rsidP="00D553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1C42" w:rsidRDefault="0030584E" w:rsidP="00D553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Худякова Эльвира Евгеньевна</w:t>
      </w:r>
    </w:p>
    <w:p w:rsidR="00D5534E" w:rsidRPr="00D5534E" w:rsidRDefault="0030584E" w:rsidP="00D553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Студент, магистратура, 1 курс</w:t>
      </w:r>
    </w:p>
    <w:p w:rsidR="00D5534E" w:rsidRPr="00D5534E" w:rsidRDefault="00D5534E" w:rsidP="00D553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5534E">
        <w:rPr>
          <w:rFonts w:ascii="Times New Roman" w:hAnsi="Times New Roman" w:cs="Times New Roman"/>
          <w:sz w:val="28"/>
          <w:szCs w:val="28"/>
        </w:rPr>
        <w:t>Института педагогики и психологии</w:t>
      </w:r>
    </w:p>
    <w:p w:rsidR="0030584E" w:rsidRDefault="0030584E" w:rsidP="0030584E">
      <w:pPr>
        <w:spacing w:after="0" w:line="240" w:lineRule="auto"/>
        <w:ind w:left="-142" w:right="-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 w:rsidR="00D5534E" w:rsidRPr="00D5534E">
        <w:rPr>
          <w:rFonts w:ascii="Times New Roman" w:eastAsia="Times New Roman" w:hAnsi="Times New Roman" w:cs="Times New Roman"/>
          <w:color w:val="000000"/>
          <w:sz w:val="28"/>
          <w:szCs w:val="28"/>
        </w:rPr>
        <w:t>ФГБОУ ВО «Орловский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D5534E" w:rsidRPr="00D5534E" w:rsidRDefault="0030584E" w:rsidP="0030584E">
      <w:pPr>
        <w:spacing w:after="0" w:line="240" w:lineRule="auto"/>
        <w:ind w:left="-142" w:right="-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университет имени И.С.</w:t>
      </w:r>
      <w:r w:rsidR="00D5534E" w:rsidRPr="00D553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Тургенева» </w:t>
      </w:r>
    </w:p>
    <w:p w:rsidR="0030584E" w:rsidRDefault="0030584E" w:rsidP="00D553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584E" w:rsidRDefault="0030584E" w:rsidP="003058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Сухоленцева Елена Николаевна </w:t>
      </w:r>
    </w:p>
    <w:p w:rsidR="0030584E" w:rsidRDefault="0030584E" w:rsidP="003058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руководитель, </w:t>
      </w:r>
      <w:r w:rsidR="00D5534E" w:rsidRPr="00391C42">
        <w:rPr>
          <w:rFonts w:ascii="Times New Roman" w:hAnsi="Times New Roman" w:cs="Times New Roman"/>
          <w:sz w:val="28"/>
          <w:szCs w:val="28"/>
        </w:rPr>
        <w:t>доцент 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91C42" w:rsidRDefault="00391C42" w:rsidP="003058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91C42">
        <w:rPr>
          <w:rFonts w:ascii="Times New Roman" w:hAnsi="Times New Roman" w:cs="Times New Roman"/>
          <w:sz w:val="28"/>
          <w:szCs w:val="28"/>
        </w:rPr>
        <w:t>кандидат педагогических наук</w:t>
      </w:r>
    </w:p>
    <w:p w:rsidR="0030584E" w:rsidRDefault="0030584E" w:rsidP="0030584E">
      <w:pPr>
        <w:spacing w:after="0" w:line="240" w:lineRule="auto"/>
        <w:ind w:left="-142" w:right="-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D5534E">
        <w:rPr>
          <w:rFonts w:ascii="Times New Roman" w:eastAsia="Times New Roman" w:hAnsi="Times New Roman" w:cs="Times New Roman"/>
          <w:color w:val="000000"/>
          <w:sz w:val="28"/>
          <w:szCs w:val="28"/>
        </w:rPr>
        <w:t>ФГБОУ ВО «Орловский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30584E" w:rsidRPr="00D5534E" w:rsidRDefault="0030584E" w:rsidP="0030584E">
      <w:pPr>
        <w:spacing w:after="0" w:line="240" w:lineRule="auto"/>
        <w:ind w:left="-142" w:right="-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университет имени И.С.</w:t>
      </w:r>
      <w:r w:rsidRPr="00D553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Тургенева» </w:t>
      </w:r>
    </w:p>
    <w:p w:rsidR="0030584E" w:rsidRPr="00391C42" w:rsidRDefault="0030584E" w:rsidP="003058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1C42" w:rsidRPr="0013090C" w:rsidRDefault="00391C42" w:rsidP="00391C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329F" w:rsidRDefault="0040329F" w:rsidP="001309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B12" w:rsidRDefault="00C65B12" w:rsidP="001309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1A07" w:rsidRDefault="00722442" w:rsidP="00C65B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Орел,</w:t>
      </w:r>
      <w:r w:rsidR="00B768AF">
        <w:rPr>
          <w:rFonts w:ascii="Times New Roman" w:hAnsi="Times New Roman" w:cs="Times New Roman"/>
          <w:sz w:val="28"/>
          <w:szCs w:val="28"/>
        </w:rPr>
        <w:t>2020</w:t>
      </w:r>
    </w:p>
    <w:p w:rsidR="0013090C" w:rsidRDefault="0030584E" w:rsidP="00D814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</w:t>
      </w:r>
    </w:p>
    <w:p w:rsidR="00B04F89" w:rsidRPr="0013090C" w:rsidRDefault="0030584E" w:rsidP="00305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</w:t>
      </w:r>
      <w:r w:rsidR="00A674F0">
        <w:rPr>
          <w:rFonts w:ascii="Times New Roman" w:hAnsi="Times New Roman" w:cs="Times New Roman"/>
          <w:sz w:val="28"/>
          <w:szCs w:val="28"/>
        </w:rPr>
        <w:t>…….….…………………………………………………………...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.....</w:t>
      </w:r>
      <w:r w:rsidR="00A674F0">
        <w:rPr>
          <w:rFonts w:ascii="Times New Roman" w:hAnsi="Times New Roman" w:cs="Times New Roman"/>
          <w:sz w:val="28"/>
          <w:szCs w:val="28"/>
        </w:rPr>
        <w:t>3</w:t>
      </w:r>
    </w:p>
    <w:p w:rsidR="00060FA3" w:rsidRDefault="0013090C" w:rsidP="00305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090C">
        <w:rPr>
          <w:rFonts w:ascii="Times New Roman" w:hAnsi="Times New Roman" w:cs="Times New Roman"/>
          <w:sz w:val="28"/>
          <w:szCs w:val="28"/>
        </w:rPr>
        <w:t>Введение</w:t>
      </w:r>
      <w:r w:rsidR="00A674F0">
        <w:rPr>
          <w:rFonts w:ascii="Times New Roman" w:hAnsi="Times New Roman" w:cs="Times New Roman"/>
          <w:sz w:val="28"/>
          <w:szCs w:val="28"/>
        </w:rPr>
        <w:t>………………….……………………………………………………...4</w:t>
      </w:r>
    </w:p>
    <w:p w:rsidR="00060FA3" w:rsidRPr="00DF1CF2" w:rsidRDefault="00A674F0" w:rsidP="0030584E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Основная часть…………….…………………………</w:t>
      </w:r>
      <w:r w:rsidR="005A1B34">
        <w:rPr>
          <w:rFonts w:ascii="Times New Roman" w:hAnsi="Times New Roman" w:cs="Times New Roman"/>
          <w:sz w:val="28"/>
        </w:rPr>
        <w:t>…………</w:t>
      </w:r>
      <w:r>
        <w:rPr>
          <w:rFonts w:ascii="Times New Roman" w:hAnsi="Times New Roman" w:cs="Times New Roman"/>
          <w:sz w:val="28"/>
        </w:rPr>
        <w:t xml:space="preserve"> ………………5</w:t>
      </w:r>
    </w:p>
    <w:p w:rsidR="0013090C" w:rsidRPr="0013090C" w:rsidRDefault="0013090C" w:rsidP="00305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090C">
        <w:rPr>
          <w:rFonts w:ascii="Times New Roman" w:hAnsi="Times New Roman" w:cs="Times New Roman"/>
          <w:sz w:val="28"/>
          <w:szCs w:val="28"/>
        </w:rPr>
        <w:t>Заключение</w:t>
      </w:r>
      <w:r w:rsidR="00A674F0">
        <w:rPr>
          <w:rFonts w:ascii="Times New Roman" w:hAnsi="Times New Roman" w:cs="Times New Roman"/>
          <w:sz w:val="28"/>
          <w:szCs w:val="28"/>
        </w:rPr>
        <w:t>……</w:t>
      </w:r>
      <w:r w:rsidR="00AF56EF">
        <w:rPr>
          <w:rFonts w:ascii="Times New Roman" w:hAnsi="Times New Roman" w:cs="Times New Roman"/>
          <w:sz w:val="28"/>
          <w:szCs w:val="28"/>
        </w:rPr>
        <w:t>……………</w:t>
      </w:r>
      <w:r w:rsidR="00A674F0">
        <w:rPr>
          <w:rFonts w:ascii="Times New Roman" w:hAnsi="Times New Roman" w:cs="Times New Roman"/>
          <w:sz w:val="28"/>
          <w:szCs w:val="28"/>
        </w:rPr>
        <w:t>...</w:t>
      </w:r>
      <w:r w:rsidR="00AF56EF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D814AC">
        <w:rPr>
          <w:rFonts w:ascii="Times New Roman" w:hAnsi="Times New Roman" w:cs="Times New Roman"/>
          <w:sz w:val="28"/>
          <w:szCs w:val="28"/>
        </w:rPr>
        <w:t>………….22</w:t>
      </w:r>
    </w:p>
    <w:p w:rsidR="0013090C" w:rsidRPr="0013090C" w:rsidRDefault="0030584E" w:rsidP="00305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</w:t>
      </w:r>
      <w:r w:rsidR="00A674F0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D814AC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="00D814AC">
        <w:rPr>
          <w:rFonts w:ascii="Times New Roman" w:hAnsi="Times New Roman" w:cs="Times New Roman"/>
          <w:sz w:val="28"/>
          <w:szCs w:val="28"/>
        </w:rPr>
        <w:t>…………………………….23</w:t>
      </w:r>
    </w:p>
    <w:p w:rsidR="0013090C" w:rsidRPr="0013090C" w:rsidRDefault="0013090C" w:rsidP="00305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090C">
        <w:rPr>
          <w:rFonts w:ascii="Times New Roman" w:hAnsi="Times New Roman" w:cs="Times New Roman"/>
          <w:sz w:val="28"/>
          <w:szCs w:val="28"/>
        </w:rPr>
        <w:t>Приложение</w:t>
      </w:r>
      <w:r w:rsidR="00D814A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……………………………………………………………………...24</w:t>
      </w:r>
    </w:p>
    <w:p w:rsidR="0013090C" w:rsidRPr="0013090C" w:rsidRDefault="0013090C" w:rsidP="0030584E">
      <w:pPr>
        <w:spacing w:after="0" w:line="360" w:lineRule="auto"/>
        <w:jc w:val="both"/>
      </w:pPr>
    </w:p>
    <w:p w:rsidR="0013090C" w:rsidRDefault="0013090C" w:rsidP="0013090C">
      <w:pPr>
        <w:jc w:val="both"/>
      </w:pPr>
    </w:p>
    <w:p w:rsidR="0013090C" w:rsidRDefault="0013090C" w:rsidP="0013090C">
      <w:pPr>
        <w:jc w:val="both"/>
      </w:pPr>
    </w:p>
    <w:p w:rsidR="0013090C" w:rsidRDefault="0013090C" w:rsidP="0013090C">
      <w:pPr>
        <w:jc w:val="both"/>
      </w:pPr>
    </w:p>
    <w:p w:rsidR="0013090C" w:rsidRDefault="0013090C" w:rsidP="0013090C">
      <w:pPr>
        <w:jc w:val="both"/>
      </w:pPr>
    </w:p>
    <w:p w:rsidR="0013090C" w:rsidRDefault="0013090C" w:rsidP="0013090C">
      <w:pPr>
        <w:jc w:val="both"/>
      </w:pPr>
    </w:p>
    <w:p w:rsidR="0013090C" w:rsidRDefault="0013090C" w:rsidP="0013090C">
      <w:pPr>
        <w:jc w:val="both"/>
      </w:pPr>
    </w:p>
    <w:p w:rsidR="0013090C" w:rsidRDefault="0013090C" w:rsidP="0013090C">
      <w:pPr>
        <w:jc w:val="both"/>
      </w:pPr>
    </w:p>
    <w:p w:rsidR="0013090C" w:rsidRDefault="0013090C" w:rsidP="0013090C">
      <w:pPr>
        <w:jc w:val="both"/>
      </w:pPr>
    </w:p>
    <w:p w:rsidR="0013090C" w:rsidRDefault="0013090C" w:rsidP="0013090C">
      <w:pPr>
        <w:jc w:val="both"/>
      </w:pPr>
    </w:p>
    <w:p w:rsidR="0013090C" w:rsidRDefault="0013090C" w:rsidP="0013090C">
      <w:pPr>
        <w:jc w:val="both"/>
      </w:pPr>
    </w:p>
    <w:p w:rsidR="0013090C" w:rsidRDefault="0013090C" w:rsidP="0013090C">
      <w:pPr>
        <w:jc w:val="both"/>
      </w:pPr>
    </w:p>
    <w:p w:rsidR="0013090C" w:rsidRDefault="0013090C" w:rsidP="0013090C">
      <w:pPr>
        <w:jc w:val="both"/>
      </w:pPr>
    </w:p>
    <w:p w:rsidR="0013090C" w:rsidRDefault="0013090C" w:rsidP="0013090C">
      <w:pPr>
        <w:jc w:val="both"/>
      </w:pPr>
    </w:p>
    <w:p w:rsidR="0013090C" w:rsidRDefault="0013090C" w:rsidP="0013090C">
      <w:pPr>
        <w:jc w:val="both"/>
      </w:pPr>
    </w:p>
    <w:p w:rsidR="00927CE5" w:rsidRDefault="00927CE5" w:rsidP="00B04F89"/>
    <w:p w:rsidR="0030584E" w:rsidRDefault="0030584E" w:rsidP="00B04F89">
      <w:pPr>
        <w:rPr>
          <w:rFonts w:ascii="Times New Roman" w:hAnsi="Times New Roman" w:cs="Times New Roman"/>
          <w:b/>
          <w:sz w:val="28"/>
          <w:szCs w:val="28"/>
        </w:rPr>
      </w:pPr>
    </w:p>
    <w:p w:rsidR="00740F0D" w:rsidRDefault="00740F0D" w:rsidP="001309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F0D" w:rsidRDefault="00740F0D" w:rsidP="001309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F0D" w:rsidRDefault="00740F0D" w:rsidP="001309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F0D" w:rsidRDefault="00740F0D" w:rsidP="001309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4F0" w:rsidRDefault="00A674F0" w:rsidP="001309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740F0D" w:rsidRDefault="00740F0D" w:rsidP="00740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пандемией коронавируса была разработана коррекционно-развивающая программа по развитию графомоторных навыков у детей старшего дошкольного возраста с общим недоразвитием речи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уровня.</w:t>
      </w:r>
    </w:p>
    <w:p w:rsidR="00740F0D" w:rsidRPr="00740F0D" w:rsidRDefault="00740F0D" w:rsidP="00740F0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программы является </w:t>
      </w:r>
      <w:r w:rsidRPr="004F37D9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условий, способствующих развитию мелкой моторики рук для подготовки детей д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ошкольного возраста с ОНР к овладению письмом в условиях осуществления дистанционной формы обучения, на которое в настоящее время в связи с пандемией короновируса переведена вся система образования.</w:t>
      </w:r>
    </w:p>
    <w:p w:rsidR="00A674F0" w:rsidRPr="001D1A5B" w:rsidRDefault="00A674F0" w:rsidP="00A674F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Данная проблема нуждается в углубленном психолого-педагогическом изучении и практической реализации.</w:t>
      </w:r>
      <w:r w:rsidRPr="000A16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1D1A5B">
        <w:rPr>
          <w:rFonts w:ascii="Times New Roman" w:hAnsi="Times New Roman" w:cs="Times New Roman"/>
          <w:sz w:val="28"/>
          <w:szCs w:val="28"/>
          <w:shd w:val="clear" w:color="auto" w:fill="FFFFFF"/>
        </w:rPr>
        <w:t>ошкольный возраст это период серьезной подготовки детей к обучению чтению и письму, а полноценное моторное и речевое развитие залог успешного освоения грамоты и чтения. Для овладения графомоторным навыком необходим достаточный уровень развития двигательных навыков.</w:t>
      </w:r>
    </w:p>
    <w:p w:rsidR="00A674F0" w:rsidRDefault="00A674F0" w:rsidP="00A674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1A5B">
        <w:rPr>
          <w:rFonts w:ascii="Times New Roman" w:hAnsi="Times New Roman" w:cs="Times New Roman"/>
          <w:sz w:val="28"/>
          <w:szCs w:val="28"/>
          <w:shd w:val="clear" w:color="auto" w:fill="FFFFFF"/>
        </w:rPr>
        <w:t>Владение графическими навыками является одной из важных сторон развития ребенка. Переделать сформированный графический навык очень трудно. Графические навыки дошкольников формируются в процессе долгих упражнений.</w:t>
      </w:r>
    </w:p>
    <w:p w:rsidR="00A674F0" w:rsidRDefault="00A674F0" w:rsidP="00A674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74F0" w:rsidRDefault="00A674F0" w:rsidP="00A674F0">
      <w:pPr>
        <w:rPr>
          <w:rFonts w:ascii="Times New Roman" w:hAnsi="Times New Roman" w:cs="Times New Roman"/>
          <w:b/>
          <w:sz w:val="28"/>
          <w:szCs w:val="28"/>
        </w:rPr>
      </w:pPr>
    </w:p>
    <w:p w:rsidR="00A674F0" w:rsidRDefault="00A674F0" w:rsidP="001309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4F0" w:rsidRDefault="00A674F0" w:rsidP="001309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4F0" w:rsidRDefault="00A674F0" w:rsidP="001309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4F0" w:rsidRDefault="00A674F0" w:rsidP="001309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4F0" w:rsidRDefault="00A674F0" w:rsidP="001309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4F0" w:rsidRDefault="00A674F0" w:rsidP="00A674F0">
      <w:pPr>
        <w:rPr>
          <w:rFonts w:ascii="Times New Roman" w:hAnsi="Times New Roman" w:cs="Times New Roman"/>
          <w:b/>
          <w:sz w:val="28"/>
          <w:szCs w:val="28"/>
        </w:rPr>
      </w:pPr>
    </w:p>
    <w:p w:rsidR="00740F0D" w:rsidRDefault="00740F0D" w:rsidP="00A674F0">
      <w:pPr>
        <w:rPr>
          <w:rFonts w:ascii="Times New Roman" w:hAnsi="Times New Roman" w:cs="Times New Roman"/>
          <w:b/>
          <w:sz w:val="28"/>
          <w:szCs w:val="28"/>
        </w:rPr>
      </w:pPr>
    </w:p>
    <w:p w:rsidR="0013090C" w:rsidRPr="0013090C" w:rsidRDefault="0013090C" w:rsidP="001309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90C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91A07" w:rsidRDefault="00391A07" w:rsidP="00060FA3">
      <w:pPr>
        <w:spacing w:after="0"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настоящие время, </w:t>
      </w:r>
      <w:r w:rsidRPr="00391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мы являемся свидетелями стремительного распространения коронавируса COVID-19 во всём мире и введения строгих карантинных мер, вводимых как на федеральном, так и региональных уровнях.</w:t>
      </w:r>
      <w:r>
        <w:rPr>
          <w:rFonts w:ascii="Arial" w:hAnsi="Arial" w:cs="Arial"/>
          <w:color w:val="000000"/>
          <w:shd w:val="clear" w:color="auto" w:fill="FFFFFF"/>
        </w:rPr>
        <w:t> </w:t>
      </w:r>
    </w:p>
    <w:p w:rsidR="0013090C" w:rsidRPr="00391A07" w:rsidRDefault="00391A07" w:rsidP="00391A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91A0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период пандемии коронавируса всё обучение проходит в дистанционном режиме.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3090C" w:rsidRPr="00F87F86">
        <w:rPr>
          <w:rFonts w:ascii="Times New Roman" w:hAnsi="Times New Roman" w:cs="Times New Roman"/>
          <w:sz w:val="28"/>
          <w:szCs w:val="28"/>
        </w:rPr>
        <w:t>Нарушения речи – достаточно распространенное явление среди детей. Общее недоразвитие речи является наиболее распространенной речевой патологией. Дети с этим диагнозом составляют основной контингент логопедических групп.</w:t>
      </w:r>
    </w:p>
    <w:p w:rsidR="0013090C" w:rsidRPr="005D4AC3" w:rsidRDefault="00EE59E7" w:rsidP="00060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Дистанционное раннее выявление </w:t>
      </w:r>
      <w:r w:rsidR="0013090C" w:rsidRPr="00F87F86">
        <w:rPr>
          <w:rFonts w:ascii="Times New Roman" w:hAnsi="Times New Roman" w:cs="Times New Roman"/>
          <w:sz w:val="28"/>
          <w:szCs w:val="28"/>
        </w:rPr>
        <w:t>особенностей моторного развития у детей с общим недоразвитием речи,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13090C" w:rsidRPr="00F87F86">
        <w:rPr>
          <w:rFonts w:ascii="Times New Roman" w:hAnsi="Times New Roman" w:cs="Times New Roman"/>
          <w:sz w:val="28"/>
          <w:szCs w:val="28"/>
        </w:rPr>
        <w:t xml:space="preserve"> значимость двигательной системы в нервно-психическом развитии ребенка убеждают в необходимости специальной </w:t>
      </w:r>
      <w:r w:rsidR="005D4AC3">
        <w:rPr>
          <w:rFonts w:ascii="Times New Roman" w:hAnsi="Times New Roman" w:cs="Times New Roman"/>
          <w:sz w:val="28"/>
          <w:szCs w:val="28"/>
        </w:rPr>
        <w:t>работе</w:t>
      </w:r>
      <w:r w:rsidR="0013090C" w:rsidRPr="00F87F86">
        <w:rPr>
          <w:rFonts w:ascii="Times New Roman" w:hAnsi="Times New Roman" w:cs="Times New Roman"/>
          <w:sz w:val="28"/>
          <w:szCs w:val="28"/>
        </w:rPr>
        <w:t xml:space="preserve"> по развитию всех компонентов двигательной сферы (общая моторика, мелкая моторика рук). Эта работа, включенная органичным элементом в ежедневные разнообразные занятия с детьми, во все режимные моменты, должна стать составной частью системы коррекционно-педагогического воздействия, ориентированного на социальную реабилитацию и личностное развитие каждо</w:t>
      </w:r>
      <w:r w:rsidR="005D4AC3">
        <w:rPr>
          <w:rFonts w:ascii="Times New Roman" w:hAnsi="Times New Roman" w:cs="Times New Roman"/>
          <w:sz w:val="28"/>
          <w:szCs w:val="28"/>
        </w:rPr>
        <w:t>г</w:t>
      </w:r>
      <w:r w:rsidR="00391A07">
        <w:rPr>
          <w:rFonts w:ascii="Times New Roman" w:hAnsi="Times New Roman" w:cs="Times New Roman"/>
          <w:sz w:val="28"/>
          <w:szCs w:val="28"/>
        </w:rPr>
        <w:t>о ребенка с речевой патологией.</w:t>
      </w:r>
    </w:p>
    <w:p w:rsidR="0013090C" w:rsidRDefault="0013090C" w:rsidP="00060FA3">
      <w:pPr>
        <w:spacing w:line="360" w:lineRule="auto"/>
        <w:ind w:firstLine="709"/>
        <w:jc w:val="both"/>
      </w:pPr>
    </w:p>
    <w:p w:rsidR="0013090C" w:rsidRDefault="0013090C" w:rsidP="00060FA3">
      <w:pPr>
        <w:spacing w:line="360" w:lineRule="auto"/>
        <w:ind w:firstLine="709"/>
        <w:jc w:val="both"/>
      </w:pPr>
    </w:p>
    <w:p w:rsidR="0013090C" w:rsidRDefault="0013090C" w:rsidP="00060FA3">
      <w:pPr>
        <w:spacing w:line="360" w:lineRule="auto"/>
        <w:ind w:firstLine="709"/>
        <w:jc w:val="both"/>
      </w:pPr>
    </w:p>
    <w:p w:rsidR="0013090C" w:rsidRDefault="0013090C" w:rsidP="00060FA3">
      <w:pPr>
        <w:spacing w:line="360" w:lineRule="auto"/>
        <w:ind w:firstLine="709"/>
        <w:jc w:val="both"/>
      </w:pPr>
    </w:p>
    <w:p w:rsidR="0013090C" w:rsidRDefault="0013090C" w:rsidP="00060FA3">
      <w:pPr>
        <w:spacing w:line="360" w:lineRule="auto"/>
        <w:ind w:firstLine="709"/>
        <w:jc w:val="both"/>
      </w:pPr>
    </w:p>
    <w:p w:rsidR="0013090C" w:rsidRDefault="0013090C" w:rsidP="00060FA3">
      <w:pPr>
        <w:spacing w:line="360" w:lineRule="auto"/>
        <w:ind w:firstLine="709"/>
        <w:jc w:val="both"/>
      </w:pPr>
    </w:p>
    <w:p w:rsidR="0013090C" w:rsidRDefault="0013090C" w:rsidP="00060FA3">
      <w:pPr>
        <w:spacing w:line="360" w:lineRule="auto"/>
        <w:ind w:firstLine="709"/>
        <w:jc w:val="both"/>
      </w:pPr>
    </w:p>
    <w:p w:rsidR="0013090C" w:rsidRDefault="0013090C" w:rsidP="00060FA3">
      <w:pPr>
        <w:spacing w:line="360" w:lineRule="auto"/>
        <w:ind w:firstLine="709"/>
        <w:jc w:val="both"/>
      </w:pPr>
    </w:p>
    <w:p w:rsidR="00BA2D7E" w:rsidRDefault="00EE59E7" w:rsidP="00722442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lastRenderedPageBreak/>
        <w:t>-</w:t>
      </w:r>
    </w:p>
    <w:p w:rsidR="00060FA3" w:rsidRPr="0013676F" w:rsidRDefault="0013676F" w:rsidP="001367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60FA3">
        <w:rPr>
          <w:rFonts w:ascii="Times New Roman" w:hAnsi="Times New Roman" w:cs="Times New Roman"/>
          <w:b/>
          <w:sz w:val="28"/>
        </w:rPr>
        <w:t xml:space="preserve">Коррекционно-развивающая программа </w:t>
      </w:r>
      <w:r w:rsidR="00970B43">
        <w:rPr>
          <w:rFonts w:ascii="Times New Roman" w:hAnsi="Times New Roman" w:cs="Times New Roman"/>
          <w:b/>
          <w:sz w:val="28"/>
        </w:rPr>
        <w:t>предусмотреная</w:t>
      </w:r>
      <w:r>
        <w:rPr>
          <w:rFonts w:ascii="Times New Roman" w:hAnsi="Times New Roman" w:cs="Times New Roman"/>
          <w:b/>
          <w:sz w:val="28"/>
        </w:rPr>
        <w:t xml:space="preserve"> в связи </w:t>
      </w:r>
      <w:r w:rsidRPr="00DF1CF2">
        <w:rPr>
          <w:rFonts w:ascii="Times New Roman" w:hAnsi="Times New Roman" w:cs="Times New Roman"/>
          <w:b/>
          <w:sz w:val="28"/>
        </w:rPr>
        <w:t xml:space="preserve">пандемией коронавируса </w:t>
      </w:r>
      <w:r>
        <w:rPr>
          <w:rFonts w:ascii="Times New Roman" w:hAnsi="Times New Roman" w:cs="Times New Roman"/>
          <w:b/>
          <w:sz w:val="28"/>
        </w:rPr>
        <w:t xml:space="preserve">по </w:t>
      </w:r>
      <w:r w:rsidRPr="00060FA3">
        <w:rPr>
          <w:rFonts w:ascii="Times New Roman" w:hAnsi="Times New Roman" w:cs="Times New Roman"/>
          <w:b/>
          <w:sz w:val="28"/>
        </w:rPr>
        <w:t xml:space="preserve">развитию графомоторных навыков у детей старшего дошкольного возраста с общим недоразвитием речи </w:t>
      </w:r>
      <w:r w:rsidRPr="00060FA3">
        <w:rPr>
          <w:rFonts w:ascii="Times New Roman" w:hAnsi="Times New Roman" w:cs="Times New Roman"/>
          <w:b/>
          <w:sz w:val="28"/>
          <w:lang w:val="en-US"/>
        </w:rPr>
        <w:t>III</w:t>
      </w:r>
      <w:r w:rsidRPr="00060FA3">
        <w:rPr>
          <w:rFonts w:ascii="Times New Roman" w:hAnsi="Times New Roman" w:cs="Times New Roman"/>
          <w:b/>
          <w:sz w:val="28"/>
        </w:rPr>
        <w:t xml:space="preserve"> уровня</w:t>
      </w:r>
    </w:p>
    <w:p w:rsidR="0013090C" w:rsidRPr="00F87F86" w:rsidRDefault="0013090C" w:rsidP="00060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F86">
        <w:rPr>
          <w:rFonts w:ascii="Times New Roman" w:hAnsi="Times New Roman" w:cs="Times New Roman"/>
          <w:sz w:val="28"/>
          <w:szCs w:val="28"/>
        </w:rPr>
        <w:t>Бывает так, что ребенок умеет читать, считать и писать, но придя в школу, постепенно снижает свою успеваемость. Что же происходит? С первых дней поступления ученика в школу его начинают обучать первоначальным навыкам письма и чтения, без которых дальнейшее обучение было бы просто невозможно. Начинать подготовку необходимо с дошкольного периода. Для этого необходимо соблюдение основных гигиенических требований: формирование графически правильных начертаний элементов, способов соединения, ритмичности написания элементов и т.д.</w:t>
      </w:r>
    </w:p>
    <w:p w:rsidR="0013090C" w:rsidRDefault="0013090C" w:rsidP="00060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F86">
        <w:rPr>
          <w:rFonts w:ascii="Times New Roman" w:hAnsi="Times New Roman" w:cs="Times New Roman"/>
          <w:sz w:val="28"/>
          <w:szCs w:val="28"/>
        </w:rPr>
        <w:t>Наблюдения свидетельствуют, что стремление написать красиво, четко, быстро способствуют повышению грамотности.</w:t>
      </w:r>
    </w:p>
    <w:p w:rsidR="00692BC5" w:rsidRPr="00BC3D15" w:rsidRDefault="00EE59E7" w:rsidP="00BC3D1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1A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программы</w:t>
      </w:r>
      <w:r w:rsidRPr="001D1A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заключается в том, что дошкольный возраст это период серьезной подготовки детей к обучению чтению и письму, а полноценное моторное и речевое развитие залог успешного освоения грамоты и чтения. Для овладения графомоторным навыком необходим достаточный уровень развития двигательных навыков.</w:t>
      </w:r>
      <w:r w:rsidR="00BC3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2BC5">
        <w:rPr>
          <w:rFonts w:ascii="Times New Roman" w:hAnsi="Times New Roman" w:cs="Times New Roman"/>
          <w:sz w:val="28"/>
          <w:szCs w:val="28"/>
        </w:rPr>
        <w:t xml:space="preserve">В связи с пандемией коронавируса была разработана коррекционно-развивающая программа по развитию графомоторных навыков у детей старшего дошкольного возраста с общим недоразвитием речи </w:t>
      </w:r>
      <w:r w:rsidR="00692BC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92BC5">
        <w:rPr>
          <w:rFonts w:ascii="Times New Roman" w:hAnsi="Times New Roman" w:cs="Times New Roman"/>
          <w:sz w:val="28"/>
          <w:szCs w:val="28"/>
        </w:rPr>
        <w:t xml:space="preserve"> уровня.</w:t>
      </w:r>
    </w:p>
    <w:p w:rsidR="00722442" w:rsidRPr="00692BC5" w:rsidRDefault="00692BC5" w:rsidP="007224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по ко</w:t>
      </w:r>
      <w:r w:rsidR="00BC3D15">
        <w:rPr>
          <w:rFonts w:ascii="Times New Roman" w:hAnsi="Times New Roman" w:cs="Times New Roman"/>
          <w:sz w:val="28"/>
          <w:szCs w:val="28"/>
        </w:rPr>
        <w:t>ррекционно-развивающей программе проводили</w:t>
      </w:r>
      <w:r>
        <w:rPr>
          <w:rFonts w:ascii="Times New Roman" w:hAnsi="Times New Roman" w:cs="Times New Roman"/>
          <w:sz w:val="28"/>
          <w:szCs w:val="28"/>
        </w:rPr>
        <w:t xml:space="preserve">сь дистанционно через программу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BC3D15">
        <w:rPr>
          <w:rFonts w:ascii="Times New Roman" w:hAnsi="Times New Roman" w:cs="Times New Roman"/>
          <w:sz w:val="28"/>
          <w:szCs w:val="28"/>
        </w:rPr>
        <w:t>,также родителям необходимо было распечатывать наглядный материал, который представлен в приложении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692BC5" w:rsidRDefault="00692BC5" w:rsidP="00692B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F86">
        <w:rPr>
          <w:rFonts w:ascii="Times New Roman" w:hAnsi="Times New Roman" w:cs="Times New Roman"/>
          <w:sz w:val="28"/>
          <w:szCs w:val="28"/>
        </w:rPr>
        <w:t>Рабочая программа разработана с учётом возрастных психологических особенностей детей 6-7 лет.</w:t>
      </w:r>
    </w:p>
    <w:p w:rsidR="0013090C" w:rsidRPr="00F87F86" w:rsidRDefault="0013090C" w:rsidP="00060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Pr="00F87F86">
        <w:rPr>
          <w:rFonts w:ascii="Times New Roman" w:hAnsi="Times New Roman" w:cs="Times New Roman"/>
          <w:sz w:val="28"/>
          <w:szCs w:val="28"/>
        </w:rPr>
        <w:t>ровень развития мелкой моторики – один из показателей интеллектуальной готовности к школьному обучению. Ребенок, у которого этот уровень достаточно высокий,  умеет логически рассуждать, у него хорошо развиты память и внимание, связная речь, он может приступать к приобретению навыков письма.</w:t>
      </w:r>
    </w:p>
    <w:p w:rsidR="0013090C" w:rsidRPr="00F87F86" w:rsidRDefault="0013090C" w:rsidP="00060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F86">
        <w:rPr>
          <w:rFonts w:ascii="Times New Roman" w:hAnsi="Times New Roman" w:cs="Times New Roman"/>
          <w:sz w:val="28"/>
          <w:szCs w:val="28"/>
        </w:rPr>
        <w:t>        Навык письма – это сложный навык и именно в  дошкольном возрасте важна работа по подготовке руки ребенка к  письму, а не само письмо.</w:t>
      </w:r>
    </w:p>
    <w:p w:rsidR="0013090C" w:rsidRPr="00BA2D7E" w:rsidRDefault="0013090C" w:rsidP="00060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F86">
        <w:rPr>
          <w:rFonts w:ascii="Times New Roman" w:hAnsi="Times New Roman" w:cs="Times New Roman"/>
          <w:b/>
          <w:sz w:val="28"/>
          <w:szCs w:val="28"/>
        </w:rPr>
        <w:t xml:space="preserve">  Отличительные особенности </w:t>
      </w:r>
      <w:r w:rsidRPr="00F87F86">
        <w:rPr>
          <w:rFonts w:ascii="Times New Roman" w:hAnsi="Times New Roman" w:cs="Times New Roman"/>
          <w:sz w:val="28"/>
          <w:szCs w:val="28"/>
        </w:rPr>
        <w:t> </w:t>
      </w:r>
      <w:r w:rsidR="00BC3D15">
        <w:rPr>
          <w:rFonts w:ascii="Times New Roman" w:hAnsi="Times New Roman" w:cs="Times New Roman"/>
          <w:sz w:val="28"/>
          <w:szCs w:val="28"/>
        </w:rPr>
        <w:t>проекта</w:t>
      </w:r>
      <w:r w:rsidRPr="00F87F86">
        <w:rPr>
          <w:rFonts w:ascii="Times New Roman" w:hAnsi="Times New Roman" w:cs="Times New Roman"/>
          <w:sz w:val="28"/>
          <w:szCs w:val="28"/>
        </w:rPr>
        <w:t xml:space="preserve"> является материал, адаптированный для работы с детьми старшего дошкольного возраста с ОНР III уровня, имеющими несформир</w:t>
      </w:r>
      <w:r w:rsidR="00BA2D7E">
        <w:rPr>
          <w:rFonts w:ascii="Times New Roman" w:hAnsi="Times New Roman" w:cs="Times New Roman"/>
          <w:sz w:val="28"/>
          <w:szCs w:val="28"/>
        </w:rPr>
        <w:t>ованность графомоторных навыков в условиях дистанционного обучения.</w:t>
      </w:r>
      <w:r w:rsidRPr="00F87F86">
        <w:rPr>
          <w:rFonts w:ascii="Times New Roman" w:hAnsi="Times New Roman" w:cs="Times New Roman"/>
          <w:sz w:val="28"/>
          <w:szCs w:val="28"/>
        </w:rPr>
        <w:br/>
      </w:r>
      <w:r w:rsidRPr="00F87F86">
        <w:rPr>
          <w:rFonts w:ascii="Times New Roman" w:hAnsi="Times New Roman" w:cs="Times New Roman"/>
          <w:b/>
          <w:sz w:val="28"/>
          <w:szCs w:val="28"/>
        </w:rPr>
        <w:t>        Новизна</w:t>
      </w:r>
      <w:r w:rsidRPr="00F87F86">
        <w:rPr>
          <w:rFonts w:ascii="Times New Roman" w:hAnsi="Times New Roman" w:cs="Times New Roman"/>
          <w:sz w:val="28"/>
          <w:szCs w:val="28"/>
        </w:rPr>
        <w:t xml:space="preserve">  программы предлагает насыщенный образовательный материал по развитию мелкой моторики, побуждающий дошкольника сообщим недоразвитием речи к активной познавательной, двигательной, творческой и игровой деятельности с учетом его возрастны</w:t>
      </w:r>
      <w:r w:rsidR="00BA2D7E">
        <w:rPr>
          <w:rFonts w:ascii="Times New Roman" w:hAnsi="Times New Roman" w:cs="Times New Roman"/>
          <w:sz w:val="28"/>
          <w:szCs w:val="28"/>
        </w:rPr>
        <w:t>х и индивидуальных особенностей, в условиях дистанци</w:t>
      </w:r>
      <w:r w:rsidR="00C65B12">
        <w:rPr>
          <w:rFonts w:ascii="Times New Roman" w:hAnsi="Times New Roman" w:cs="Times New Roman"/>
          <w:sz w:val="28"/>
          <w:szCs w:val="28"/>
        </w:rPr>
        <w:t>онного обучения через платформу</w:t>
      </w:r>
      <w:r w:rsidR="00BA2D7E">
        <w:rPr>
          <w:rFonts w:ascii="Times New Roman" w:hAnsi="Times New Roman" w:cs="Times New Roman"/>
          <w:sz w:val="28"/>
          <w:szCs w:val="28"/>
        </w:rPr>
        <w:t xml:space="preserve"> </w:t>
      </w:r>
      <w:r w:rsidR="00BA2D7E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BA2D7E" w:rsidRPr="00BA2D7E">
        <w:rPr>
          <w:rFonts w:ascii="Times New Roman" w:hAnsi="Times New Roman" w:cs="Times New Roman"/>
          <w:sz w:val="28"/>
          <w:szCs w:val="28"/>
        </w:rPr>
        <w:t>.</w:t>
      </w:r>
    </w:p>
    <w:p w:rsidR="0013090C" w:rsidRPr="004F37D9" w:rsidRDefault="0013090C" w:rsidP="00060FA3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7F86">
        <w:rPr>
          <w:rStyle w:val="c2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r w:rsidRPr="004F37D9">
        <w:rPr>
          <w:rStyle w:val="c21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Цель п</w:t>
      </w:r>
      <w:r w:rsidR="00BC3D15">
        <w:rPr>
          <w:rStyle w:val="c21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роекта</w:t>
      </w:r>
      <w:r w:rsidR="00BC3D15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4F37D9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создание условий, способствующих развитию мелкой моторики рук для подготовки детей д</w:t>
      </w:r>
      <w:r w:rsidR="00740F0D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ошкольного возраста с ОНР к овладению письмом в условиях осуществления дистанционной формы обучения.</w:t>
      </w:r>
    </w:p>
    <w:p w:rsidR="0013090C" w:rsidRPr="00F87F86" w:rsidRDefault="0013090C" w:rsidP="00060F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F87F8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Задачи программы:</w:t>
      </w:r>
    </w:p>
    <w:p w:rsidR="0013090C" w:rsidRPr="00F87F86" w:rsidRDefault="0013090C" w:rsidP="00060F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F87F86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развитию мелкой моторики рук: развивать точность и координацию движений руки и глаза, гибкость рук, ритмичность;</w:t>
      </w:r>
    </w:p>
    <w:p w:rsidR="0013090C" w:rsidRPr="00F87F86" w:rsidRDefault="0013090C" w:rsidP="00060F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F87F86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движения рук и развитие психических процессов:</w:t>
      </w:r>
    </w:p>
    <w:p w:rsidR="0013090C" w:rsidRPr="00F87F86" w:rsidRDefault="0013090C" w:rsidP="00060F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произвольного внимания;</w:t>
      </w:r>
    </w:p>
    <w:p w:rsidR="0013090C" w:rsidRPr="00F87F86" w:rsidRDefault="0013090C" w:rsidP="00060F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  <w:szCs w:val="28"/>
        </w:rPr>
        <w:t>- мышления;</w:t>
      </w:r>
    </w:p>
    <w:p w:rsidR="0013090C" w:rsidRPr="00F87F86" w:rsidRDefault="0013090C" w:rsidP="00060F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  <w:szCs w:val="28"/>
        </w:rPr>
        <w:t>- зрительного и слухового восприятия;</w:t>
      </w:r>
    </w:p>
    <w:p w:rsidR="0013090C" w:rsidRPr="00F87F86" w:rsidRDefault="0013090C" w:rsidP="00060F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  <w:szCs w:val="28"/>
        </w:rPr>
        <w:t>- памяти, речи детей.</w:t>
      </w:r>
    </w:p>
    <w:p w:rsidR="0013090C" w:rsidRPr="00F87F86" w:rsidRDefault="0013090C" w:rsidP="00060F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Формировать и совершенствовать пространственные представления:</w:t>
      </w:r>
    </w:p>
    <w:p w:rsidR="0013090C" w:rsidRPr="00F87F86" w:rsidRDefault="0013090C" w:rsidP="00060F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  <w:szCs w:val="28"/>
        </w:rPr>
        <w:t>- ориентацию на листе бумаги;</w:t>
      </w:r>
    </w:p>
    <w:p w:rsidR="0013090C" w:rsidRPr="00F87F86" w:rsidRDefault="0013090C" w:rsidP="00060F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  <w:szCs w:val="28"/>
        </w:rPr>
        <w:t>- ориентацию в пространстве на примере собственного тела.</w:t>
      </w:r>
    </w:p>
    <w:p w:rsidR="0013090C" w:rsidRPr="00F87F86" w:rsidRDefault="0013090C" w:rsidP="00060F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  <w:szCs w:val="28"/>
        </w:rPr>
        <w:t>4. Формировать навыки учебной деятельности:</w:t>
      </w:r>
    </w:p>
    <w:p w:rsidR="0013090C" w:rsidRPr="00F87F86" w:rsidRDefault="0013090C" w:rsidP="00060F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умение действовать по словесным инструкциям, соизмеряя индивидуальный темп выполнения с заданным, и умение самостоятельно продолжать выполнение поставленной задачи;</w:t>
      </w:r>
    </w:p>
    <w:p w:rsidR="0013090C" w:rsidRPr="00F87F86" w:rsidRDefault="0013090C" w:rsidP="00060F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контроль за собственными действиями.</w:t>
      </w:r>
    </w:p>
    <w:p w:rsidR="0013090C" w:rsidRPr="00F87F86" w:rsidRDefault="0013090C" w:rsidP="00060FA3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F86">
        <w:rPr>
          <w:rFonts w:ascii="Times New Roman" w:hAnsi="Times New Roman" w:cs="Times New Roman"/>
          <w:sz w:val="28"/>
          <w:szCs w:val="28"/>
        </w:rPr>
        <w:t xml:space="preserve">Рабочая программа построена с учетом индивидуальных, возрастных и психофизических особенностей детей старшего дошкольного возраста с общим недоразвитием речи III уровня, составлена в соответствии со следующими нормативными документами: </w:t>
      </w:r>
    </w:p>
    <w:p w:rsidR="0013090C" w:rsidRPr="00F87F86" w:rsidRDefault="0013090C" w:rsidP="00060FA3">
      <w:pPr>
        <w:numPr>
          <w:ilvl w:val="0"/>
          <w:numId w:val="1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F86">
        <w:rPr>
          <w:rFonts w:ascii="Times New Roman" w:hAnsi="Times New Roman" w:cs="Times New Roman"/>
          <w:sz w:val="28"/>
          <w:szCs w:val="28"/>
        </w:rPr>
        <w:t xml:space="preserve">Федеральным законом от 29.12.2012 №273-ФЗ «Об образовании в Российской Федерации»; </w:t>
      </w:r>
    </w:p>
    <w:p w:rsidR="0013090C" w:rsidRPr="00F87F86" w:rsidRDefault="0013090C" w:rsidP="00060FA3">
      <w:pPr>
        <w:numPr>
          <w:ilvl w:val="0"/>
          <w:numId w:val="1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F86">
        <w:rPr>
          <w:rFonts w:ascii="Times New Roman" w:hAnsi="Times New Roman" w:cs="Times New Roman"/>
          <w:sz w:val="28"/>
          <w:szCs w:val="28"/>
        </w:rPr>
        <w:t xml:space="preserve">Приказом Министерства образования и науки РФ от 06.10.2009 №373 «Об утверждении и введении в действие федерального государственного образовательного стандарта начального общего образования (с изменениями от 29.12.2014 №1643 «О внесении изменений в приказ Министерства образования и науки РФ от 06.10.2009 №373 «Об утверждении и введении в действие ФГОС начального общего образования»); </w:t>
      </w:r>
    </w:p>
    <w:p w:rsidR="0013090C" w:rsidRPr="00F87F86" w:rsidRDefault="0013090C" w:rsidP="00060FA3">
      <w:pPr>
        <w:numPr>
          <w:ilvl w:val="0"/>
          <w:numId w:val="1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F86">
        <w:rPr>
          <w:rFonts w:ascii="Times New Roman" w:hAnsi="Times New Roman" w:cs="Times New Roman"/>
          <w:sz w:val="28"/>
          <w:szCs w:val="28"/>
        </w:rPr>
        <w:t xml:space="preserve">Постановлением Главного санитарного врача РФ от 10.07.2015 №26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ОВЗ». </w:t>
      </w:r>
    </w:p>
    <w:p w:rsidR="0013090C" w:rsidRPr="00F87F86" w:rsidRDefault="0013090C" w:rsidP="00060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F86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  <w:r w:rsidRPr="00F87F86">
        <w:rPr>
          <w:rFonts w:ascii="Times New Roman" w:hAnsi="Times New Roman" w:cs="Times New Roman"/>
          <w:sz w:val="28"/>
          <w:szCs w:val="28"/>
        </w:rPr>
        <w:t>: в реализации программы участвуют дети 5-6 лет с общим недоразвитием речи III уровня  и имеющие несформированность графомоторных навыков.</w:t>
      </w:r>
    </w:p>
    <w:p w:rsidR="0013090C" w:rsidRPr="00F87F86" w:rsidRDefault="0013090C" w:rsidP="00060FA3">
      <w:pPr>
        <w:pStyle w:val="3"/>
        <w:keepNext w:val="0"/>
        <w:tabs>
          <w:tab w:val="left" w:pos="2236"/>
          <w:tab w:val="left" w:pos="2237"/>
          <w:tab w:val="left" w:pos="2926"/>
        </w:tabs>
        <w:spacing w:before="0" w:line="360" w:lineRule="auto"/>
        <w:ind w:right="-426" w:firstLine="709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87F86">
        <w:rPr>
          <w:rFonts w:ascii="Times New Roman" w:hAnsi="Times New Roman" w:cs="Times New Roman"/>
          <w:color w:val="000000" w:themeColor="text1"/>
          <w:sz w:val="28"/>
          <w:szCs w:val="28"/>
        </w:rPr>
        <w:t>Сроки реализации программы :</w:t>
      </w:r>
      <w:r w:rsidRPr="00F87F8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сентябрь 2019 года – май 2020 года.</w:t>
      </w:r>
    </w:p>
    <w:p w:rsidR="0013090C" w:rsidRPr="00AF56EF" w:rsidRDefault="0013090C" w:rsidP="00AF56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7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Возраст детей, посещающих занятия по развитию графомоторных навыков: от 5 до 7 лет. Количество детей в группе – 11 человек. Продолжительность занятия по 30 минут 1 раз в неделю.</w:t>
      </w:r>
    </w:p>
    <w:p w:rsidR="0013090C" w:rsidRPr="00F87F86" w:rsidRDefault="0013090C" w:rsidP="00060FA3">
      <w:pPr>
        <w:spacing w:after="0" w:line="360" w:lineRule="auto"/>
        <w:ind w:left="-284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87F86">
        <w:rPr>
          <w:rFonts w:ascii="Times New Roman" w:eastAsia="Calibri" w:hAnsi="Times New Roman" w:cs="Times New Roman"/>
          <w:b/>
          <w:bCs/>
          <w:sz w:val="28"/>
          <w:szCs w:val="28"/>
        </w:rPr>
        <w:t>Направления работы по программе:</w:t>
      </w:r>
    </w:p>
    <w:p w:rsidR="0013090C" w:rsidRPr="00F87F86" w:rsidRDefault="0013090C" w:rsidP="00060FA3">
      <w:pPr>
        <w:spacing w:after="0" w:line="360" w:lineRule="auto"/>
        <w:ind w:left="-284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7F86">
        <w:rPr>
          <w:rFonts w:ascii="Times New Roman" w:eastAsia="Calibri" w:hAnsi="Times New Roman" w:cs="Times New Roman"/>
          <w:sz w:val="28"/>
          <w:szCs w:val="28"/>
        </w:rPr>
        <w:t xml:space="preserve">1. Осуществление диагностической работы с целью выявления уровня развития графомоторных навыков у детей </w:t>
      </w:r>
      <w:r w:rsidRPr="00F87F86">
        <w:rPr>
          <w:rFonts w:ascii="Times New Roman" w:hAnsi="Times New Roman" w:cs="Times New Roman"/>
          <w:sz w:val="28"/>
          <w:szCs w:val="28"/>
        </w:rPr>
        <w:t>общим недоразвитием речи III уровня</w:t>
      </w:r>
      <w:r w:rsidRPr="00F87F8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3090C" w:rsidRPr="00F87F86" w:rsidRDefault="0013090C" w:rsidP="00060FA3">
      <w:pPr>
        <w:spacing w:after="0" w:line="360" w:lineRule="auto"/>
        <w:ind w:left="-284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7F86">
        <w:rPr>
          <w:rFonts w:ascii="Times New Roman" w:eastAsia="Calibri" w:hAnsi="Times New Roman" w:cs="Times New Roman"/>
          <w:sz w:val="28"/>
          <w:szCs w:val="28"/>
        </w:rPr>
        <w:t>2. Совместное обсуждение и реализация предварительной работы по развитию графомоторных навыков с педагогами, работающими с детьми с</w:t>
      </w:r>
      <w:r w:rsidRPr="00F87F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7F86">
        <w:rPr>
          <w:rFonts w:ascii="Times New Roman" w:hAnsi="Times New Roman" w:cs="Times New Roman"/>
          <w:sz w:val="28"/>
          <w:szCs w:val="28"/>
        </w:rPr>
        <w:t>общим недоразвитием речи III уровня</w:t>
      </w:r>
      <w:r w:rsidRPr="00F87F8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3090C" w:rsidRPr="00F87F86" w:rsidRDefault="0013090C" w:rsidP="00060FA3">
      <w:pPr>
        <w:spacing w:after="0" w:line="360" w:lineRule="auto"/>
        <w:ind w:left="-284"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87F86">
        <w:rPr>
          <w:rFonts w:ascii="Times New Roman" w:eastAsia="Calibri" w:hAnsi="Times New Roman" w:cs="Times New Roman"/>
          <w:sz w:val="28"/>
          <w:szCs w:val="28"/>
        </w:rPr>
        <w:t>3. Осуществление комплексной коррекционной работы со старшими дошкольниками с целью формирования графомоторных навыков.</w:t>
      </w:r>
    </w:p>
    <w:p w:rsidR="0013090C" w:rsidRPr="00F87F86" w:rsidRDefault="0013090C" w:rsidP="00060FA3">
      <w:pPr>
        <w:shd w:val="clear" w:color="auto" w:fill="FFFFFF"/>
        <w:spacing w:after="0" w:line="360" w:lineRule="auto"/>
        <w:ind w:left="-284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F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Алгоритм реализации программы:</w:t>
      </w:r>
    </w:p>
    <w:p w:rsidR="0013090C" w:rsidRPr="00F87F86" w:rsidRDefault="0013090C" w:rsidP="00060FA3">
      <w:pPr>
        <w:shd w:val="clear" w:color="auto" w:fill="FFFFFF"/>
        <w:spacing w:after="0" w:line="360" w:lineRule="auto"/>
        <w:ind w:left="-284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F86">
        <w:rPr>
          <w:rFonts w:ascii="Times New Roman" w:hAnsi="Times New Roman" w:cs="Times New Roman"/>
          <w:color w:val="000000"/>
          <w:sz w:val="28"/>
          <w:szCs w:val="28"/>
        </w:rPr>
        <w:t>1 этап – организационный (1 -2 неделя сентября) – планирование, согласование планов.</w:t>
      </w:r>
    </w:p>
    <w:p w:rsidR="0013090C" w:rsidRPr="00F87F86" w:rsidRDefault="0013090C" w:rsidP="00060FA3">
      <w:pPr>
        <w:shd w:val="clear" w:color="auto" w:fill="FFFFFF"/>
        <w:spacing w:after="0" w:line="360" w:lineRule="auto"/>
        <w:ind w:left="-284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F86">
        <w:rPr>
          <w:rFonts w:ascii="Times New Roman" w:hAnsi="Times New Roman" w:cs="Times New Roman"/>
          <w:color w:val="000000"/>
          <w:sz w:val="28"/>
          <w:szCs w:val="28"/>
        </w:rPr>
        <w:t>2 этап – диагностический (3-4 неделя сентября) – выявление уровня сформированности графомотрных навыков.</w:t>
      </w:r>
    </w:p>
    <w:p w:rsidR="0013090C" w:rsidRPr="00F87F86" w:rsidRDefault="0013090C" w:rsidP="00060FA3">
      <w:pPr>
        <w:shd w:val="clear" w:color="auto" w:fill="FFFFFF"/>
        <w:spacing w:after="0" w:line="360" w:lineRule="auto"/>
        <w:ind w:left="-284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F86">
        <w:rPr>
          <w:rFonts w:ascii="Times New Roman" w:hAnsi="Times New Roman" w:cs="Times New Roman"/>
          <w:color w:val="000000"/>
          <w:sz w:val="28"/>
          <w:szCs w:val="28"/>
        </w:rPr>
        <w:t>3 этап – деятельностный (октябрь - апрель) – осуществление запланированных мероприятий.</w:t>
      </w:r>
    </w:p>
    <w:p w:rsidR="0013090C" w:rsidRPr="00F87F86" w:rsidRDefault="0013090C" w:rsidP="00060FA3">
      <w:pPr>
        <w:shd w:val="clear" w:color="auto" w:fill="FFFFFF"/>
        <w:spacing w:after="0" w:line="360" w:lineRule="auto"/>
        <w:ind w:left="-284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F86">
        <w:rPr>
          <w:rFonts w:ascii="Times New Roman" w:hAnsi="Times New Roman" w:cs="Times New Roman"/>
          <w:color w:val="000000"/>
          <w:sz w:val="28"/>
          <w:szCs w:val="28"/>
        </w:rPr>
        <w:t>4 этап – итоговый (май) – анализ и подведение итогов работы, повторная диагностика.</w:t>
      </w:r>
    </w:p>
    <w:p w:rsidR="0013090C" w:rsidRPr="00F87F86" w:rsidRDefault="0013090C" w:rsidP="00060FA3">
      <w:pPr>
        <w:spacing w:after="0" w:line="360" w:lineRule="auto"/>
        <w:ind w:left="-284"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87F86">
        <w:rPr>
          <w:rFonts w:ascii="Times New Roman" w:hAnsi="Times New Roman" w:cs="Times New Roman"/>
          <w:b/>
          <w:color w:val="000000"/>
          <w:sz w:val="28"/>
          <w:szCs w:val="28"/>
        </w:rPr>
        <w:t>Условия, необходимые для реализации программы:</w:t>
      </w:r>
    </w:p>
    <w:p w:rsidR="0013090C" w:rsidRPr="00F87F86" w:rsidRDefault="0013090C" w:rsidP="00060FA3">
      <w:pPr>
        <w:spacing w:after="0" w:line="360" w:lineRule="auto"/>
        <w:ind w:left="-284"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87F86">
        <w:rPr>
          <w:rFonts w:ascii="Times New Roman" w:hAnsi="Times New Roman" w:cs="Times New Roman"/>
          <w:b/>
          <w:color w:val="000000"/>
          <w:sz w:val="28"/>
          <w:szCs w:val="28"/>
        </w:rPr>
        <w:t>Организационные условия:</w:t>
      </w:r>
    </w:p>
    <w:p w:rsidR="0013090C" w:rsidRPr="00F87F86" w:rsidRDefault="0013090C" w:rsidP="00060FA3">
      <w:pPr>
        <w:numPr>
          <w:ilvl w:val="0"/>
          <w:numId w:val="2"/>
        </w:numPr>
        <w:tabs>
          <w:tab w:val="clear" w:pos="1855"/>
          <w:tab w:val="num" w:pos="284"/>
        </w:tabs>
        <w:spacing w:after="0" w:line="360" w:lineRule="auto"/>
        <w:ind w:left="-284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F86">
        <w:rPr>
          <w:rFonts w:ascii="Times New Roman" w:hAnsi="Times New Roman" w:cs="Times New Roman"/>
          <w:color w:val="000000"/>
          <w:sz w:val="28"/>
          <w:szCs w:val="28"/>
        </w:rPr>
        <w:t>создание программы для работы.</w:t>
      </w:r>
    </w:p>
    <w:p w:rsidR="0013090C" w:rsidRPr="00F87F86" w:rsidRDefault="0013090C" w:rsidP="00060FA3">
      <w:pPr>
        <w:spacing w:after="0" w:line="360" w:lineRule="auto"/>
        <w:ind w:left="-284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7F86">
        <w:rPr>
          <w:rFonts w:ascii="Times New Roman" w:eastAsia="Calibri" w:hAnsi="Times New Roman" w:cs="Times New Roman"/>
          <w:b/>
          <w:sz w:val="28"/>
          <w:szCs w:val="28"/>
        </w:rPr>
        <w:t>Научно-методические:</w:t>
      </w:r>
    </w:p>
    <w:p w:rsidR="0013090C" w:rsidRPr="00F87F86" w:rsidRDefault="0013090C" w:rsidP="00060FA3">
      <w:pPr>
        <w:numPr>
          <w:ilvl w:val="0"/>
          <w:numId w:val="3"/>
        </w:numPr>
        <w:spacing w:after="0" w:line="360" w:lineRule="auto"/>
        <w:ind w:left="-284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7F86">
        <w:rPr>
          <w:rFonts w:ascii="Times New Roman" w:eastAsia="Calibri" w:hAnsi="Times New Roman" w:cs="Times New Roman"/>
          <w:sz w:val="28"/>
          <w:szCs w:val="28"/>
        </w:rPr>
        <w:t>разработка методического, психолого-педагогического сопровождения программы;</w:t>
      </w:r>
    </w:p>
    <w:p w:rsidR="00740F0D" w:rsidRPr="00740F0D" w:rsidRDefault="0013090C" w:rsidP="00740F0D">
      <w:pPr>
        <w:numPr>
          <w:ilvl w:val="0"/>
          <w:numId w:val="3"/>
        </w:numPr>
        <w:spacing w:after="0" w:line="360" w:lineRule="auto"/>
        <w:ind w:left="-284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7F86">
        <w:rPr>
          <w:rFonts w:ascii="Times New Roman" w:eastAsia="Calibri" w:hAnsi="Times New Roman" w:cs="Times New Roman"/>
          <w:sz w:val="28"/>
          <w:szCs w:val="28"/>
        </w:rPr>
        <w:t xml:space="preserve">разработка адаптированного варианта программы для дошкольников с </w:t>
      </w:r>
      <w:r w:rsidRPr="00F87F86">
        <w:rPr>
          <w:rFonts w:ascii="Times New Roman" w:hAnsi="Times New Roman" w:cs="Times New Roman"/>
          <w:sz w:val="28"/>
          <w:szCs w:val="28"/>
        </w:rPr>
        <w:t xml:space="preserve">общим недоразвитием речи III уровня  </w:t>
      </w:r>
      <w:r w:rsidRPr="00F87F8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3090C" w:rsidRPr="00F87F86" w:rsidRDefault="0013090C" w:rsidP="00060FA3">
      <w:pPr>
        <w:spacing w:after="0" w:line="360" w:lineRule="auto"/>
        <w:ind w:left="-284"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87F8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Мотивационные условия:   </w:t>
      </w:r>
    </w:p>
    <w:p w:rsidR="0013090C" w:rsidRPr="00F87F86" w:rsidRDefault="0013090C" w:rsidP="00060FA3">
      <w:pPr>
        <w:numPr>
          <w:ilvl w:val="1"/>
          <w:numId w:val="4"/>
        </w:numPr>
        <w:tabs>
          <w:tab w:val="num" w:pos="120"/>
        </w:tabs>
        <w:spacing w:after="0" w:line="360" w:lineRule="auto"/>
        <w:ind w:left="-284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F8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заинтересованность дошкольников в реализации программы; </w:t>
      </w:r>
    </w:p>
    <w:p w:rsidR="0013090C" w:rsidRPr="00715638" w:rsidRDefault="0013090C" w:rsidP="00060FA3">
      <w:pPr>
        <w:numPr>
          <w:ilvl w:val="1"/>
          <w:numId w:val="4"/>
        </w:numPr>
        <w:tabs>
          <w:tab w:val="num" w:pos="120"/>
        </w:tabs>
        <w:spacing w:after="0" w:line="360" w:lineRule="auto"/>
        <w:ind w:left="-284" w:firstLine="709"/>
        <w:contextualSpacing/>
        <w:jc w:val="both"/>
        <w:rPr>
          <w:rStyle w:val="c27"/>
          <w:rFonts w:ascii="Times New Roman" w:hAnsi="Times New Roman" w:cs="Times New Roman"/>
          <w:color w:val="000000"/>
          <w:sz w:val="28"/>
          <w:szCs w:val="28"/>
        </w:rPr>
      </w:pPr>
      <w:r w:rsidRPr="00F87F86">
        <w:rPr>
          <w:rFonts w:ascii="Times New Roman" w:hAnsi="Times New Roman" w:cs="Times New Roman"/>
          <w:color w:val="000000"/>
          <w:sz w:val="28"/>
          <w:szCs w:val="28"/>
        </w:rPr>
        <w:t>поддержка администрации.</w:t>
      </w:r>
    </w:p>
    <w:p w:rsidR="0013090C" w:rsidRPr="00F87F86" w:rsidRDefault="0013090C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87F86">
        <w:rPr>
          <w:rStyle w:val="c32"/>
          <w:b/>
          <w:bCs/>
          <w:i/>
          <w:iCs/>
          <w:color w:val="000000"/>
          <w:sz w:val="28"/>
          <w:szCs w:val="28"/>
        </w:rPr>
        <w:t>Принципы</w:t>
      </w:r>
      <w:r w:rsidRPr="00F87F86">
        <w:rPr>
          <w:rStyle w:val="c5"/>
          <w:b/>
          <w:bCs/>
          <w:color w:val="000000"/>
          <w:sz w:val="28"/>
          <w:szCs w:val="28"/>
        </w:rPr>
        <w:t>:</w:t>
      </w:r>
    </w:p>
    <w:p w:rsidR="0013090C" w:rsidRPr="00F87F86" w:rsidRDefault="0013090C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87F86">
        <w:rPr>
          <w:rStyle w:val="c27"/>
          <w:i/>
          <w:iCs/>
          <w:color w:val="000000"/>
          <w:sz w:val="28"/>
          <w:szCs w:val="28"/>
        </w:rPr>
        <w:t>- принцип единства диагностики и педагогического процесса </w:t>
      </w:r>
      <w:r w:rsidRPr="00F87F86">
        <w:rPr>
          <w:rStyle w:val="c27"/>
          <w:color w:val="000000"/>
          <w:sz w:val="28"/>
          <w:szCs w:val="28"/>
        </w:rPr>
        <w:t>(результаты обследования определяют пути работы с детьми в виде перспективного плана развития);</w:t>
      </w:r>
    </w:p>
    <w:p w:rsidR="0013090C" w:rsidRPr="00F87F86" w:rsidRDefault="0013090C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87F86">
        <w:rPr>
          <w:rStyle w:val="c27"/>
          <w:i/>
          <w:iCs/>
          <w:color w:val="000000"/>
          <w:sz w:val="28"/>
          <w:szCs w:val="28"/>
        </w:rPr>
        <w:t>- принцип системности и последовательности </w:t>
      </w:r>
      <w:r w:rsidRPr="00F87F86">
        <w:rPr>
          <w:rStyle w:val="c27"/>
          <w:color w:val="000000"/>
          <w:sz w:val="28"/>
          <w:szCs w:val="28"/>
        </w:rPr>
        <w:t>(опирается на представление о том, что формирование графомоторных навыков  - это сложная функциональная система, компоненты которой находятся во взаимодействии; процесс подготовки к письму предполагает воздействие на механизмы, необходимые для овладения письмом, создание условий для накопления двигательного и практического опыта, развитие навыков ручной умелости);</w:t>
      </w:r>
    </w:p>
    <w:p w:rsidR="0013090C" w:rsidRPr="00F87F86" w:rsidRDefault="0013090C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87F86">
        <w:rPr>
          <w:rStyle w:val="c27"/>
          <w:i/>
          <w:iCs/>
          <w:color w:val="000000"/>
          <w:sz w:val="28"/>
          <w:szCs w:val="28"/>
        </w:rPr>
        <w:t>- принцип комплексного подхода к организации педагогического процесса </w:t>
      </w:r>
      <w:r w:rsidRPr="00F87F86">
        <w:rPr>
          <w:rStyle w:val="c27"/>
          <w:color w:val="000000"/>
          <w:sz w:val="28"/>
          <w:szCs w:val="28"/>
        </w:rPr>
        <w:t>(в работе с воспитанниками необходимо участие воспитателя, логопеда, психолога и других специалистов ДОУ);</w:t>
      </w:r>
    </w:p>
    <w:p w:rsidR="0013090C" w:rsidRPr="00F87F86" w:rsidRDefault="0013090C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7"/>
          <w:i/>
          <w:iCs/>
          <w:color w:val="000000"/>
          <w:sz w:val="28"/>
          <w:szCs w:val="28"/>
        </w:rPr>
      </w:pPr>
      <w:r w:rsidRPr="00F87F86">
        <w:rPr>
          <w:rStyle w:val="c27"/>
          <w:i/>
          <w:iCs/>
          <w:color w:val="000000"/>
          <w:sz w:val="28"/>
          <w:szCs w:val="28"/>
        </w:rPr>
        <w:t>- принцип сотрудничества учителя-дефектолога и родителя, родителя и ребенка </w:t>
      </w:r>
      <w:r w:rsidRPr="00F87F86">
        <w:rPr>
          <w:rStyle w:val="c27"/>
          <w:color w:val="000000"/>
          <w:sz w:val="28"/>
          <w:szCs w:val="28"/>
        </w:rPr>
        <w:t>(позиция родителя как равноправного участника педагогического процесса);</w:t>
      </w:r>
      <w:r w:rsidRPr="00F87F86">
        <w:rPr>
          <w:rStyle w:val="c27"/>
          <w:i/>
          <w:iCs/>
          <w:color w:val="000000"/>
          <w:sz w:val="28"/>
          <w:szCs w:val="28"/>
        </w:rPr>
        <w:t xml:space="preserve"> </w:t>
      </w:r>
    </w:p>
    <w:p w:rsidR="0013090C" w:rsidRPr="00F87F86" w:rsidRDefault="0013090C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87F86">
        <w:rPr>
          <w:rStyle w:val="c27"/>
          <w:i/>
          <w:iCs/>
          <w:color w:val="000000"/>
          <w:sz w:val="28"/>
          <w:szCs w:val="28"/>
        </w:rPr>
        <w:t>- принцип развития </w:t>
      </w:r>
      <w:r w:rsidRPr="00F87F86">
        <w:rPr>
          <w:rStyle w:val="c4"/>
          <w:color w:val="000000"/>
          <w:sz w:val="28"/>
          <w:szCs w:val="28"/>
        </w:rPr>
        <w:t>(предполагает выделение в процессе педагогической работы тех задач, трудностей, этапов, которые находятся в зоне ближайшего развития ребенка; организация педагогического воздействия осуществляется с учетом ведущей деятельности ребенка – игры).</w:t>
      </w:r>
    </w:p>
    <w:p w:rsidR="0013090C" w:rsidRDefault="0013090C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</w:t>
      </w:r>
      <w:r w:rsidRPr="00F87F86">
        <w:rPr>
          <w:rStyle w:val="c4"/>
          <w:color w:val="000000"/>
          <w:sz w:val="28"/>
          <w:szCs w:val="28"/>
        </w:rPr>
        <w:t>Для достижения желаемого результата предполагается работа с детьми в трех блоках.</w:t>
      </w:r>
    </w:p>
    <w:p w:rsidR="00740F0D" w:rsidRDefault="00740F0D" w:rsidP="00800D1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740F0D" w:rsidRDefault="00740F0D" w:rsidP="00800D1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740F0D" w:rsidRDefault="00740F0D" w:rsidP="00800D1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740F0D" w:rsidRDefault="00740F0D" w:rsidP="00800D1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740F0D" w:rsidRDefault="00740F0D" w:rsidP="00800D1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740F0D" w:rsidRDefault="00740F0D" w:rsidP="00800D1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800D1A" w:rsidRDefault="00800D1A" w:rsidP="00800D1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F87F8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Календарно-тематическое планирование</w:t>
      </w:r>
    </w:p>
    <w:p w:rsidR="00800D1A" w:rsidRPr="00F87F86" w:rsidRDefault="00800D1A" w:rsidP="00800D1A">
      <w:pPr>
        <w:spacing w:after="0" w:line="360" w:lineRule="auto"/>
        <w:rPr>
          <w:rFonts w:ascii="Calibri" w:eastAsia="Times New Roman" w:hAnsi="Calibri" w:cs="Times New Roman"/>
          <w:color w:val="000000"/>
        </w:rPr>
      </w:pPr>
    </w:p>
    <w:tbl>
      <w:tblPr>
        <w:tblpPr w:leftFromText="180" w:rightFromText="180" w:vertAnchor="text" w:horzAnchor="margin" w:tblpXSpec="center" w:tblpY="-30"/>
        <w:tblW w:w="1074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34"/>
        <w:gridCol w:w="1866"/>
        <w:gridCol w:w="1678"/>
        <w:gridCol w:w="6070"/>
      </w:tblGrid>
      <w:tr w:rsidR="00800D1A" w:rsidRPr="00F07F02" w:rsidTr="00A674F0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lastRenderedPageBreak/>
              <w:t>месяц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объем часов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тема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цель</w:t>
            </w:r>
          </w:p>
        </w:tc>
      </w:tr>
      <w:tr w:rsidR="00800D1A" w:rsidRPr="00F07F02" w:rsidTr="00A674F0"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С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Е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Н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Т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Я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Б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Р</w:t>
            </w:r>
          </w:p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Ь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1-3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Диагностика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Выявление первоначального уровня моторного развития старших дошкольников (</w:t>
            </w:r>
            <w:r w:rsidRPr="00F07F0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диагностика проводится по четырем блокам)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4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Дом и семья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Уточнить и закрепить знания детей о себе и своей семье (имя, фамилия, возраст, состав семьи). Развивать творческое мышление. Увеличивать подвижность пальцев, развивать их силы и гибкость</w:t>
            </w:r>
          </w:p>
        </w:tc>
      </w:tr>
      <w:tr w:rsidR="00800D1A" w:rsidRPr="00F07F02" w:rsidTr="00A674F0">
        <w:trPr>
          <w:trHeight w:val="1680"/>
        </w:trPr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5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Знакомство с Веселым карандашом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Уточнить знания детей о временах года.  Систематизировать представления об осени на основе рассматривания сюжетных картинок, содержащих отличительные признаки (уменьшение продолжительности дня, похолодание, изменение цвета травы, листьев, с деревьев опадает листва, на небе тучи, идут дожди, птицы улетают в теплые края). Развивать внимание. Познакомить с основными цветами осени. Развивать творческое мышления. Увеличить подвижность пальцев, развивать их силы и гибкость</w:t>
            </w:r>
          </w:p>
        </w:tc>
      </w:tr>
      <w:tr w:rsidR="00800D1A" w:rsidRPr="00F07F02" w:rsidTr="00A674F0"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О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К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Т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Я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Б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Р</w:t>
            </w:r>
          </w:p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Ь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6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 овощей в стране чудес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Уточнить знания детей об овощах. Развивать творческое мышление. Увеличивать подвижность пальцев, развивать их силу и гибкость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7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 фруктов в стране чудес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Уточнить  знания детей о фруктах. Развивать творческое мышление. Увеличить подвижность пальцев, развивать их силу и гибкость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8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Овощи -  фрукты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Уточнить и закрепить знания детей об овощах и фруктах. Развивать творческое мышление. Увеличить подвижность пальцев, развивать их силу и гибкость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9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Чем богат лес осенью?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Уточнить и закрепить знания детей об осеннем лесе и грибах. Развивать творческое мышление. Увеличить подвижность пальцев, развивать их силу и гибкость</w:t>
            </w:r>
          </w:p>
        </w:tc>
      </w:tr>
      <w:tr w:rsidR="00800D1A" w:rsidRPr="00F07F02" w:rsidTr="00A674F0"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Н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О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Я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Б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Р</w:t>
            </w:r>
          </w:p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Ь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№ 10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До свидания, птицы!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Уточнить и закрепить знания детей об осени и перелетных птицах. Развивать творческое мышление. Совершенствовать графические навыки. Продолжить работу над развитием зрительного восприятия, внимания и памяти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11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Домашние </w:t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птицы. Птичий двор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Уточнить и закрепить знания детей о домашних </w:t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птицах. Развивать мелкую моторику. Совершенствовать графические умения и навыки через штриховку различными способами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12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Мои игрушки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Уточнить и закрепить знания детей по теме «Игрушки». Развивать творческое мышление. Увеличить подвижность пальцев, развивать их силу и гибкость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13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Поздняя осень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Обобщить знания детей об осенних изменениях. Продолжать работать над развитием мелкой и общей моторики, работать над координацией движений в соответствии с темпом речи</w:t>
            </w:r>
          </w:p>
        </w:tc>
      </w:tr>
      <w:tr w:rsidR="00800D1A" w:rsidRPr="00F07F02" w:rsidTr="00A674F0"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Д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Е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К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А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Б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Р</w:t>
            </w:r>
          </w:p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Ь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14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Зима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Расширить и закрепить представления о зиме.  Продолжать работать над развитием мелкой и общей моторики, работать над координацией движений в соответствии с темпом речи. Совершенствовать графические умения и навыки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15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Животные севера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Продолжать работать над развитием мелкой и общей моторики, работать над координацией движений в соответствии с темпом речи. Совершенствовать графические умения и навыки. Упражнять в ориентировке на клетках, учить делить клетку по диагонали. Работать над развитием психических процессов: внимания, памяти, мышления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16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Белоснежная сказка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Расширять и закреплять знания детей о зиме. Продолжать работать над развитием мелкой и общей моторики. Работать над развитием зрительно-пространственного восприятия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17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Праздник настает. На пороге Новый год!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Знакомство с особенностями празднования Нового года и Рождества. Продолжать развивать зрительно-моторные функции. Совершенствовать графические навыки</w:t>
            </w:r>
          </w:p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00D1A" w:rsidRPr="00F07F02" w:rsidTr="00A674F0">
        <w:trPr>
          <w:trHeight w:val="700"/>
        </w:trPr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Я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Н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В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А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Р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Ь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№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18</w:t>
            </w:r>
          </w:p>
        </w:tc>
        <w:tc>
          <w:tcPr>
            <w:tcW w:w="7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Каникулярный период (совместная деятельность детей и родителей на тему «Новогодняя красавица – ель» - рисунки)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19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Мой любимый домашний питомиц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Расширить и закрепить представления о домашних животных. Развивать творческое мышление. Увеличить подвижность пальцев, развивать их силу и гибкость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20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Кто в лесу живет?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Расширить и закрепить представления о диких животных. Развивать психические процессы. </w:t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Увеличить подвижность пальцев, развивать их силу и гибкость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21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Дикие - домашние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Закрепить представления о диких животных и домашних животных. Развивать психические процессы. Увеличить подвижность пальцев, развивать их силу и гибкость</w:t>
            </w:r>
          </w:p>
        </w:tc>
      </w:tr>
      <w:tr w:rsidR="00800D1A" w:rsidRPr="00F07F02" w:rsidTr="00A674F0"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Ф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Е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В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Р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А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Л</w:t>
            </w:r>
          </w:p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Ь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22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Сезонная одежда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Расширить и закрепить представления детей об одежде, головных уборах. Работать над развитием зрительно-моторных функций. Упражнять в штриховке фигур разными способами. Развивать психические процессы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23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Сезонная обувь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Расширить и закрепить представления детей об обуви. Работать над развитием зрительно-моторных функций. Упражнять в штриховке фигур разными способами. Развивать психические процессы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24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Подарки для любимого папы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Развивать психические процессы. Увеличить подвижность пальцев, развивать их силу и гибкость. Совершенствовать графические навыки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25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Проводы зимы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Закрепить представления детей о времени года – зима. Развивать творческое мышление, воображение, мелкую моторику</w:t>
            </w:r>
          </w:p>
        </w:tc>
      </w:tr>
      <w:tr w:rsidR="00800D1A" w:rsidRPr="00F07F02" w:rsidTr="00A674F0"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М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А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Р</w:t>
            </w:r>
          </w:p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Т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26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Пришла весна! Перелетные птицы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Познакомить с приметами весны. Развивать творческое мышление, мелкую моторику. Развивать зрительное внимание и память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27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Подарки для любимой мамочки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Познакомить детей с праздником, учить уважительно,  относиться к женщинам. Развивать моторику, координацию речи с движением. Упражняться в работе с ножницами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28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Посуда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Продолжать работать над развитием общей и мелкой моторики. Развивать зрительно-пространственное восприятие.</w:t>
            </w:r>
          </w:p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Совершенствовать графические умения и навыки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29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Мебель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Продолжать работать над развитием общей и мелкой моторики, упражнять в координации движений с речью. Развивать умение штриховать в разных направлениях и проводить линии без отрыва карандаша от бумаги. Упражнять в ориентировке на клетках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30</w:t>
            </w:r>
          </w:p>
        </w:tc>
        <w:tc>
          <w:tcPr>
            <w:tcW w:w="7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Каникулярный период (совместная деятельность детей и </w:t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родителей на тему «Весна» - рисунки)</w:t>
            </w:r>
          </w:p>
        </w:tc>
      </w:tr>
      <w:tr w:rsidR="00800D1A" w:rsidRPr="00F07F02" w:rsidTr="00A674F0"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А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П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Р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Е</w:t>
            </w:r>
          </w:p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Л</w:t>
            </w:r>
          </w:p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Ь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31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Цветы весной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Развивать творческое воображение, мелкую моторику. Совершенствовать графические навыки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32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День космонавтики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Упражнять в выкладывании фигурок из счетных палочек по образцу. Развивать творческое воображение. Совершенствовать графические навыки и умения через штриховку различными способами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33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Я хочу стать… Моя будущая профессия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Расширить и закрепить представления детей о различных профессиях. Продолжать работу над развитием общей и мелкой моторики. Формировать графические умения и навыки. Работать над развитием ориентировки в пространстве и на плоскости. Работать над развитием психических процессов</w:t>
            </w:r>
          </w:p>
        </w:tc>
      </w:tr>
      <w:tr w:rsidR="00800D1A" w:rsidRPr="00F07F02" w:rsidTr="00A674F0">
        <w:trPr>
          <w:trHeight w:val="1320"/>
        </w:trPr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34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Парк. Сад. Лес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Продолжать работать над развитием общей моторики. Упражнять в работе с трафаретами и шаблонами. Продолжать учить ориентироваться на листе бумаги</w:t>
            </w:r>
          </w:p>
        </w:tc>
      </w:tr>
      <w:tr w:rsidR="00800D1A" w:rsidRPr="00F07F02" w:rsidTr="00A674F0"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ind w:left="-709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М</w:t>
            </w:r>
          </w:p>
          <w:p w:rsidR="00800D1A" w:rsidRPr="00F07F02" w:rsidRDefault="00800D1A" w:rsidP="00A674F0">
            <w:pPr>
              <w:spacing w:after="0" w:line="240" w:lineRule="auto"/>
              <w:ind w:left="-709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А</w:t>
            </w:r>
          </w:p>
          <w:p w:rsidR="00800D1A" w:rsidRPr="00F07F02" w:rsidRDefault="00800D1A" w:rsidP="00A674F0">
            <w:pPr>
              <w:spacing w:after="0" w:line="0" w:lineRule="atLeast"/>
              <w:ind w:left="-709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Й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35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Насекомые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Продолжить работу над развитием зрительно-моторной функции. Совершенствовать графические навыки.</w:t>
            </w:r>
          </w:p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Продолжать работать над развитием внимания, памяти, воображения, мышления</w:t>
            </w:r>
          </w:p>
        </w:tc>
      </w:tr>
      <w:tr w:rsidR="00800D1A" w:rsidRPr="00F07F02" w:rsidTr="00A674F0"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00D1A" w:rsidRPr="00F07F02" w:rsidRDefault="00800D1A" w:rsidP="00A674F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№ 36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Лес в конце весны</w:t>
            </w:r>
          </w:p>
        </w:tc>
        <w:tc>
          <w:tcPr>
            <w:tcW w:w="6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07F02" w:rsidRDefault="00800D1A" w:rsidP="00A674F0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F07F02">
              <w:rPr>
                <w:rFonts w:ascii="Times New Roman" w:eastAsia="Times New Roman" w:hAnsi="Times New Roman" w:cs="Times New Roman"/>
                <w:color w:val="000000"/>
                <w:sz w:val="28"/>
              </w:rPr>
              <w:t>  Обобщать знания детей о весне. Закрепить знания детей о насекомых. Учить находить признаки весны в окружающей природе</w:t>
            </w:r>
            <w:r w:rsidRPr="00F07F0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800D1A" w:rsidRDefault="00800D1A" w:rsidP="00800D1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800D1A" w:rsidRPr="00F87F86" w:rsidRDefault="00800D1A" w:rsidP="00800D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F87F8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>Матер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>иально-техническое обеспечение п</w:t>
      </w:r>
      <w:r w:rsidRPr="00F87F8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>рограммы:</w:t>
      </w:r>
    </w:p>
    <w:p w:rsidR="00800D1A" w:rsidRPr="00F87F86" w:rsidRDefault="00800D1A" w:rsidP="00800D1A">
      <w:pPr>
        <w:numPr>
          <w:ilvl w:val="0"/>
          <w:numId w:val="11"/>
        </w:numPr>
        <w:shd w:val="clear" w:color="auto" w:fill="FFFFFF"/>
        <w:spacing w:after="0" w:line="240" w:lineRule="auto"/>
        <w:ind w:left="1440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Ноутбук;</w:t>
      </w:r>
    </w:p>
    <w:p w:rsidR="00800D1A" w:rsidRPr="00F87F86" w:rsidRDefault="00800D1A" w:rsidP="00800D1A">
      <w:pPr>
        <w:numPr>
          <w:ilvl w:val="0"/>
          <w:numId w:val="11"/>
        </w:numPr>
        <w:shd w:val="clear" w:color="auto" w:fill="FFFFFF"/>
        <w:spacing w:after="0" w:line="240" w:lineRule="auto"/>
        <w:ind w:left="1440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Флешнакопитель;</w:t>
      </w:r>
    </w:p>
    <w:p w:rsidR="00800D1A" w:rsidRPr="00F87F86" w:rsidRDefault="00800D1A" w:rsidP="00800D1A">
      <w:pPr>
        <w:numPr>
          <w:ilvl w:val="0"/>
          <w:numId w:val="11"/>
        </w:numPr>
        <w:shd w:val="clear" w:color="auto" w:fill="FFFFFF"/>
        <w:spacing w:after="0" w:line="240" w:lineRule="auto"/>
        <w:ind w:left="1440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Диски с игровыми заданиями</w:t>
      </w:r>
    </w:p>
    <w:p w:rsidR="00800D1A" w:rsidRPr="00F87F86" w:rsidRDefault="00800D1A" w:rsidP="00800D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F87F8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> </w:t>
      </w:r>
    </w:p>
    <w:tbl>
      <w:tblPr>
        <w:tblW w:w="10574" w:type="dxa"/>
        <w:tblInd w:w="-59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"/>
        <w:gridCol w:w="9639"/>
      </w:tblGrid>
      <w:tr w:rsidR="00800D1A" w:rsidRPr="00F87F86" w:rsidTr="00A674F0"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87F86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5-6 лет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87F86" w:rsidRDefault="00800D1A" w:rsidP="00A674F0">
            <w:pPr>
              <w:spacing w:after="0" w:line="240" w:lineRule="auto"/>
              <w:ind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1. Создание центра по развитию мелкой моторики:</w:t>
            </w:r>
          </w:p>
          <w:p w:rsidR="00800D1A" w:rsidRPr="00F87F86" w:rsidRDefault="00800D1A" w:rsidP="00A674F0">
            <w:pPr>
              <w:numPr>
                <w:ilvl w:val="0"/>
                <w:numId w:val="12"/>
              </w:numPr>
              <w:spacing w:after="0" w:line="240" w:lineRule="auto"/>
              <w:ind w:left="1080"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штампы</w:t>
            </w:r>
          </w:p>
          <w:p w:rsidR="00800D1A" w:rsidRPr="00F87F86" w:rsidRDefault="00800D1A" w:rsidP="00A674F0">
            <w:pPr>
              <w:numPr>
                <w:ilvl w:val="0"/>
                <w:numId w:val="12"/>
              </w:numPr>
              <w:spacing w:after="0" w:line="240" w:lineRule="auto"/>
              <w:ind w:left="1080"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трафареты</w:t>
            </w:r>
          </w:p>
          <w:p w:rsidR="00800D1A" w:rsidRPr="00F87F86" w:rsidRDefault="00800D1A" w:rsidP="00A674F0">
            <w:pPr>
              <w:numPr>
                <w:ilvl w:val="0"/>
                <w:numId w:val="12"/>
              </w:numPr>
              <w:spacing w:after="0" w:line="240" w:lineRule="auto"/>
              <w:ind w:left="1080"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раскраски</w:t>
            </w:r>
          </w:p>
          <w:p w:rsidR="00800D1A" w:rsidRPr="00F87F86" w:rsidRDefault="00800D1A" w:rsidP="00A674F0">
            <w:pPr>
              <w:numPr>
                <w:ilvl w:val="0"/>
                <w:numId w:val="12"/>
              </w:numPr>
              <w:spacing w:after="0" w:line="240" w:lineRule="auto"/>
              <w:ind w:left="1080"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счетные палочки</w:t>
            </w:r>
          </w:p>
          <w:p w:rsidR="00800D1A" w:rsidRPr="00F87F86" w:rsidRDefault="00800D1A" w:rsidP="00A674F0">
            <w:pPr>
              <w:numPr>
                <w:ilvl w:val="0"/>
                <w:numId w:val="12"/>
              </w:numPr>
              <w:spacing w:after="0" w:line="240" w:lineRule="auto"/>
              <w:ind w:left="1080"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различные игры с прищепками</w:t>
            </w:r>
          </w:p>
          <w:p w:rsidR="00800D1A" w:rsidRPr="00F87F86" w:rsidRDefault="00800D1A" w:rsidP="00A674F0">
            <w:pPr>
              <w:numPr>
                <w:ilvl w:val="0"/>
                <w:numId w:val="12"/>
              </w:numPr>
              <w:spacing w:after="0" w:line="240" w:lineRule="auto"/>
              <w:ind w:left="1080"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различные крупы (горох, рис, гречка и т.п.), семечки</w:t>
            </w:r>
          </w:p>
          <w:p w:rsidR="00800D1A" w:rsidRPr="00F87F86" w:rsidRDefault="00800D1A" w:rsidP="00A674F0">
            <w:pPr>
              <w:numPr>
                <w:ilvl w:val="0"/>
                <w:numId w:val="12"/>
              </w:numPr>
              <w:spacing w:after="0" w:line="240" w:lineRule="auto"/>
              <w:ind w:left="1080"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цветные шнурочки (нанизывание цветных пуговиц, шаров и т. </w:t>
            </w: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п.)</w:t>
            </w:r>
          </w:p>
          <w:p w:rsidR="00800D1A" w:rsidRPr="00F87F86" w:rsidRDefault="00800D1A" w:rsidP="00A674F0">
            <w:pPr>
              <w:spacing w:after="0" w:line="240" w:lineRule="auto"/>
              <w:ind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2. Создание центра театрализованной деятельности:</w:t>
            </w:r>
          </w:p>
          <w:p w:rsidR="00800D1A" w:rsidRPr="00F87F86" w:rsidRDefault="00800D1A" w:rsidP="00A674F0">
            <w:pPr>
              <w:numPr>
                <w:ilvl w:val="0"/>
                <w:numId w:val="13"/>
              </w:numPr>
              <w:spacing w:after="0" w:line="240" w:lineRule="auto"/>
              <w:ind w:left="1080"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пальчиковый театр</w:t>
            </w:r>
          </w:p>
          <w:p w:rsidR="00800D1A" w:rsidRPr="00F87F86" w:rsidRDefault="00800D1A" w:rsidP="00A674F0">
            <w:pPr>
              <w:numPr>
                <w:ilvl w:val="0"/>
                <w:numId w:val="13"/>
              </w:numPr>
              <w:spacing w:after="0" w:line="240" w:lineRule="auto"/>
              <w:ind w:left="1080"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театр на фланелеграфе</w:t>
            </w:r>
          </w:p>
          <w:p w:rsidR="00800D1A" w:rsidRPr="00F87F86" w:rsidRDefault="00800D1A" w:rsidP="00A674F0">
            <w:pPr>
              <w:numPr>
                <w:ilvl w:val="0"/>
                <w:numId w:val="13"/>
              </w:numPr>
              <w:spacing w:after="0" w:line="240" w:lineRule="auto"/>
              <w:ind w:left="1080"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настольный театр</w:t>
            </w:r>
          </w:p>
          <w:p w:rsidR="00800D1A" w:rsidRPr="00F87F86" w:rsidRDefault="00800D1A" w:rsidP="00A674F0">
            <w:pPr>
              <w:spacing w:after="0" w:line="240" w:lineRule="auto"/>
              <w:ind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3. Сенсорный стол</w:t>
            </w:r>
          </w:p>
          <w:p w:rsidR="00800D1A" w:rsidRPr="00F87F86" w:rsidRDefault="00800D1A" w:rsidP="00A674F0">
            <w:pPr>
              <w:spacing w:after="0" w:line="240" w:lineRule="auto"/>
              <w:ind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4. Сухой бассейн</w:t>
            </w:r>
          </w:p>
          <w:p w:rsidR="00800D1A" w:rsidRPr="00F87F86" w:rsidRDefault="00800D1A" w:rsidP="00A674F0">
            <w:pPr>
              <w:spacing w:after="0" w:line="240" w:lineRule="auto"/>
              <w:ind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5. Развивающие игры: «Уникуб», «Сложи узор»</w:t>
            </w:r>
          </w:p>
          <w:p w:rsidR="00800D1A" w:rsidRPr="00F87F86" w:rsidRDefault="00800D1A" w:rsidP="00A674F0">
            <w:pPr>
              <w:spacing w:after="0" w:line="240" w:lineRule="auto"/>
              <w:ind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6. Цветные счетные палочки Кюизенера</w:t>
            </w:r>
          </w:p>
          <w:p w:rsidR="00800D1A" w:rsidRPr="00F87F86" w:rsidRDefault="00800D1A" w:rsidP="00A674F0">
            <w:pPr>
              <w:spacing w:after="0" w:line="240" w:lineRule="auto"/>
              <w:ind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7. Учебно-игровое пособие «Логические блоки Дьенеша»</w:t>
            </w:r>
          </w:p>
          <w:p w:rsidR="00800D1A" w:rsidRPr="00F87F86" w:rsidRDefault="00800D1A" w:rsidP="00A674F0">
            <w:pPr>
              <w:spacing w:after="0" w:line="240" w:lineRule="auto"/>
              <w:ind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8. Игровой конструктор «Тико»</w:t>
            </w:r>
          </w:p>
          <w:p w:rsidR="00800D1A" w:rsidRPr="00F87F86" w:rsidRDefault="00800D1A" w:rsidP="00A674F0">
            <w:pPr>
              <w:spacing w:after="0" w:line="240" w:lineRule="auto"/>
              <w:ind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9. Деревянный конструктор «Томик»</w:t>
            </w:r>
          </w:p>
          <w:p w:rsidR="00800D1A" w:rsidRPr="00F87F86" w:rsidRDefault="00800D1A" w:rsidP="00A674F0">
            <w:pPr>
              <w:spacing w:after="0" w:line="240" w:lineRule="auto"/>
              <w:ind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10. Карточки с наложенными и «зашумленными» изображениями предметов</w:t>
            </w:r>
          </w:p>
          <w:p w:rsidR="00800D1A" w:rsidRPr="00F87F86" w:rsidRDefault="00800D1A" w:rsidP="00A674F0">
            <w:pPr>
              <w:spacing w:after="0" w:line="0" w:lineRule="atLeast"/>
              <w:ind w:right="805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11. Настольно-печатные игры для развития зрительного восприятия и профилактики нарушений письменной речи («Узнай по контуру», «Чья тень?», «Чего не хватает?», «Узнай по деталям»)</w:t>
            </w:r>
          </w:p>
        </w:tc>
      </w:tr>
      <w:tr w:rsidR="00800D1A" w:rsidRPr="00F87F86" w:rsidTr="00A674F0"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87F86" w:rsidRDefault="00800D1A" w:rsidP="00A674F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6-7 лет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0D1A" w:rsidRPr="00F87F86" w:rsidRDefault="00800D1A" w:rsidP="00A674F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1. Центр моторного и конструктивного развития:</w:t>
            </w:r>
          </w:p>
          <w:p w:rsidR="00800D1A" w:rsidRPr="00F87F86" w:rsidRDefault="00800D1A" w:rsidP="00A674F0">
            <w:pPr>
              <w:numPr>
                <w:ilvl w:val="0"/>
                <w:numId w:val="14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плоскостные изображения предметов и объектов для обводки</w:t>
            </w:r>
          </w:p>
          <w:p w:rsidR="00800D1A" w:rsidRPr="00F87F86" w:rsidRDefault="00800D1A" w:rsidP="00A674F0">
            <w:pPr>
              <w:numPr>
                <w:ilvl w:val="0"/>
                <w:numId w:val="14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разрезные картинки (4-12 частей, все виды разрезов) и пазлы</w:t>
            </w:r>
          </w:p>
          <w:p w:rsidR="00800D1A" w:rsidRPr="00F87F86" w:rsidRDefault="00800D1A" w:rsidP="00A674F0">
            <w:pPr>
              <w:numPr>
                <w:ilvl w:val="0"/>
                <w:numId w:val="14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кубики с картинками</w:t>
            </w:r>
          </w:p>
          <w:p w:rsidR="00800D1A" w:rsidRPr="00F87F86" w:rsidRDefault="00800D1A" w:rsidP="00A674F0">
            <w:pPr>
              <w:numPr>
                <w:ilvl w:val="0"/>
                <w:numId w:val="14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«Пальчиковые бассейны» с различными наполнителями (желудями, каштанами, фасолью, горохом, мелкими морскими камушками)</w:t>
            </w:r>
          </w:p>
          <w:p w:rsidR="00800D1A" w:rsidRPr="00F87F86" w:rsidRDefault="00800D1A" w:rsidP="00A674F0">
            <w:pPr>
              <w:numPr>
                <w:ilvl w:val="0"/>
                <w:numId w:val="14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массажные мячики различных цветов</w:t>
            </w:r>
          </w:p>
          <w:p w:rsidR="00800D1A" w:rsidRPr="00F87F86" w:rsidRDefault="00800D1A" w:rsidP="00A674F0">
            <w:pPr>
              <w:numPr>
                <w:ilvl w:val="0"/>
                <w:numId w:val="14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штампы</w:t>
            </w:r>
          </w:p>
          <w:p w:rsidR="00800D1A" w:rsidRPr="00F87F86" w:rsidRDefault="00800D1A" w:rsidP="00A674F0">
            <w:pPr>
              <w:numPr>
                <w:ilvl w:val="0"/>
                <w:numId w:val="15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трафареты</w:t>
            </w:r>
          </w:p>
          <w:p w:rsidR="00800D1A" w:rsidRPr="00F87F86" w:rsidRDefault="00800D1A" w:rsidP="00A674F0">
            <w:pPr>
              <w:numPr>
                <w:ilvl w:val="0"/>
                <w:numId w:val="15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раскраски</w:t>
            </w:r>
          </w:p>
          <w:p w:rsidR="00800D1A" w:rsidRPr="00F87F86" w:rsidRDefault="00800D1A" w:rsidP="00A674F0">
            <w:pPr>
              <w:numPr>
                <w:ilvl w:val="0"/>
                <w:numId w:val="15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счетные палочки</w:t>
            </w:r>
          </w:p>
          <w:p w:rsidR="00800D1A" w:rsidRPr="00F87F86" w:rsidRDefault="00800D1A" w:rsidP="00A674F0">
            <w:pPr>
              <w:numPr>
                <w:ilvl w:val="0"/>
                <w:numId w:val="15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занимательные игрушки из разноцветных прищепок</w:t>
            </w:r>
          </w:p>
          <w:p w:rsidR="00800D1A" w:rsidRPr="00F87F86" w:rsidRDefault="00800D1A" w:rsidP="00A674F0">
            <w:pPr>
              <w:numPr>
                <w:ilvl w:val="0"/>
                <w:numId w:val="15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различные крупы (горох, рис, гречка и т.п.), семечки</w:t>
            </w:r>
          </w:p>
          <w:p w:rsidR="00800D1A" w:rsidRPr="00F87F86" w:rsidRDefault="00800D1A" w:rsidP="00A674F0">
            <w:pPr>
              <w:numPr>
                <w:ilvl w:val="0"/>
                <w:numId w:val="15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цветные шнурочки (нанизывание цветных пуговиц, шаров и т. п.)</w:t>
            </w:r>
          </w:p>
          <w:p w:rsidR="00800D1A" w:rsidRPr="00F87F86" w:rsidRDefault="00800D1A" w:rsidP="00A674F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2.  Центр театрализованной деятельности:</w:t>
            </w:r>
          </w:p>
          <w:p w:rsidR="00800D1A" w:rsidRPr="00F87F86" w:rsidRDefault="00800D1A" w:rsidP="00A674F0">
            <w:pPr>
              <w:numPr>
                <w:ilvl w:val="0"/>
                <w:numId w:val="16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пальчиковый театр</w:t>
            </w:r>
          </w:p>
          <w:p w:rsidR="00800D1A" w:rsidRPr="00F87F86" w:rsidRDefault="00800D1A" w:rsidP="00A674F0">
            <w:pPr>
              <w:numPr>
                <w:ilvl w:val="0"/>
                <w:numId w:val="16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театр на фланелеграфе</w:t>
            </w:r>
          </w:p>
          <w:p w:rsidR="00800D1A" w:rsidRPr="00F87F86" w:rsidRDefault="00800D1A" w:rsidP="00A674F0">
            <w:pPr>
              <w:numPr>
                <w:ilvl w:val="0"/>
                <w:numId w:val="16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настольный театр</w:t>
            </w:r>
          </w:p>
          <w:p w:rsidR="00800D1A" w:rsidRPr="00F87F86" w:rsidRDefault="00800D1A" w:rsidP="00A674F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3. Развивающие игры: «Уникуб», «Сложи узор»</w:t>
            </w:r>
          </w:p>
          <w:p w:rsidR="00800D1A" w:rsidRPr="00F87F86" w:rsidRDefault="00800D1A" w:rsidP="00A674F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4. Цветные счетные палочки Кюизенера</w:t>
            </w:r>
          </w:p>
          <w:p w:rsidR="00800D1A" w:rsidRPr="00F87F86" w:rsidRDefault="00800D1A" w:rsidP="00A674F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5. Учебно-игровое пособие «Логические блоки Дьенеша»</w:t>
            </w:r>
          </w:p>
          <w:p w:rsidR="00800D1A" w:rsidRPr="00F87F86" w:rsidRDefault="00800D1A" w:rsidP="00A674F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6. Игровой конструктор «Тико»</w:t>
            </w:r>
          </w:p>
          <w:p w:rsidR="00800D1A" w:rsidRPr="00F87F86" w:rsidRDefault="00800D1A" w:rsidP="00A674F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7. Деревянный конструктор «Томик»</w:t>
            </w:r>
          </w:p>
          <w:p w:rsidR="00800D1A" w:rsidRPr="00F87F86" w:rsidRDefault="00800D1A" w:rsidP="00A674F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8. Центр подготовки к школе:</w:t>
            </w:r>
          </w:p>
          <w:p w:rsidR="00800D1A" w:rsidRPr="00F87F86" w:rsidRDefault="00800D1A" w:rsidP="00A674F0">
            <w:pPr>
              <w:numPr>
                <w:ilvl w:val="0"/>
                <w:numId w:val="17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копилки букв и цифр из различных материалов</w:t>
            </w:r>
          </w:p>
          <w:p w:rsidR="00800D1A" w:rsidRPr="00F87F86" w:rsidRDefault="00800D1A" w:rsidP="00A674F0">
            <w:pPr>
              <w:numPr>
                <w:ilvl w:val="0"/>
                <w:numId w:val="17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прописи</w:t>
            </w:r>
          </w:p>
          <w:p w:rsidR="00800D1A" w:rsidRPr="00F87F86" w:rsidRDefault="00800D1A" w:rsidP="00A674F0">
            <w:pPr>
              <w:numPr>
                <w:ilvl w:val="0"/>
                <w:numId w:val="17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конструктор букв и цифр</w:t>
            </w:r>
          </w:p>
          <w:p w:rsidR="00800D1A" w:rsidRPr="00F87F86" w:rsidRDefault="00800D1A" w:rsidP="00A674F0">
            <w:pPr>
              <w:numPr>
                <w:ilvl w:val="0"/>
                <w:numId w:val="17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игры Воскобовича</w:t>
            </w:r>
          </w:p>
          <w:p w:rsidR="00800D1A" w:rsidRPr="00F87F86" w:rsidRDefault="00800D1A" w:rsidP="00A674F0">
            <w:pPr>
              <w:numPr>
                <w:ilvl w:val="0"/>
                <w:numId w:val="17"/>
              </w:numPr>
              <w:spacing w:after="0" w:line="240" w:lineRule="auto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головоломки</w:t>
            </w:r>
          </w:p>
          <w:p w:rsidR="00800D1A" w:rsidRPr="00F87F86" w:rsidRDefault="00800D1A" w:rsidP="00A674F0">
            <w:pPr>
              <w:numPr>
                <w:ilvl w:val="0"/>
                <w:numId w:val="17"/>
              </w:numPr>
              <w:spacing w:after="0" w:line="0" w:lineRule="atLeast"/>
              <w:ind w:left="108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F87F86">
              <w:rPr>
                <w:rFonts w:ascii="Times New Roman" w:eastAsia="Times New Roman" w:hAnsi="Times New Roman" w:cs="Times New Roman"/>
                <w:color w:val="000000"/>
                <w:sz w:val="28"/>
              </w:rPr>
              <w:t>лабиринты</w:t>
            </w:r>
          </w:p>
        </w:tc>
      </w:tr>
    </w:tbl>
    <w:p w:rsidR="00800D1A" w:rsidRPr="00F87F86" w:rsidRDefault="00800D1A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60FA3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</w:pPr>
    </w:p>
    <w:p w:rsidR="00060FA3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</w:pPr>
      <w:r w:rsidRPr="00F87F8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>Оценочные материалы</w:t>
      </w:r>
    </w:p>
    <w:p w:rsidR="00060FA3" w:rsidRPr="00F87F86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</w:rPr>
      </w:pPr>
    </w:p>
    <w:p w:rsidR="00060FA3" w:rsidRPr="00F87F86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</w:rPr>
      </w:pPr>
      <w:r w:rsidRPr="00F87F8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Методы определения ведущей руки</w:t>
      </w:r>
    </w:p>
    <w:p w:rsidR="00060FA3" w:rsidRPr="00F87F86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        Для оценки степени правору</w:t>
      </w:r>
      <w:r w:rsidR="00BC3D15">
        <w:rPr>
          <w:rFonts w:ascii="Times New Roman" w:eastAsia="Times New Roman" w:hAnsi="Times New Roman" w:cs="Times New Roman"/>
          <w:color w:val="000000"/>
          <w:sz w:val="28"/>
        </w:rPr>
        <w:t>кости и леворукости использовались</w:t>
      </w:r>
      <w:r w:rsidRPr="00F87F86">
        <w:rPr>
          <w:rFonts w:ascii="Times New Roman" w:eastAsia="Times New Roman" w:hAnsi="Times New Roman" w:cs="Times New Roman"/>
          <w:color w:val="000000"/>
          <w:sz w:val="28"/>
        </w:rPr>
        <w:t xml:space="preserve"> несложные тесты:</w:t>
      </w:r>
    </w:p>
    <w:p w:rsidR="00060FA3" w:rsidRPr="00F87F86" w:rsidRDefault="00060FA3" w:rsidP="00060FA3">
      <w:pPr>
        <w:numPr>
          <w:ilvl w:val="0"/>
          <w:numId w:val="5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Ребенку предлагается несколько спичечных коробков. Задание: «Найди спичку в одном из коробков». Ведущей считается та рука, которая открывает и закрывает коробок.</w:t>
      </w:r>
    </w:p>
    <w:p w:rsidR="00060FA3" w:rsidRPr="00F87F86" w:rsidRDefault="00060FA3" w:rsidP="00060FA3">
      <w:pPr>
        <w:numPr>
          <w:ilvl w:val="0"/>
          <w:numId w:val="5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Ребенку предлагается открыть и закрыть несколько пузырьков с отвинчивающимися крышками. Ведущая рука выполняет активные действия, неведущая рука держит пузырек.</w:t>
      </w:r>
    </w:p>
    <w:p w:rsidR="00060FA3" w:rsidRPr="00F87F86" w:rsidRDefault="00060FA3" w:rsidP="00060FA3">
      <w:pPr>
        <w:numPr>
          <w:ilvl w:val="0"/>
          <w:numId w:val="5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Ребенку предлагается развязать несколько узлов из шнурка средней толщины. Ведущей считается та рука, которая развязывает узел (другая держит).</w:t>
      </w:r>
    </w:p>
    <w:p w:rsidR="00060FA3" w:rsidRPr="00F87F86" w:rsidRDefault="00060FA3" w:rsidP="00060FA3">
      <w:pPr>
        <w:numPr>
          <w:ilvl w:val="0"/>
          <w:numId w:val="5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Ребенок должен протереть стол, шкаф и т. д. тряпкой. Активные действия выполняет ведущая рука.</w:t>
      </w:r>
    </w:p>
    <w:p w:rsidR="00060FA3" w:rsidRPr="00F87F86" w:rsidRDefault="00060FA3" w:rsidP="00060FA3">
      <w:pPr>
        <w:numPr>
          <w:ilvl w:val="0"/>
          <w:numId w:val="5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Ребенка просят поймать мяч одной рукой. Активные действия выполняет ведущая рука.</w:t>
      </w:r>
    </w:p>
    <w:p w:rsidR="00060FA3" w:rsidRPr="00F87F86" w:rsidRDefault="00060FA3" w:rsidP="00060FA3">
      <w:pPr>
        <w:numPr>
          <w:ilvl w:val="0"/>
          <w:numId w:val="5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Раздавать карточки (ведущая рука та, что раскладывает карточки).</w:t>
      </w:r>
    </w:p>
    <w:p w:rsidR="00060FA3" w:rsidRPr="00F87F86" w:rsidRDefault="00060FA3" w:rsidP="00060FA3">
      <w:pPr>
        <w:numPr>
          <w:ilvl w:val="0"/>
          <w:numId w:val="5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Хлопать в ладоши (ведущая рука сверху).</w:t>
      </w:r>
    </w:p>
    <w:p w:rsidR="00060FA3" w:rsidRPr="00F87F86" w:rsidRDefault="00060FA3" w:rsidP="00060FA3">
      <w:pPr>
        <w:numPr>
          <w:ilvl w:val="0"/>
          <w:numId w:val="5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Погладить игрушку, держа ее в руке (ведущая рука гладит).</w:t>
      </w:r>
    </w:p>
    <w:p w:rsidR="00060FA3" w:rsidRPr="00F87F86" w:rsidRDefault="00060FA3" w:rsidP="00060FA3">
      <w:pPr>
        <w:numPr>
          <w:ilvl w:val="0"/>
          <w:numId w:val="5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Рисовать пальцем одной руки на ладони другой.</w:t>
      </w:r>
    </w:p>
    <w:p w:rsidR="00060FA3" w:rsidRPr="00F87F86" w:rsidRDefault="00060FA3" w:rsidP="00060FA3">
      <w:pPr>
        <w:numPr>
          <w:ilvl w:val="0"/>
          <w:numId w:val="5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Вырезание ножницами по кругу. Ведущая рука та, которая держит ножницы</w:t>
      </w:r>
    </w:p>
    <w:p w:rsidR="00060FA3" w:rsidRPr="00F87F86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</w:rPr>
      </w:pPr>
      <w:r w:rsidRPr="00F87F86">
        <w:rPr>
          <w:rFonts w:ascii="Times New Roman" w:eastAsia="Times New Roman" w:hAnsi="Times New Roman" w:cs="Times New Roman"/>
          <w:i/>
          <w:iCs/>
          <w:color w:val="000000"/>
          <w:sz w:val="28"/>
        </w:rPr>
        <w:lastRenderedPageBreak/>
        <w:t>        </w:t>
      </w:r>
      <w:r w:rsidRPr="00F87F86">
        <w:rPr>
          <w:rFonts w:ascii="Times New Roman" w:eastAsia="Times New Roman" w:hAnsi="Times New Roman" w:cs="Times New Roman"/>
          <w:iCs/>
          <w:color w:val="000000"/>
          <w:sz w:val="28"/>
        </w:rPr>
        <w:t>У детей ведущая рука формируется к 4-м годам, а до этого возраста предпочтение руки может быть неустойчивым. Если в 4 года ребенок предпочитает левую руку и тем более, если среди родственников есть леворукие, то переучивать ребенка не рекомендуется.</w:t>
      </w:r>
    </w:p>
    <w:p w:rsidR="00060FA3" w:rsidRPr="00F87F86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</w:pPr>
    </w:p>
    <w:p w:rsidR="00060FA3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F87F8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Диагностика развития мелкой моторики у детей 5-6 лет (первичная, промежуточная, итоговая)</w:t>
      </w:r>
    </w:p>
    <w:p w:rsidR="00060FA3" w:rsidRPr="00F87F86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</w:rPr>
      </w:pPr>
    </w:p>
    <w:p w:rsidR="00060FA3" w:rsidRPr="00F87F86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</w:rPr>
      </w:pPr>
      <w:r w:rsidRPr="00F87F86">
        <w:rPr>
          <w:rFonts w:ascii="Times New Roman" w:eastAsia="Times New Roman" w:hAnsi="Times New Roman" w:cs="Times New Roman"/>
          <w:b/>
          <w:bCs/>
          <w:color w:val="000000"/>
          <w:sz w:val="28"/>
        </w:rPr>
        <w:t>Блок 1 Упражнения на повторение фигур из пальцев </w:t>
      </w:r>
      <w:r w:rsidRPr="00F87F86">
        <w:rPr>
          <w:rFonts w:ascii="Times New Roman" w:eastAsia="Times New Roman" w:hAnsi="Times New Roman" w:cs="Times New Roman"/>
          <w:color w:val="000000"/>
          <w:sz w:val="28"/>
        </w:rPr>
        <w:t>(все упражнение выполняются после показа. При выполнении сложных фигур, можно помогать ребенку принять правильную позицию пальцев. Далее ребенок действует самостоятельно)</w:t>
      </w:r>
    </w:p>
    <w:p w:rsidR="00060FA3" w:rsidRPr="00F87F86" w:rsidRDefault="00060FA3" w:rsidP="00060FA3">
      <w:pPr>
        <w:numPr>
          <w:ilvl w:val="0"/>
          <w:numId w:val="6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«петушок»</w:t>
      </w:r>
    </w:p>
    <w:p w:rsidR="00060FA3" w:rsidRPr="00F87F86" w:rsidRDefault="00060FA3" w:rsidP="00060FA3">
      <w:pPr>
        <w:numPr>
          <w:ilvl w:val="0"/>
          <w:numId w:val="6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«зайчик»</w:t>
      </w:r>
    </w:p>
    <w:p w:rsidR="00060FA3" w:rsidRPr="00F87F86" w:rsidRDefault="00060FA3" w:rsidP="00060FA3">
      <w:pPr>
        <w:numPr>
          <w:ilvl w:val="0"/>
          <w:numId w:val="6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«флажок»</w:t>
      </w:r>
    </w:p>
    <w:p w:rsidR="00060FA3" w:rsidRPr="00F87F86" w:rsidRDefault="00060FA3" w:rsidP="00060FA3">
      <w:pPr>
        <w:numPr>
          <w:ilvl w:val="0"/>
          <w:numId w:val="6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«вилка»</w:t>
      </w:r>
    </w:p>
    <w:p w:rsidR="00060FA3" w:rsidRPr="00F87F86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</w:rPr>
      </w:pPr>
      <w:r w:rsidRPr="00F87F86">
        <w:rPr>
          <w:rFonts w:ascii="Times New Roman" w:eastAsia="Times New Roman" w:hAnsi="Times New Roman" w:cs="Times New Roman"/>
          <w:b/>
          <w:bCs/>
          <w:color w:val="000000"/>
          <w:sz w:val="28"/>
        </w:rPr>
        <w:t>Блок 2 Упражнения на дорисовывание </w:t>
      </w:r>
      <w:r w:rsidRPr="00F87F86">
        <w:rPr>
          <w:rFonts w:ascii="Times New Roman" w:eastAsia="Times New Roman" w:hAnsi="Times New Roman" w:cs="Times New Roman"/>
          <w:color w:val="000000"/>
          <w:sz w:val="28"/>
        </w:rPr>
        <w:t>(при выполнении этих упражнений, в начале года, обращается внимание, на то, как ребенок держит карандаш, в какой руке, как он продолжает линию карандашом: с нажимом или без нажима, линия тонкая, прерывистая, широкая)</w:t>
      </w:r>
    </w:p>
    <w:p w:rsidR="00060FA3" w:rsidRPr="00F87F86" w:rsidRDefault="00060FA3" w:rsidP="00060FA3">
      <w:pPr>
        <w:numPr>
          <w:ilvl w:val="0"/>
          <w:numId w:val="7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Дорисуй прямую линию</w:t>
      </w:r>
    </w:p>
    <w:p w:rsidR="00060FA3" w:rsidRPr="00F87F86" w:rsidRDefault="00060FA3" w:rsidP="00060FA3">
      <w:pPr>
        <w:numPr>
          <w:ilvl w:val="0"/>
          <w:numId w:val="7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Дорисуй волнистую линию</w:t>
      </w:r>
    </w:p>
    <w:p w:rsidR="00060FA3" w:rsidRPr="00F87F86" w:rsidRDefault="00060FA3" w:rsidP="00060FA3">
      <w:pPr>
        <w:numPr>
          <w:ilvl w:val="0"/>
          <w:numId w:val="7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Дорисуй ломаную линию (заборчик)</w:t>
      </w:r>
    </w:p>
    <w:p w:rsidR="00060FA3" w:rsidRPr="00F87F86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</w:rPr>
      </w:pPr>
      <w:r w:rsidRPr="00F87F86">
        <w:rPr>
          <w:rFonts w:ascii="Times New Roman" w:eastAsia="Times New Roman" w:hAnsi="Times New Roman" w:cs="Times New Roman"/>
          <w:b/>
          <w:bCs/>
          <w:color w:val="000000"/>
          <w:sz w:val="28"/>
        </w:rPr>
        <w:t>Блок 3 Работа с бумагой</w:t>
      </w:r>
    </w:p>
    <w:p w:rsidR="00060FA3" w:rsidRPr="00F87F86" w:rsidRDefault="00060FA3" w:rsidP="00060FA3">
      <w:pPr>
        <w:numPr>
          <w:ilvl w:val="0"/>
          <w:numId w:val="8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Вырезание ножницами (выявляем, как у ребенка сформирована координация движения рук)</w:t>
      </w:r>
    </w:p>
    <w:p w:rsidR="00060FA3" w:rsidRPr="00F87F86" w:rsidRDefault="00060FA3" w:rsidP="00060FA3">
      <w:pPr>
        <w:numPr>
          <w:ilvl w:val="0"/>
          <w:numId w:val="8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Сгибание листа бумаги пополам (выявляем содружество обеих рук в работе)</w:t>
      </w:r>
    </w:p>
    <w:p w:rsidR="00060FA3" w:rsidRPr="00F87F86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</w:rPr>
      </w:pPr>
      <w:r w:rsidRPr="00F87F86">
        <w:rPr>
          <w:rFonts w:ascii="Times New Roman" w:eastAsia="Times New Roman" w:hAnsi="Times New Roman" w:cs="Times New Roman"/>
          <w:b/>
          <w:bCs/>
          <w:color w:val="000000"/>
          <w:sz w:val="28"/>
        </w:rPr>
        <w:t>Блок 4. Упражнения на координацию движений</w:t>
      </w:r>
    </w:p>
    <w:p w:rsidR="00060FA3" w:rsidRPr="00F87F86" w:rsidRDefault="00060FA3" w:rsidP="00060FA3">
      <w:pPr>
        <w:numPr>
          <w:ilvl w:val="0"/>
          <w:numId w:val="9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«Ладонь, кулак, ребро» - вначале показываем детям</w:t>
      </w:r>
    </w:p>
    <w:p w:rsidR="00060FA3" w:rsidRPr="00F87F86" w:rsidRDefault="00060FA3" w:rsidP="00060FA3">
      <w:pPr>
        <w:numPr>
          <w:ilvl w:val="0"/>
          <w:numId w:val="9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lastRenderedPageBreak/>
        <w:t>«посолим капусту»</w:t>
      </w:r>
    </w:p>
    <w:p w:rsidR="00060FA3" w:rsidRPr="00F87F86" w:rsidRDefault="00060FA3" w:rsidP="00060FA3">
      <w:pPr>
        <w:numPr>
          <w:ilvl w:val="0"/>
          <w:numId w:val="9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</w:rPr>
        <w:t>«катание шарика»</w:t>
      </w:r>
    </w:p>
    <w:p w:rsidR="00060FA3" w:rsidRPr="00F87F86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</w:rPr>
      </w:pPr>
      <w:r w:rsidRPr="00F87F86">
        <w:rPr>
          <w:rFonts w:ascii="Times New Roman" w:eastAsia="Times New Roman" w:hAnsi="Times New Roman" w:cs="Times New Roman"/>
          <w:color w:val="000000"/>
          <w:sz w:val="28"/>
          <w:u w:val="single"/>
        </w:rPr>
        <w:t>Интерпретация результатов диагностики развития мелкой моторики:</w:t>
      </w:r>
    </w:p>
    <w:p w:rsidR="00060FA3" w:rsidRPr="00AF56EF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</w:rPr>
      </w:pPr>
      <w:r w:rsidRPr="00AF56EF">
        <w:rPr>
          <w:rFonts w:ascii="Times New Roman" w:eastAsia="Times New Roman" w:hAnsi="Times New Roman" w:cs="Times New Roman"/>
          <w:bCs/>
          <w:iCs/>
          <w:color w:val="000000"/>
          <w:sz w:val="28"/>
        </w:rPr>
        <w:t>1 балл – с заданием справился</w:t>
      </w:r>
    </w:p>
    <w:p w:rsidR="00060FA3" w:rsidRPr="00AF56EF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</w:rPr>
      </w:pPr>
      <w:r w:rsidRPr="00AF56EF">
        <w:rPr>
          <w:rFonts w:ascii="Times New Roman" w:eastAsia="Times New Roman" w:hAnsi="Times New Roman" w:cs="Times New Roman"/>
          <w:bCs/>
          <w:iCs/>
          <w:color w:val="000000"/>
          <w:sz w:val="28"/>
        </w:rPr>
        <w:t>0 баллов – с заданием не справился</w:t>
      </w:r>
    </w:p>
    <w:p w:rsidR="00060FA3" w:rsidRPr="00AF56EF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</w:rPr>
      </w:pPr>
      <w:r w:rsidRPr="00AF56EF">
        <w:rPr>
          <w:rFonts w:ascii="Times New Roman" w:eastAsia="Times New Roman" w:hAnsi="Times New Roman" w:cs="Times New Roman"/>
          <w:bCs/>
          <w:iCs/>
          <w:color w:val="000000"/>
          <w:sz w:val="28"/>
        </w:rPr>
        <w:t>0,5 баллов – справился с помощью взрослого</w:t>
      </w:r>
    </w:p>
    <w:p w:rsidR="00060FA3" w:rsidRPr="00AF56EF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</w:rPr>
      </w:pPr>
      <w:r w:rsidRPr="00AF56EF">
        <w:rPr>
          <w:rFonts w:ascii="Times New Roman" w:eastAsia="Times New Roman" w:hAnsi="Times New Roman" w:cs="Times New Roman"/>
          <w:bCs/>
          <w:iCs/>
          <w:color w:val="000000"/>
          <w:sz w:val="28"/>
        </w:rPr>
        <w:t>Низкий уровень (2 балла и ниже) – у таких детей мелкая моторика очень отстает от возрастной нормы. Движения скованные, содружество пальцев, ловкость не наблюдаются. Координация движений рук нарушена. Дети затрудняются выполнять работу с ножницами, сгибать лист пополам, не умеют держать правильно ножницы, карандаш.</w:t>
      </w:r>
    </w:p>
    <w:p w:rsidR="00060FA3" w:rsidRPr="00AF56EF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</w:rPr>
      </w:pPr>
      <w:r w:rsidRPr="00AF56EF">
        <w:rPr>
          <w:rFonts w:ascii="Times New Roman" w:eastAsia="Times New Roman" w:hAnsi="Times New Roman" w:cs="Times New Roman"/>
          <w:bCs/>
          <w:iCs/>
          <w:color w:val="000000"/>
          <w:sz w:val="28"/>
        </w:rPr>
        <w:t>Средний уровень (2-2,5 баллов) – у детей общая и мелкая моторика развита достаточно хорошо.</w:t>
      </w:r>
    </w:p>
    <w:p w:rsidR="00060FA3" w:rsidRPr="00AF56EF" w:rsidRDefault="00060FA3" w:rsidP="00060FA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</w:rPr>
      </w:pPr>
      <w:r w:rsidRPr="00AF56EF">
        <w:rPr>
          <w:rFonts w:ascii="Times New Roman" w:eastAsia="Times New Roman" w:hAnsi="Times New Roman" w:cs="Times New Roman"/>
          <w:bCs/>
          <w:iCs/>
          <w:color w:val="000000"/>
          <w:sz w:val="28"/>
        </w:rPr>
        <w:t>Высокий уровень (3-4 балла) - у детей общая и мелкая моторика развита по возрастной норме</w:t>
      </w:r>
    </w:p>
    <w:p w:rsidR="00060FA3" w:rsidRPr="00AF56EF" w:rsidRDefault="00060FA3" w:rsidP="00060FA3">
      <w:pPr>
        <w:pStyle w:val="c1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AF56EF">
        <w:rPr>
          <w:rStyle w:val="c24"/>
          <w:bCs/>
          <w:i/>
          <w:iCs/>
          <w:color w:val="000000"/>
          <w:sz w:val="28"/>
          <w:szCs w:val="28"/>
        </w:rPr>
        <w:t>Диагностика развития мелкой моторики детей 7 лет (ИТОГОВАЯ)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1"/>
          <w:b/>
          <w:bCs/>
          <w:i/>
          <w:iCs/>
          <w:color w:val="000000"/>
          <w:sz w:val="28"/>
          <w:szCs w:val="28"/>
        </w:rPr>
        <w:t>        </w:t>
      </w:r>
      <w:r>
        <w:rPr>
          <w:rStyle w:val="c4"/>
          <w:color w:val="000000"/>
          <w:sz w:val="28"/>
          <w:szCs w:val="28"/>
        </w:rPr>
        <w:t>С помощью этих методик проводится  диагностика развития мелкой моторики, связанной с графическими действиями.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 </w:t>
      </w:r>
      <w:r>
        <w:rPr>
          <w:rFonts w:ascii="Calibri" w:hAnsi="Calibri"/>
          <w:color w:val="000000"/>
          <w:sz w:val="22"/>
          <w:szCs w:val="22"/>
        </w:rPr>
        <w:t xml:space="preserve">         </w:t>
      </w:r>
      <w:r>
        <w:rPr>
          <w:rStyle w:val="c4"/>
          <w:color w:val="000000"/>
          <w:sz w:val="28"/>
          <w:szCs w:val="28"/>
        </w:rPr>
        <w:t>Перед ребенком кладется лист с заданием. Он внимательно слушает, что надо сделать. Все задания выполняются простым карандашом. Во время их выполнения нельзя комментировать и оценивать действия ребенка. После завершения необходимо поблагодарить и похвалить малыша при любом результате.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8"/>
          <w:color w:val="000000"/>
          <w:sz w:val="28"/>
          <w:szCs w:val="28"/>
          <w:u w:val="single"/>
        </w:rPr>
        <w:t>Методика 1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Возьми в руку карандаш и посмотри на лежащий перед тобой лист бумаги. На нем есть полоски. Между этими полосками от начала листа до конца карандашом проведи прямые линии. Когда я скажу "Начали!", начни рисовать прямые линии, когда я скажу "Стоп!" - закончи выполнять задание и отложи карандаши в сторону. Работай быстро и внимательно.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(На выполнение задания отводится 1 минута).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lastRenderedPageBreak/>
        <w:t>Оценка: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 балла – ребенок заполнил 10 строк и более при удовлетворительном качестве исполнения (проведенные линии расположены ближе к центру строки, для них характерна умеренная волнистость, нарисованы без отрывов, без выходов за пределы строк, без пропусков строк).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 балла – ребенок заполнил 6 – 9 строк при удовлетворительном качестве исполнения (умеренная волнистость линий с тенденцией приближения к центру строки, без разрывов, без выходов за пределы строки, без пропусков строк).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1 балл – ребенок заполнил 5 и менее строк или выполненное задание отличается неудовлетворительным качеством исполнения (значительные скосы линий относительно центра строки, выход за ее пределы и/или обрывы линий, пропуски строк).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7"/>
          <w:color w:val="000000"/>
          <w:sz w:val="28"/>
          <w:szCs w:val="28"/>
          <w:u w:val="single"/>
        </w:rPr>
        <w:t>Методика 2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Возьми в руку карандаш и посмотри на лежащий перед тобой лист бумаги. На нем есть дорожки. Проведи линию посередине дорожки, не отрывая карандаш от бумаги.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Оценка: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 балла – без ошибок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 балла – ребенок 1 – 2 раза вышел за границу линии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1 балл – ребенок 3 и более раз вышел за границу линии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8"/>
          <w:color w:val="000000"/>
          <w:sz w:val="28"/>
          <w:szCs w:val="28"/>
          <w:u w:val="single"/>
        </w:rPr>
        <w:t>Методика 3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Возьми в руку карандаш и посмотри на лежащий перед тобой лист бумаги. На нем есть мячики и кегля. Попади мячиками в кеглю. Старайся проводить прямые линии, не отрывая карандаш от бумаги.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Оценка: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 балла – все линии прямые и попадают точно в кеглю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 балла –1 – 2 ошибки (ошибкой считается непрямая линия или непопадание линии в кеглю)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1 балл – 3 и более ошибок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8"/>
          <w:color w:val="000000"/>
          <w:sz w:val="28"/>
          <w:szCs w:val="28"/>
          <w:u w:val="single"/>
        </w:rPr>
        <w:lastRenderedPageBreak/>
        <w:t>Методика 4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Возьми карандаш и посмотри на лежащий перед тобой лист бумаги с рисунками. Обведи рисунки точно по линии, не отрывая карандаш от бумаги.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Оценка: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 балла – 1 – 2 раза сошел с линии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 балла – 2 – 4 раза сошел с линии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1 балл – 5 и более раз сошел с линии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8"/>
          <w:color w:val="000000"/>
          <w:sz w:val="28"/>
          <w:szCs w:val="28"/>
          <w:u w:val="single"/>
        </w:rPr>
        <w:t>Методика 5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Возьми в руку карандаш и продолжи рисовать узоры. Старайся не отрывать карандаш от бумаги.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Оценка: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 балла – без ошибок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 балла – с ошибками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1 балл – ребенок не смог продолжить какой-либо или все узоры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8"/>
          <w:color w:val="000000"/>
          <w:sz w:val="28"/>
          <w:szCs w:val="28"/>
          <w:u w:val="single"/>
        </w:rPr>
        <w:t>Методика 6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Возьми в руку карандаш и продолжи рисовать узоры по клеточкам.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Оценка: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 балла – без ошибок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 балла – ребенок ошибся в одном узоре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1 балл – ребенок ошибся в обоих узорах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8"/>
          <w:color w:val="000000"/>
          <w:sz w:val="28"/>
          <w:szCs w:val="28"/>
          <w:u w:val="single"/>
        </w:rPr>
        <w:t>Методика 7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Возьми в руку карандаш. Внимательно слушай и рисуй узор от точки: поставь карандаш на точку, рисуй линию – две клетки вверх, одна клетка направо, две клетки вниз, одна клетка направо, две клетки вверх, одна клетка направо. Дальше продолжай такой узор самостоятельно.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Оценка: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 балла – без ошибок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 балла – 1 ошибка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1 балл – 2 ошибки и более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8"/>
          <w:color w:val="000000"/>
          <w:sz w:val="28"/>
          <w:szCs w:val="28"/>
          <w:u w:val="single"/>
        </w:rPr>
        <w:t>Методика 8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lastRenderedPageBreak/>
        <w:t>Возьми в руку карандаш. Нарисуй точно такую же фигурку по клеточкам.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Оценка: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 балла – без ошибок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 балла – 1 – 2 ошибки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1 балл – 3 ошибки и более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8"/>
          <w:color w:val="000000"/>
          <w:sz w:val="28"/>
          <w:szCs w:val="28"/>
          <w:u w:val="single"/>
        </w:rPr>
        <w:t>Методика 9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Возьми в руку карандаш. Нарисуй точно такую же фигурку по клеточкам.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Оценка: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 балла – без ошибок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 балла – 1 – 2 ошибки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1 балл – 3 ошибки и более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8"/>
          <w:color w:val="000000"/>
          <w:sz w:val="28"/>
          <w:szCs w:val="28"/>
          <w:u w:val="single"/>
        </w:rPr>
        <w:t>Методика 10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Возьми в руку карандаш и нарисуй рядом точно такую же фигурку.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Оценка: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 балла – без ошибок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 балла – ошибки в 1 фигуре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1 балл – ошибки в 2 фигурах и более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8"/>
          <w:color w:val="000000"/>
          <w:sz w:val="28"/>
          <w:szCs w:val="28"/>
          <w:u w:val="single"/>
        </w:rPr>
        <w:t>Методика 11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Возьми в руку карандаш и скопируй фразу точно по образцу.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Оценка: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 балла – скопировал правильно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 балла – скопировал с 1 – 2 ошибками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1 балл – не смог скопировать фразы</w:t>
      </w:r>
    </w:p>
    <w:p w:rsidR="00060FA3" w:rsidRDefault="00060FA3" w:rsidP="00060FA3">
      <w:pPr>
        <w:pStyle w:val="c1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48"/>
          <w:color w:val="000000"/>
          <w:sz w:val="28"/>
          <w:szCs w:val="28"/>
          <w:u w:val="single"/>
        </w:rPr>
      </w:pPr>
    </w:p>
    <w:p w:rsidR="00060FA3" w:rsidRDefault="00060FA3" w:rsidP="00060FA3">
      <w:pPr>
        <w:pStyle w:val="c1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8"/>
          <w:color w:val="000000"/>
          <w:sz w:val="28"/>
          <w:szCs w:val="28"/>
          <w:u w:val="single"/>
        </w:rPr>
        <w:t>Интерпретация результатов диагностики развития мелкой моторики: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        Общий результат 27 и более баллов свидетельствует о сформированности и довольно высокой автоматизированности у ребенка навыков графической деятельности (правильно держит карандаш, свободно </w:t>
      </w:r>
      <w:r>
        <w:rPr>
          <w:rStyle w:val="c4"/>
          <w:color w:val="000000"/>
          <w:sz w:val="28"/>
          <w:szCs w:val="28"/>
        </w:rPr>
        <w:lastRenderedPageBreak/>
        <w:t>распределяет мышечную активность кисти и пальцев при работе с ним), а также развитой произвольности (при выполнении задания ориентирует свои действия на внешне заданные условия: разлиновка листа, образец, требования точности. Перечисленные особенности свидетельствуют в пользу высокого уровня развития мелкой моторики у ребенка, что имеет существенное значение для успешного овладения двигательными навыками учебной деятельности.</w:t>
      </w:r>
    </w:p>
    <w:p w:rsidR="00060FA3" w:rsidRDefault="00060FA3" w:rsidP="00060FA3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       Общий результат от 17 до 26 баллов свидетельствует о достаточной сформированности и умеренной автоматизации у ребенка навыков графической деятельности, а также умеренно развитой произвольности регуляции движений. Такие показатели по основным компонентам мелкой моторики в составе двигательного навыка являются в общем достаточными для дальнейшего обучения.</w:t>
      </w:r>
    </w:p>
    <w:p w:rsidR="00060FA3" w:rsidRDefault="00060FA3" w:rsidP="00AF56EF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        Общий результат 16 и менее баллов свидетельствует о недостаточной сформированности у ребенка двигательного компонента навыка графической деятельности, а также низком развитии произвольной регуляции и контроля за выполнением движений, требующих точности и достаточной производительности. Такие показатели мелкой моторики могут оказаться недостаточными для успешного овладения основными навыками учебной деятельности в начальной школ</w:t>
      </w:r>
    </w:p>
    <w:p w:rsidR="00AF56EF" w:rsidRPr="00AF56EF" w:rsidRDefault="00AF56EF" w:rsidP="00AF56EF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</w:p>
    <w:p w:rsidR="00A674F0" w:rsidRDefault="00A674F0" w:rsidP="00060FA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4F0" w:rsidRDefault="00A674F0" w:rsidP="00060FA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4F0" w:rsidRDefault="00A674F0" w:rsidP="00060FA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4F0" w:rsidRDefault="00A674F0" w:rsidP="00060FA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4F0" w:rsidRDefault="00A674F0" w:rsidP="00060FA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4F0" w:rsidRDefault="00A674F0" w:rsidP="00060FA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FA3" w:rsidRPr="00060FA3" w:rsidRDefault="00060FA3" w:rsidP="00060FA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FA3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060FA3" w:rsidRPr="001D1A5B" w:rsidRDefault="00060FA3" w:rsidP="00060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A5B">
        <w:rPr>
          <w:rFonts w:ascii="Times New Roman" w:hAnsi="Times New Roman" w:cs="Times New Roman"/>
          <w:sz w:val="28"/>
          <w:szCs w:val="28"/>
        </w:rPr>
        <w:t xml:space="preserve">Подготовка дошкольников с общим недоразвитием речи к овладению навыками письма является сложной и актуальной в настоящее время. </w:t>
      </w:r>
    </w:p>
    <w:p w:rsidR="00060FA3" w:rsidRPr="001D1A5B" w:rsidRDefault="00060FA3" w:rsidP="00060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A5B">
        <w:rPr>
          <w:rFonts w:ascii="Times New Roman" w:hAnsi="Times New Roman" w:cs="Times New Roman"/>
          <w:sz w:val="28"/>
          <w:szCs w:val="28"/>
        </w:rPr>
        <w:t xml:space="preserve">Проблемой готовности детей к школе и формированием графомоторных навыков занимались </w:t>
      </w:r>
      <w:r w:rsidRPr="001D1A5B">
        <w:rPr>
          <w:rFonts w:ascii="Times New Roman" w:hAnsi="Times New Roman" w:cs="Times New Roman"/>
          <w:sz w:val="28"/>
          <w:szCs w:val="28"/>
          <w:shd w:val="clear" w:color="auto" w:fill="FFFFFF"/>
        </w:rPr>
        <w:t>Н.А.Агаркова,  М.М.Безруких, О.Б.Иншакова, Р.Д.Тригер,  Н.С.Пантина, О.С.Филиппова, М.М.Кольцова.</w:t>
      </w:r>
    </w:p>
    <w:p w:rsidR="00060FA3" w:rsidRPr="001D1A5B" w:rsidRDefault="00060FA3" w:rsidP="00060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A5B">
        <w:rPr>
          <w:rFonts w:ascii="Times New Roman" w:hAnsi="Times New Roman" w:cs="Times New Roman"/>
          <w:sz w:val="28"/>
          <w:szCs w:val="28"/>
        </w:rPr>
        <w:t xml:space="preserve">У детей с общим недоразвитием речи </w:t>
      </w:r>
      <w:r w:rsidRPr="001D1A5B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уровня плохо развита мел</w:t>
      </w:r>
      <w:r w:rsidRPr="001D1A5B">
        <w:rPr>
          <w:rFonts w:ascii="Times New Roman" w:hAnsi="Times New Roman" w:cs="Times New Roman"/>
          <w:sz w:val="28"/>
          <w:szCs w:val="28"/>
        </w:rPr>
        <w:t xml:space="preserve">кая, и общая моторика пальцев рук, они испытывают трудности в действиях требующих точности и синхронности, плохо ориентируются в пространстве, отсутствует скоординированное действие между глазом и рукой. </w:t>
      </w:r>
    </w:p>
    <w:p w:rsidR="00060FA3" w:rsidRPr="001D1A5B" w:rsidRDefault="00060FA3" w:rsidP="00060FA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D1A5B">
        <w:rPr>
          <w:sz w:val="28"/>
          <w:szCs w:val="28"/>
        </w:rPr>
        <w:t>Любое отклонение в развитии ребенка приводит к определенным  проблемам в формировании графомоторных навыков, а так как дети испытывают при этом определенные трудности, то у них падает интерес к любой графической деятельности. Поэтому работа с детьми с ОНР по формированию графомоторных навыков должна проводиться шаг за шагом, переходя с одного этапа обучения на другой по всем компонентам графомоторных навыков.</w:t>
      </w:r>
    </w:p>
    <w:p w:rsidR="00060FA3" w:rsidRPr="001D1A5B" w:rsidRDefault="00060FA3" w:rsidP="00060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A5B">
        <w:rPr>
          <w:rFonts w:ascii="Times New Roman" w:hAnsi="Times New Roman" w:cs="Times New Roman"/>
          <w:sz w:val="28"/>
          <w:szCs w:val="28"/>
        </w:rPr>
        <w:t>По мнению А.Р. Лурии развитие речи начинается, когда движение пальцев достигают достаточной точности. Если нет точности движений пальцев рук, то и присутствует задержка речевого развития. Овладевая графическими навыками, развивается мелкая моторика рук и как следствие развивается речевая деятельность.</w:t>
      </w:r>
    </w:p>
    <w:p w:rsidR="00060FA3" w:rsidRPr="001D1A5B" w:rsidRDefault="00060FA3" w:rsidP="00060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A5B">
        <w:rPr>
          <w:rFonts w:ascii="Times New Roman" w:hAnsi="Times New Roman" w:cs="Times New Roman"/>
          <w:sz w:val="28"/>
          <w:szCs w:val="28"/>
        </w:rPr>
        <w:t>Формирование графомоторного навыка происходит по следующим направлениям: развитие мелкой мускулатуры пальцев, зрительный анализ и синтез, рисование, формирование графической символики.</w:t>
      </w:r>
    </w:p>
    <w:p w:rsidR="00060FA3" w:rsidRDefault="00060FA3" w:rsidP="00AF5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A5B">
        <w:rPr>
          <w:rFonts w:ascii="Times New Roman" w:hAnsi="Times New Roman" w:cs="Times New Roman"/>
          <w:sz w:val="28"/>
          <w:szCs w:val="28"/>
        </w:rPr>
        <w:t>Процесс формирования графомоторных навыков достаточно сложный и требует много времени. Только благодаря многочисленным занятиям по отработке и закреплению навыка он развивается</w:t>
      </w:r>
      <w:r w:rsidR="00AF56EF">
        <w:rPr>
          <w:rFonts w:ascii="Times New Roman" w:hAnsi="Times New Roman" w:cs="Times New Roman"/>
          <w:sz w:val="28"/>
          <w:szCs w:val="28"/>
        </w:rPr>
        <w:t>, и становиться автоматическим.</w:t>
      </w:r>
    </w:p>
    <w:p w:rsidR="00AF56EF" w:rsidRPr="00AF56EF" w:rsidRDefault="00AF56EF" w:rsidP="00AF5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FA3" w:rsidRPr="00060FA3" w:rsidRDefault="00060FA3" w:rsidP="00A674F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FA3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060FA3" w:rsidRPr="00D814AC" w:rsidRDefault="00060FA3" w:rsidP="00D814AC">
      <w:pPr>
        <w:pStyle w:val="a4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737">
        <w:rPr>
          <w:rFonts w:ascii="Times New Roman" w:eastAsia="Times New Roman" w:hAnsi="Times New Roman" w:cs="Times New Roman"/>
          <w:sz w:val="28"/>
          <w:szCs w:val="28"/>
        </w:rPr>
        <w:t xml:space="preserve">Безруких, М.М. Леворукий ребенок в школе и дома, </w:t>
      </w:r>
      <w:r w:rsidR="00C65B12" w:rsidRPr="00C65B1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/ М.М. Безруких.</w:t>
      </w:r>
      <w:r w:rsidRPr="00890737">
        <w:rPr>
          <w:rFonts w:ascii="Times New Roman" w:eastAsia="Times New Roman" w:hAnsi="Times New Roman" w:cs="Times New Roman"/>
          <w:sz w:val="28"/>
          <w:szCs w:val="28"/>
        </w:rPr>
        <w:t>2-е изд., перераб. Екатеринбург: У- Фактория, 2004. – 300 с.</w:t>
      </w:r>
    </w:p>
    <w:p w:rsidR="00060FA3" w:rsidRPr="00D814AC" w:rsidRDefault="00060FA3" w:rsidP="00D814AC">
      <w:pPr>
        <w:pStyle w:val="a4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737">
        <w:rPr>
          <w:rFonts w:ascii="Times New Roman" w:hAnsi="Times New Roman" w:cs="Times New Roman"/>
          <w:sz w:val="28"/>
          <w:szCs w:val="28"/>
        </w:rPr>
        <w:t xml:space="preserve">Волоскова, Н. Н. Формирование графо-моторного компонента письма у учащихся начальных классов // Письмо и чтение: трудности обучения и коррекция: Учебное пособие/ под общ. ред. канд. пед. наук, доцента О.Б. Иншаковой. </w:t>
      </w:r>
      <w:r w:rsidRPr="00890737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890737">
        <w:rPr>
          <w:rFonts w:ascii="Times New Roman" w:hAnsi="Times New Roman" w:cs="Times New Roman"/>
          <w:sz w:val="28"/>
          <w:szCs w:val="28"/>
        </w:rPr>
        <w:t xml:space="preserve"> М: Московкий психолого-социальный институт [Электронный ресурс].- Режим доступа:</w:t>
      </w:r>
      <w:hyperlink r:id="rId8" w:anchor="book_page_top" w:history="1">
        <w:r w:rsidRPr="00890737">
          <w:rPr>
            <w:rStyle w:val="a6"/>
            <w:rFonts w:ascii="Times New Roman" w:hAnsi="Times New Roman" w:cs="Times New Roman"/>
            <w:sz w:val="28"/>
            <w:szCs w:val="28"/>
          </w:rPr>
          <w:t>http://pedlib.ru/Books/2/0018/2_0018-1.shtml#book_page_top</w:t>
        </w:r>
      </w:hyperlink>
      <w:r w:rsidRPr="008907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FA3" w:rsidRPr="00D814AC" w:rsidRDefault="00060FA3" w:rsidP="00D814AC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737">
        <w:rPr>
          <w:rFonts w:ascii="Times New Roman" w:hAnsi="Times New Roman" w:cs="Times New Roman"/>
          <w:sz w:val="28"/>
          <w:szCs w:val="28"/>
        </w:rPr>
        <w:t xml:space="preserve">Горбунова, Е. Взаимосвязь нарушений мелкой моторики с нарушениями речи у детей дошкольного возраста/ Е.Горбунова, В.Юсупов, А.Артамонов // Дошкольное воспитание. – 2016. </w:t>
      </w:r>
      <w:r w:rsidRPr="00890737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890737">
        <w:rPr>
          <w:rFonts w:ascii="Times New Roman" w:hAnsi="Times New Roman" w:cs="Times New Roman"/>
          <w:sz w:val="28"/>
          <w:szCs w:val="28"/>
        </w:rPr>
        <w:t xml:space="preserve"> №8. – с. 63-67. </w:t>
      </w:r>
    </w:p>
    <w:p w:rsidR="00060FA3" w:rsidRPr="00D814AC" w:rsidRDefault="00060FA3" w:rsidP="00D814AC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737">
        <w:rPr>
          <w:rFonts w:ascii="Times New Roman" w:hAnsi="Times New Roman" w:cs="Times New Roman"/>
          <w:sz w:val="28"/>
          <w:szCs w:val="28"/>
        </w:rPr>
        <w:t xml:space="preserve">Зегебарт, Г.М., Ильичева, </w:t>
      </w:r>
      <w:r w:rsidRPr="00890737">
        <w:rPr>
          <w:rFonts w:ascii="Times New Roman" w:hAnsi="Times New Roman" w:cs="Times New Roman"/>
          <w:bCs/>
          <w:sz w:val="28"/>
          <w:szCs w:val="28"/>
        </w:rPr>
        <w:t xml:space="preserve">О.С. </w:t>
      </w:r>
      <w:r w:rsidRPr="00890737">
        <w:rPr>
          <w:rFonts w:ascii="Times New Roman" w:hAnsi="Times New Roman" w:cs="Times New Roman"/>
          <w:sz w:val="28"/>
          <w:szCs w:val="28"/>
        </w:rPr>
        <w:t>Волшебные обводилки. Формирование графомоторных навы</w:t>
      </w:r>
      <w:r w:rsidRPr="00890737">
        <w:rPr>
          <w:rFonts w:ascii="Times New Roman" w:hAnsi="Times New Roman" w:cs="Times New Roman"/>
          <w:sz w:val="28"/>
          <w:szCs w:val="28"/>
        </w:rPr>
        <w:softHyphen/>
        <w:t xml:space="preserve">ков. Методическое пособие. 2-е изд. </w:t>
      </w:r>
      <w:r w:rsidRPr="00890737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890737">
        <w:rPr>
          <w:rFonts w:ascii="Times New Roman" w:hAnsi="Times New Roman" w:cs="Times New Roman"/>
          <w:sz w:val="28"/>
          <w:szCs w:val="28"/>
        </w:rPr>
        <w:t xml:space="preserve"> М.: Генезис, 2010. </w:t>
      </w:r>
      <w:r w:rsidRPr="00890737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890737">
        <w:rPr>
          <w:rFonts w:ascii="Times New Roman" w:hAnsi="Times New Roman" w:cs="Times New Roman"/>
          <w:sz w:val="28"/>
          <w:szCs w:val="28"/>
        </w:rPr>
        <w:t xml:space="preserve"> 32 с: ил. </w:t>
      </w:r>
      <w:r w:rsidRPr="00890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60FA3" w:rsidRPr="00890737" w:rsidRDefault="00060FA3" w:rsidP="00A674F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FontStyle34"/>
          <w:sz w:val="28"/>
          <w:szCs w:val="28"/>
        </w:rPr>
      </w:pPr>
      <w:r w:rsidRPr="00890737">
        <w:rPr>
          <w:rStyle w:val="FontStyle34"/>
          <w:sz w:val="28"/>
          <w:szCs w:val="28"/>
        </w:rPr>
        <w:t xml:space="preserve">Мисаренко, Г.Г. Технология коррекции письма: развитие графомоторных навыков/ Г.Г.Мисаренко// Логопед. – 2004. </w:t>
      </w:r>
      <w:r w:rsidRPr="00890737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890737">
        <w:rPr>
          <w:rStyle w:val="FontStyle34"/>
          <w:sz w:val="28"/>
          <w:szCs w:val="28"/>
        </w:rPr>
        <w:t xml:space="preserve">  №2.</w:t>
      </w:r>
      <w:r w:rsidRPr="00890737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890737">
        <w:rPr>
          <w:rStyle w:val="FontStyle34"/>
          <w:sz w:val="28"/>
          <w:szCs w:val="28"/>
        </w:rPr>
        <w:t xml:space="preserve"> с.4-15.</w:t>
      </w:r>
    </w:p>
    <w:p w:rsidR="00060FA3" w:rsidRDefault="00060FA3" w:rsidP="00060FA3">
      <w:pPr>
        <w:spacing w:line="360" w:lineRule="auto"/>
        <w:ind w:firstLine="709"/>
        <w:jc w:val="both"/>
        <w:rPr>
          <w:b/>
        </w:rPr>
      </w:pPr>
    </w:p>
    <w:p w:rsidR="00060FA3" w:rsidRDefault="00060FA3" w:rsidP="00060FA3">
      <w:pPr>
        <w:jc w:val="center"/>
        <w:rPr>
          <w:b/>
        </w:rPr>
      </w:pPr>
    </w:p>
    <w:p w:rsidR="00060FA3" w:rsidRDefault="00060FA3" w:rsidP="00060FA3">
      <w:pPr>
        <w:jc w:val="center"/>
        <w:rPr>
          <w:b/>
        </w:rPr>
      </w:pPr>
    </w:p>
    <w:p w:rsidR="009F660A" w:rsidRDefault="009F660A" w:rsidP="00060FA3">
      <w:pPr>
        <w:jc w:val="center"/>
        <w:rPr>
          <w:b/>
        </w:rPr>
      </w:pPr>
    </w:p>
    <w:p w:rsidR="009F660A" w:rsidRDefault="009F660A" w:rsidP="00060FA3">
      <w:pPr>
        <w:jc w:val="center"/>
        <w:rPr>
          <w:b/>
        </w:rPr>
      </w:pPr>
    </w:p>
    <w:p w:rsidR="009F660A" w:rsidRDefault="009F660A" w:rsidP="00060FA3">
      <w:pPr>
        <w:jc w:val="center"/>
        <w:rPr>
          <w:b/>
        </w:rPr>
      </w:pPr>
    </w:p>
    <w:p w:rsidR="009F660A" w:rsidRDefault="009F660A" w:rsidP="00060FA3">
      <w:pPr>
        <w:jc w:val="center"/>
        <w:rPr>
          <w:b/>
        </w:rPr>
      </w:pPr>
    </w:p>
    <w:p w:rsidR="00692BC5" w:rsidRDefault="00692BC5" w:rsidP="00D814AC">
      <w:pPr>
        <w:rPr>
          <w:rFonts w:ascii="Times New Roman" w:hAnsi="Times New Roman" w:cs="Times New Roman"/>
          <w:b/>
          <w:sz w:val="28"/>
          <w:szCs w:val="28"/>
        </w:rPr>
      </w:pPr>
    </w:p>
    <w:p w:rsidR="00D0426F" w:rsidRDefault="00D0426F" w:rsidP="009F660A">
      <w:pPr>
        <w:rPr>
          <w:rFonts w:ascii="Times New Roman" w:hAnsi="Times New Roman" w:cs="Times New Roman"/>
          <w:b/>
          <w:sz w:val="28"/>
          <w:szCs w:val="28"/>
        </w:rPr>
      </w:pPr>
    </w:p>
    <w:p w:rsidR="00BC3D15" w:rsidRDefault="00BC3D15" w:rsidP="009F660A">
      <w:pPr>
        <w:rPr>
          <w:rFonts w:ascii="Times New Roman" w:hAnsi="Times New Roman" w:cs="Times New Roman"/>
          <w:b/>
          <w:sz w:val="28"/>
          <w:szCs w:val="28"/>
        </w:rPr>
      </w:pPr>
    </w:p>
    <w:p w:rsidR="00D0426F" w:rsidRDefault="00D0426F" w:rsidP="00D0426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0426F" w:rsidRPr="009F660A" w:rsidRDefault="00655B99" w:rsidP="009F66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80.05pt;margin-top:-34.95pt;width:115.4pt;height:26.1pt;z-index:251661312" strokecolor="white [3212]">
            <v:textbox style="mso-next-textbox:#_x0000_s1028">
              <w:txbxContent>
                <w:p w:rsidR="005D4AC3" w:rsidRPr="00E25176" w:rsidRDefault="005D4AC3" w:rsidP="009F66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Приложение1</w:t>
                  </w:r>
                </w:p>
              </w:txbxContent>
            </v:textbox>
          </v:shape>
        </w:pict>
      </w:r>
    </w:p>
    <w:p w:rsidR="00D0426F" w:rsidRDefault="00D0426F" w:rsidP="00D042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Ф.И.О___________________________________________________________</w:t>
      </w:r>
    </w:p>
    <w:p w:rsidR="00D0426F" w:rsidRPr="00B0013D" w:rsidRDefault="00D0426F" w:rsidP="00D042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развития зрительного восприятия____________________________</w:t>
      </w:r>
    </w:p>
    <w:p w:rsidR="00D0426F" w:rsidRPr="00EA4D3E" w:rsidRDefault="00D0426F" w:rsidP="00D042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4D3E">
        <w:rPr>
          <w:rFonts w:ascii="Times New Roman" w:hAnsi="Times New Roman" w:cs="Times New Roman"/>
          <w:i/>
          <w:color w:val="000000"/>
          <w:sz w:val="28"/>
          <w:szCs w:val="28"/>
        </w:rPr>
        <w:t>- Узнавание изображений реальных предметов и их контур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ов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</w:t>
      </w:r>
    </w:p>
    <w:p w:rsidR="00D0426F" w:rsidRDefault="00D0426F" w:rsidP="00D0426F">
      <w:pP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</w:pPr>
      <w:r w:rsidRPr="00EA4D3E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- </w:t>
      </w:r>
      <w:r w:rsidRPr="00EA4D3E">
        <w:rPr>
          <w:rFonts w:ascii="Times New Roman" w:hAnsi="Times New Roman" w:cs="Times New Roman"/>
          <w:bCs/>
          <w:i/>
          <w:color w:val="000000"/>
          <w:spacing w:val="4"/>
          <w:sz w:val="28"/>
          <w:szCs w:val="28"/>
        </w:rPr>
        <w:t>Формирование зрительного слежения</w:t>
      </w: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_____________________________</w:t>
      </w:r>
    </w:p>
    <w:p w:rsidR="00D0426F" w:rsidRPr="00EA4D3E" w:rsidRDefault="00D0426F" w:rsidP="00D0426F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A4D3E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Pr="00EA4D3E">
        <w:rPr>
          <w:rFonts w:ascii="Times New Roman" w:hAnsi="Times New Roman" w:cs="Times New Roman"/>
          <w:bCs/>
          <w:i/>
          <w:color w:val="000000"/>
          <w:sz w:val="28"/>
          <w:szCs w:val="28"/>
        </w:rPr>
        <w:t>Формирование зрительно-моторной координации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</w:t>
      </w:r>
    </w:p>
    <w:p w:rsidR="00D0426F" w:rsidRPr="00EA4D3E" w:rsidRDefault="00D0426F" w:rsidP="00D042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4D3E">
        <w:rPr>
          <w:rFonts w:ascii="Times New Roman" w:hAnsi="Times New Roman" w:cs="Times New Roman"/>
          <w:sz w:val="28"/>
          <w:szCs w:val="28"/>
        </w:rPr>
        <w:t>Развитие</w:t>
      </w:r>
      <w:r w:rsidRPr="00EA4D3E">
        <w:rPr>
          <w:rFonts w:ascii="Times New Roman" w:hAnsi="Times New Roman" w:cs="Times New Roman"/>
          <w:color w:val="000000"/>
          <w:sz w:val="28"/>
          <w:szCs w:val="28"/>
        </w:rPr>
        <w:t xml:space="preserve"> двигательных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выков ведущей руки, способности </w:t>
      </w:r>
      <w:r w:rsidRPr="00EA4D3E">
        <w:rPr>
          <w:rFonts w:ascii="Times New Roman" w:hAnsi="Times New Roman" w:cs="Times New Roman"/>
          <w:color w:val="000000"/>
          <w:sz w:val="28"/>
          <w:szCs w:val="28"/>
        </w:rPr>
        <w:t>переключаемости движений пальцев доминантной руки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</w:t>
      </w:r>
    </w:p>
    <w:p w:rsidR="00D0426F" w:rsidRPr="00EA4D3E" w:rsidRDefault="00D0426F" w:rsidP="00D042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4D3E">
        <w:rPr>
          <w:rFonts w:ascii="Times New Roman" w:hAnsi="Times New Roman" w:cs="Times New Roman"/>
          <w:color w:val="000000"/>
          <w:sz w:val="28"/>
          <w:szCs w:val="28"/>
        </w:rPr>
        <w:t>Развитие</w:t>
      </w:r>
      <w:r w:rsidRPr="00EA4D3E">
        <w:rPr>
          <w:rFonts w:ascii="Times New Roman" w:hAnsi="Times New Roman" w:cs="Times New Roman"/>
          <w:sz w:val="28"/>
          <w:szCs w:val="28"/>
        </w:rPr>
        <w:t xml:space="preserve"> графического навыка, пространственной ориентировки на плоскости, а также зрительно моторной координации</w:t>
      </w: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D0426F" w:rsidRDefault="00D0426F" w:rsidP="00D0426F">
      <w:pP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</w:pPr>
    </w:p>
    <w:p w:rsidR="00D0426F" w:rsidRPr="00EA4D3E" w:rsidRDefault="00D0426F" w:rsidP="00D0426F">
      <w:pP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Период работы_________________________________________________</w:t>
      </w:r>
    </w:p>
    <w:p w:rsidR="00D0426F" w:rsidRDefault="00D0426F" w:rsidP="00D0426F">
      <w:pPr>
        <w:rPr>
          <w:rFonts w:ascii="Times New Roman" w:hAnsi="Times New Roman" w:cs="Times New Roman"/>
          <w:sz w:val="28"/>
          <w:szCs w:val="28"/>
        </w:rPr>
      </w:pPr>
    </w:p>
    <w:p w:rsidR="00D0426F" w:rsidRDefault="00D0426F" w:rsidP="00D0426F">
      <w:pPr>
        <w:rPr>
          <w:rFonts w:ascii="Times New Roman" w:hAnsi="Times New Roman" w:cs="Times New Roman"/>
          <w:sz w:val="28"/>
          <w:szCs w:val="28"/>
        </w:rPr>
      </w:pPr>
    </w:p>
    <w:p w:rsidR="00D0426F" w:rsidRDefault="00D0426F" w:rsidP="00D0426F">
      <w:pPr>
        <w:rPr>
          <w:rFonts w:ascii="Times New Roman" w:hAnsi="Times New Roman" w:cs="Times New Roman"/>
          <w:sz w:val="28"/>
          <w:szCs w:val="28"/>
        </w:rPr>
      </w:pPr>
    </w:p>
    <w:p w:rsidR="00D0426F" w:rsidRDefault="00D0426F" w:rsidP="00D0426F">
      <w:pPr>
        <w:rPr>
          <w:rFonts w:ascii="Times New Roman" w:hAnsi="Times New Roman" w:cs="Times New Roman"/>
          <w:sz w:val="28"/>
          <w:szCs w:val="28"/>
        </w:rPr>
      </w:pPr>
    </w:p>
    <w:p w:rsidR="00D0426F" w:rsidRDefault="00D0426F" w:rsidP="00D0426F">
      <w:pPr>
        <w:rPr>
          <w:rFonts w:ascii="Times New Roman" w:hAnsi="Times New Roman" w:cs="Times New Roman"/>
          <w:sz w:val="28"/>
          <w:szCs w:val="28"/>
        </w:rPr>
      </w:pPr>
    </w:p>
    <w:p w:rsidR="00D0426F" w:rsidRDefault="00D0426F" w:rsidP="00D0426F">
      <w:pPr>
        <w:rPr>
          <w:rFonts w:ascii="Times New Roman" w:hAnsi="Times New Roman" w:cs="Times New Roman"/>
          <w:sz w:val="28"/>
          <w:szCs w:val="28"/>
        </w:rPr>
      </w:pPr>
    </w:p>
    <w:p w:rsidR="00D0426F" w:rsidRDefault="00D0426F" w:rsidP="00D0426F">
      <w:pPr>
        <w:rPr>
          <w:rFonts w:ascii="Times New Roman" w:hAnsi="Times New Roman" w:cs="Times New Roman"/>
          <w:sz w:val="28"/>
          <w:szCs w:val="28"/>
        </w:rPr>
      </w:pPr>
    </w:p>
    <w:p w:rsidR="00D0426F" w:rsidRDefault="00D0426F" w:rsidP="00D0426F">
      <w:pPr>
        <w:rPr>
          <w:rFonts w:ascii="Times New Roman" w:hAnsi="Times New Roman" w:cs="Times New Roman"/>
          <w:sz w:val="28"/>
          <w:szCs w:val="28"/>
        </w:rPr>
      </w:pPr>
    </w:p>
    <w:p w:rsidR="00D0426F" w:rsidRDefault="00D0426F" w:rsidP="00D0426F">
      <w:pPr>
        <w:rPr>
          <w:rFonts w:ascii="Times New Roman" w:hAnsi="Times New Roman" w:cs="Times New Roman"/>
          <w:sz w:val="28"/>
          <w:szCs w:val="28"/>
        </w:rPr>
      </w:pPr>
    </w:p>
    <w:p w:rsidR="00D0426F" w:rsidRDefault="00D0426F" w:rsidP="00D0426F">
      <w:pPr>
        <w:rPr>
          <w:rFonts w:ascii="Times New Roman" w:hAnsi="Times New Roman" w:cs="Times New Roman"/>
          <w:sz w:val="28"/>
          <w:szCs w:val="28"/>
        </w:rPr>
      </w:pPr>
    </w:p>
    <w:p w:rsidR="00D0426F" w:rsidRDefault="00D0426F" w:rsidP="00D0426F">
      <w:pPr>
        <w:rPr>
          <w:rFonts w:ascii="Times New Roman" w:hAnsi="Times New Roman" w:cs="Times New Roman"/>
          <w:sz w:val="28"/>
          <w:szCs w:val="28"/>
        </w:rPr>
      </w:pPr>
    </w:p>
    <w:p w:rsidR="009F660A" w:rsidRDefault="009F660A" w:rsidP="00D0426F">
      <w:pPr>
        <w:rPr>
          <w:rFonts w:ascii="Times New Roman" w:hAnsi="Times New Roman" w:cs="Times New Roman"/>
          <w:sz w:val="28"/>
          <w:szCs w:val="28"/>
        </w:rPr>
      </w:pP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Занятие 1.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lastRenderedPageBreak/>
        <w:t>1.Повторите узор до конца.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3975" cy="1438275"/>
            <wp:effectExtent l="19050" t="0" r="9525" b="0"/>
            <wp:docPr id="5" name="Рисунок 1" descr="C:\Users\User\Desktop\scrn_big_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n_big_1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 xml:space="preserve">2. Поведите насекомых по дорожкам. Следи за тем, чтобы их пути не пересекали края дорожек. 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3568" cy="2066307"/>
            <wp:effectExtent l="19050" t="0" r="1732" b="0"/>
            <wp:docPr id="8" name="Рисунок 11" descr="C:\Users\User\Downloads\road-insec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road-insect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83" cy="206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3.Дорисуйте вторую половину картинки. Назовите, что на них изображено.</w:t>
      </w:r>
    </w:p>
    <w:p w:rsidR="00D0426F" w:rsidRPr="00990BEE" w:rsidRDefault="00D0426F" w:rsidP="00D0426F">
      <w:pPr>
        <w:jc w:val="center"/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915834"/>
            <wp:effectExtent l="19050" t="0" r="0" b="0"/>
            <wp:docPr id="9" name="Рисунок 2" descr="C:\Users\User\Downloads\dorisuj-po-kletkam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orisuj-po-kletkam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12" cy="19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425" cy="1920892"/>
            <wp:effectExtent l="19050" t="0" r="9525" b="0"/>
            <wp:docPr id="10" name="Рисунок 8" descr="C:\Users\User\Downloads\dorisuj-po-kletk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dorisuj-po-kletkam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21" cy="193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lastRenderedPageBreak/>
        <w:t>Занятие 2.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1.Повторите узор до конца.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2525" cy="1047750"/>
            <wp:effectExtent l="19050" t="0" r="9525" b="0"/>
            <wp:docPr id="13" name="Рисунок 2" descr="C:\Users\User\Desktop\scrn_big_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n_big_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2. Проведи животных по дорожке, не касаясь линии.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2825" cy="2333625"/>
            <wp:effectExtent l="19050" t="0" r="6325" b="0"/>
            <wp:docPr id="15" name="Рисунок 13" descr="C:\Users\User\Downloads\scrn_big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scrn_big_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545" cy="235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3.Дорисуйте волны. Раскрасьте кораблик. Придумайте предложение со словом «корабль».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9550" cy="3263542"/>
            <wp:effectExtent l="19050" t="0" r="0" b="0"/>
            <wp:docPr id="16" name="Рисунок 3" descr="C:\Users\User\Desktop\e2a70647-b6f6-14fc-8596-893f10d6ee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2a70647-b6f6-14fc-8596-893f10d6ee5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142" cy="326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Занятие 3.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lastRenderedPageBreak/>
        <w:t>1.Дорисуйте ряды до конца. Посчитайте, сколько домиков получилось на первой строке.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8225" cy="1274869"/>
            <wp:effectExtent l="19050" t="0" r="9525" b="0"/>
            <wp:docPr id="17" name="Рисунок 4" descr="C:\Users\User\Desktop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n_big_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27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 xml:space="preserve">2. Нарисуйте картинку по точкам,  и раскрась ее. 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781" cy="2705100"/>
            <wp:effectExtent l="19050" t="0" r="0" b="0"/>
            <wp:docPr id="18" name="Рисунок 12" descr="C:\Users\User\Downloads\im1966-obvesti-po-tochkam-risunki-s-kuklami-i-raskrasit-i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1966-obvesti-po-tochkam-risunki-s-kuklami-i-raskrasit-ih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31" cy="272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3.Выполни штриховку прямыми параллельными линиями, не выходя за контур рисунка.</w:t>
      </w:r>
    </w:p>
    <w:p w:rsidR="006E2797" w:rsidRDefault="00D0426F" w:rsidP="006E2797">
      <w:pPr>
        <w:jc w:val="center"/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8135" cy="2933700"/>
            <wp:effectExtent l="19050" t="0" r="5165" b="0"/>
            <wp:docPr id="19" name="Рисунок 1" descr="C:\Users\Эля\Desktop\c16e179c183a689e2f5bc2571a4ba664--printable-worksheets-motor-sk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я\Desktop\c16e179c183a689e2f5bc2571a4ba664--printable-worksheets-motor-skill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13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Занятие 4.</w:t>
      </w:r>
    </w:p>
    <w:p w:rsidR="00D0426F" w:rsidRPr="00990BEE" w:rsidRDefault="00D0426F" w:rsidP="00D0426F">
      <w:pPr>
        <w:rPr>
          <w:rFonts w:ascii="Times New Roman" w:hAnsi="Times New Roman" w:cs="Times New Roman"/>
          <w:noProof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lastRenderedPageBreak/>
        <w:t>1.Дорисуйте узор до конца.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4375" cy="1219200"/>
            <wp:effectExtent l="19050" t="0" r="9525" b="0"/>
            <wp:docPr id="20" name="Рисунок 5" descr="C:\Users\Us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12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2.Проведите линию к домику и раскрасьте елочку. Посчитайте сколько елочек изображено.</w:t>
      </w:r>
    </w:p>
    <w:p w:rsidR="00D0426F" w:rsidRPr="00990BEE" w:rsidRDefault="00D0426F" w:rsidP="00D0426F">
      <w:pPr>
        <w:jc w:val="center"/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7751" cy="3016332"/>
            <wp:effectExtent l="19050" t="0" r="0" b="0"/>
            <wp:docPr id="21" name="Рисунок 2" descr="C:\Users\Эля\Desktop\98171977_Gotovimrukukpism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я\Desktop\98171977_Gotovimrukukpismu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048" cy="302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3.Обведите рисунки по точкам  раскрась их.</w:t>
      </w:r>
    </w:p>
    <w:p w:rsidR="00D0426F" w:rsidRPr="00990BEE" w:rsidRDefault="00D0426F" w:rsidP="00D0426F">
      <w:pPr>
        <w:jc w:val="center"/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7075" cy="2330237"/>
            <wp:effectExtent l="19050" t="0" r="9525" b="0"/>
            <wp:docPr id="22" name="Рисунок 3" descr="C:\Users\Эля\Desktop\hello_html_m85045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я\Desktop\hello_html_m850455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25" cy="233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Занятие 5.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lastRenderedPageBreak/>
        <w:t>1.Дорисуйте узоры до конца.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9675" cy="1095375"/>
            <wp:effectExtent l="19050" t="0" r="9525" b="0"/>
            <wp:docPr id="23" name="Рисунок 6" descr="C:\Users\User\Desktop\s1200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1200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2.Какие красивые снежинки! Нарисуй рядом по клеточкам еще снежинки, точно такие же.</w:t>
      </w:r>
    </w:p>
    <w:p w:rsidR="00D0426F" w:rsidRPr="00990BEE" w:rsidRDefault="00D0426F" w:rsidP="00D0426F">
      <w:pPr>
        <w:jc w:val="center"/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5675" cy="2228850"/>
            <wp:effectExtent l="19050" t="0" r="0" b="0"/>
            <wp:docPr id="24" name="Рисунок 6" descr="C:\Users\Эля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я\Desktop\s120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36" cy="223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3.Помоги художники дорисовать картины. Раскрась их.</w:t>
      </w:r>
    </w:p>
    <w:p w:rsidR="00D0426F" w:rsidRPr="00990BEE" w:rsidRDefault="00D0426F" w:rsidP="00D0426F">
      <w:pPr>
        <w:jc w:val="center"/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347" cy="3486150"/>
            <wp:effectExtent l="19050" t="0" r="303" b="0"/>
            <wp:docPr id="25" name="Рисунок 9" descr="C:\Users\Эля\Desktop\dorysuy-y-raskra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я\Desktop\dorysuy-y-raskrasy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48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Занятие 6.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lastRenderedPageBreak/>
        <w:t>1.Нарисуйте узоры  до конца.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0" cy="1381125"/>
            <wp:effectExtent l="19050" t="0" r="0" b="0"/>
            <wp:docPr id="26" name="Рисунок 10" descr="C:\Users\Эля\Desktop\povtori-uzor-1-7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я\Desktop\povtori-uzor-1-761x102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82" cy="138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2. Проведите дорожку не касаясь линий.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3257550"/>
            <wp:effectExtent l="19050" t="0" r="0" b="0"/>
            <wp:docPr id="28" name="Рисунок 12" descr="C:\Users\Эля\Desktop\10f0-000763ef-40761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я\Desktop\10f0-000763ef-4076116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954" cy="325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3.Заштрихуйте рисунки в разный направлениях. Назови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990BEE">
        <w:rPr>
          <w:rFonts w:ascii="Times New Roman" w:hAnsi="Times New Roman" w:cs="Times New Roman"/>
          <w:sz w:val="28"/>
          <w:szCs w:val="28"/>
        </w:rPr>
        <w:t xml:space="preserve"> заштрихованные рисунки.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2594820"/>
            <wp:effectExtent l="19050" t="0" r="0" b="0"/>
            <wp:docPr id="27" name="Рисунок 11" descr="C:\Users\Эля\Desktop\5c93c9af6dc4e58bae70ba376d3659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я\Desktop\5c93c9af6dc4e58bae70ba376d36596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9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lastRenderedPageBreak/>
        <w:t>Занятие 7.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1.Нарисуйте узоры до конца.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62675" cy="1371600"/>
            <wp:effectExtent l="19050" t="0" r="9525" b="0"/>
            <wp:docPr id="29" name="Рисунок 13" descr="C:\Users\Эля\Desktop\povtori-uzor-1-7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я\Desktop\povtori-uzor-1-761x10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628" cy="137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2.Провезите тележки  по дорожки, не отрывая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90BEE">
        <w:rPr>
          <w:rFonts w:ascii="Times New Roman" w:hAnsi="Times New Roman" w:cs="Times New Roman"/>
          <w:sz w:val="28"/>
          <w:szCs w:val="28"/>
        </w:rPr>
        <w:t xml:space="preserve"> карандаш от бумаги и не выходите за края дорожек.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0150" cy="2219325"/>
            <wp:effectExtent l="19050" t="0" r="0" b="0"/>
            <wp:docPr id="30" name="Рисунок 14" descr="C:\Users\Эля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ля\Desktop\imag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3.Заштрихуйте рисунки в заданном направлении.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9706" cy="3551275"/>
            <wp:effectExtent l="19050" t="0" r="3994" b="0"/>
            <wp:docPr id="31" name="Рисунок 15" descr="C:\Users\Эля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я\Desktop\imag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05" cy="355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lastRenderedPageBreak/>
        <w:t>Занятие 8.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1.Нарисуйте узор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90BEE">
        <w:rPr>
          <w:rFonts w:ascii="Times New Roman" w:hAnsi="Times New Roman" w:cs="Times New Roman"/>
          <w:sz w:val="28"/>
          <w:szCs w:val="28"/>
        </w:rPr>
        <w:t xml:space="preserve"> до конца.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9800" cy="1047750"/>
            <wp:effectExtent l="19050" t="0" r="0" b="0"/>
            <wp:docPr id="32" name="Рисунок 1" descr="C:\Users\Эля\Desktop\povtori-uzor-1-761x102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я\Desktop\povtori-uzor-1-761x1024 — копия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2.Давайте поучимся писать буквы- обведите их по точкам. Назовите буквы и придумайте слова, которые с них начинаются.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5650" cy="2400300"/>
            <wp:effectExtent l="19050" t="0" r="0" b="0"/>
            <wp:docPr id="33" name="Рисунок 2" descr="C:\Users\Эля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я\Desktop\s120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3.Дорисуйте картинки. Раскрасьте их.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95901" cy="3785190"/>
            <wp:effectExtent l="19050" t="0" r="4549" b="0"/>
            <wp:docPr id="35" name="Рисунок 3" descr="C:\Users\Эля\Desktop\obvodil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я\Desktop\obvodilki1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552" cy="379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Занятие 9.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1.Дорисуйте узоры до конца. Посчитайте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90BEE">
        <w:rPr>
          <w:rFonts w:ascii="Times New Roman" w:hAnsi="Times New Roman" w:cs="Times New Roman"/>
          <w:sz w:val="28"/>
          <w:szCs w:val="28"/>
        </w:rPr>
        <w:t xml:space="preserve"> сколько узоров получилось на первой строке, а затем на второй.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295400"/>
            <wp:effectExtent l="19050" t="0" r="3175" b="0"/>
            <wp:docPr id="37" name="Рисунок 4" descr="C:\Users\Эля\Desktop\povtori-uzor-1-7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я\Desktop\povtori-uzor-1-761x102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2. Выполните штриховку прямыми параллельными линиями, не выходя за контур рисунка. Посчитайте сколько шариков нарисовано. Придумайте предложение со словом «шарик».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57382" cy="2573079"/>
            <wp:effectExtent l="19050" t="0" r="0" b="0"/>
            <wp:docPr id="38" name="Рисунок 16" descr="https://ds04.infourok.ru/uploads/ex/122e/000cbc5d-b789254c/hello_html_m7f3b3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122e/000cbc5d-b789254c/hello_html_m7f3b3ace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8000" r="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6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3.Угостите щенка вкусной косточкой. Проведите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90BEE">
        <w:rPr>
          <w:rFonts w:ascii="Times New Roman" w:hAnsi="Times New Roman" w:cs="Times New Roman"/>
          <w:sz w:val="28"/>
          <w:szCs w:val="28"/>
        </w:rPr>
        <w:t xml:space="preserve"> линию не выходя за края дорожки.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1676" cy="2668772"/>
            <wp:effectExtent l="19050" t="0" r="6424" b="0"/>
            <wp:docPr id="40" name="Рисунок 5" descr="C:\Users\Эля\Desktop\2_234803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я\Desktop\2_2348031 — копия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56" cy="266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Занятие 10.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1.Нарисуйте рисунки до конца.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4500" cy="1276350"/>
            <wp:effectExtent l="19050" t="0" r="0" b="0"/>
            <wp:docPr id="41" name="Рисунок 8" descr="C:\Users\Эля\Desktop\hello_html_397a7346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я\Desktop\hello_html_397a7346 — копия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Соедините по точкам.</w:t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48000" cy="3048000"/>
            <wp:effectExtent l="19050" t="0" r="0" b="0"/>
            <wp:docPr id="42" name="Рисунок 9" descr="C:\Users\Эля\Desktop\obvodilki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я\Desktop\obvodilki4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6F" w:rsidRPr="00990BEE" w:rsidRDefault="00D0426F" w:rsidP="00D042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3.Сделайте клоунов</w:t>
      </w:r>
      <w:r w:rsidRPr="00990BEE">
        <w:rPr>
          <w:rFonts w:ascii="Times New Roman" w:hAnsi="Times New Roman" w:cs="Times New Roman"/>
          <w:sz w:val="28"/>
          <w:szCs w:val="28"/>
        </w:rPr>
        <w:t xml:space="preserve"> одинаковыми. Раскрасьте их.</w:t>
      </w:r>
    </w:p>
    <w:p w:rsidR="00D0426F" w:rsidRPr="00D0426F" w:rsidRDefault="00D0426F" w:rsidP="00D0426F">
      <w:pPr>
        <w:rPr>
          <w:rFonts w:ascii="Times New Roman" w:hAnsi="Times New Roman" w:cs="Times New Roman"/>
          <w:sz w:val="28"/>
          <w:szCs w:val="28"/>
        </w:rPr>
      </w:pPr>
      <w:r w:rsidRPr="00990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8575" cy="3006318"/>
            <wp:effectExtent l="19050" t="0" r="9525" b="0"/>
            <wp:docPr id="43" name="Рисунок 10" descr="C:\Users\Эля\Desktop\8559347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я\Desktop\85593471_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00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26F" w:rsidRPr="00D0426F" w:rsidSect="00AF56EF">
      <w:foot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CDB" w:rsidRDefault="00405CDB" w:rsidP="00AF56EF">
      <w:pPr>
        <w:spacing w:after="0" w:line="240" w:lineRule="auto"/>
      </w:pPr>
      <w:r>
        <w:separator/>
      </w:r>
    </w:p>
  </w:endnote>
  <w:endnote w:type="continuationSeparator" w:id="1">
    <w:p w:rsidR="00405CDB" w:rsidRDefault="00405CDB" w:rsidP="00AF5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5141"/>
      <w:docPartObj>
        <w:docPartGallery w:val="Page Numbers (Bottom of Page)"/>
        <w:docPartUnique/>
      </w:docPartObj>
    </w:sdtPr>
    <w:sdtContent>
      <w:p w:rsidR="005D4AC3" w:rsidRDefault="00655B99">
        <w:pPr>
          <w:pStyle w:val="ab"/>
          <w:jc w:val="right"/>
        </w:pPr>
        <w:fldSimple w:instr=" PAGE   \* MERGEFORMAT ">
          <w:r w:rsidR="00D973B3">
            <w:rPr>
              <w:noProof/>
            </w:rPr>
            <w:t>36</w:t>
          </w:r>
        </w:fldSimple>
      </w:p>
    </w:sdtContent>
  </w:sdt>
  <w:p w:rsidR="005D4AC3" w:rsidRDefault="005D4AC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CDB" w:rsidRDefault="00405CDB" w:rsidP="00AF56EF">
      <w:pPr>
        <w:spacing w:after="0" w:line="240" w:lineRule="auto"/>
      </w:pPr>
      <w:r>
        <w:separator/>
      </w:r>
    </w:p>
  </w:footnote>
  <w:footnote w:type="continuationSeparator" w:id="1">
    <w:p w:rsidR="00405CDB" w:rsidRDefault="00405CDB" w:rsidP="00AF56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6AAC"/>
    <w:multiLevelType w:val="multilevel"/>
    <w:tmpl w:val="1150A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472D42"/>
    <w:multiLevelType w:val="multilevel"/>
    <w:tmpl w:val="F1642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0312B3"/>
    <w:multiLevelType w:val="multilevel"/>
    <w:tmpl w:val="2A1E3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A0057D"/>
    <w:multiLevelType w:val="hybridMultilevel"/>
    <w:tmpl w:val="7A6E65FA"/>
    <w:lvl w:ilvl="0" w:tplc="58B68F2C">
      <w:start w:val="1"/>
      <w:numFmt w:val="bullet"/>
      <w:lvlText w:val=""/>
      <w:lvlJc w:val="left"/>
      <w:pPr>
        <w:tabs>
          <w:tab w:val="num" w:pos="1855"/>
        </w:tabs>
        <w:ind w:left="185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575"/>
        </w:tabs>
        <w:ind w:left="2575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3295"/>
        </w:tabs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5"/>
        </w:tabs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5"/>
        </w:tabs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5"/>
        </w:tabs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5"/>
        </w:tabs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5"/>
        </w:tabs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5"/>
        </w:tabs>
        <w:ind w:left="7615" w:hanging="360"/>
      </w:pPr>
      <w:rPr>
        <w:rFonts w:ascii="Wingdings" w:hAnsi="Wingdings" w:hint="default"/>
      </w:rPr>
    </w:lvl>
  </w:abstractNum>
  <w:abstractNum w:abstractNumId="4">
    <w:nsid w:val="12FF6BBB"/>
    <w:multiLevelType w:val="multilevel"/>
    <w:tmpl w:val="89F03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07194C"/>
    <w:multiLevelType w:val="multilevel"/>
    <w:tmpl w:val="5D981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FC0F99"/>
    <w:multiLevelType w:val="multilevel"/>
    <w:tmpl w:val="07CEC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A74443"/>
    <w:multiLevelType w:val="multilevel"/>
    <w:tmpl w:val="04521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CB7D67"/>
    <w:multiLevelType w:val="multilevel"/>
    <w:tmpl w:val="41EE9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09766C"/>
    <w:multiLevelType w:val="hybridMultilevel"/>
    <w:tmpl w:val="C5B400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B68F2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7E57A2"/>
    <w:multiLevelType w:val="hybridMultilevel"/>
    <w:tmpl w:val="9E629CEA"/>
    <w:lvl w:ilvl="0" w:tplc="6DF2585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7E72418"/>
    <w:multiLevelType w:val="hybridMultilevel"/>
    <w:tmpl w:val="E758BE8C"/>
    <w:lvl w:ilvl="0" w:tplc="922656C4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B2967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9639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02957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CC317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A4D07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E2294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B24DB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D22F7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5CF35D9"/>
    <w:multiLevelType w:val="multilevel"/>
    <w:tmpl w:val="F858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86321E"/>
    <w:multiLevelType w:val="multilevel"/>
    <w:tmpl w:val="E2E6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0259F5"/>
    <w:multiLevelType w:val="hybridMultilevel"/>
    <w:tmpl w:val="CFDE21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2933353"/>
    <w:multiLevelType w:val="multilevel"/>
    <w:tmpl w:val="59929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F71909"/>
    <w:multiLevelType w:val="multilevel"/>
    <w:tmpl w:val="58620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9"/>
  </w:num>
  <w:num w:numId="5">
    <w:abstractNumId w:val="1"/>
  </w:num>
  <w:num w:numId="6">
    <w:abstractNumId w:val="13"/>
  </w:num>
  <w:num w:numId="7">
    <w:abstractNumId w:val="4"/>
  </w:num>
  <w:num w:numId="8">
    <w:abstractNumId w:val="5"/>
  </w:num>
  <w:num w:numId="9">
    <w:abstractNumId w:val="12"/>
  </w:num>
  <w:num w:numId="10">
    <w:abstractNumId w:val="10"/>
  </w:num>
  <w:num w:numId="11">
    <w:abstractNumId w:val="6"/>
  </w:num>
  <w:num w:numId="12">
    <w:abstractNumId w:val="15"/>
  </w:num>
  <w:num w:numId="13">
    <w:abstractNumId w:val="8"/>
  </w:num>
  <w:num w:numId="14">
    <w:abstractNumId w:val="16"/>
  </w:num>
  <w:num w:numId="15">
    <w:abstractNumId w:val="0"/>
  </w:num>
  <w:num w:numId="16">
    <w:abstractNumId w:val="2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3090C"/>
    <w:rsid w:val="00060FA3"/>
    <w:rsid w:val="000D5638"/>
    <w:rsid w:val="000F273D"/>
    <w:rsid w:val="0013090C"/>
    <w:rsid w:val="0013676F"/>
    <w:rsid w:val="001426E9"/>
    <w:rsid w:val="001C7FB9"/>
    <w:rsid w:val="00244614"/>
    <w:rsid w:val="0025370F"/>
    <w:rsid w:val="0030584E"/>
    <w:rsid w:val="0034355A"/>
    <w:rsid w:val="00391A07"/>
    <w:rsid w:val="00391C42"/>
    <w:rsid w:val="0040329F"/>
    <w:rsid w:val="00405CDB"/>
    <w:rsid w:val="005A1B34"/>
    <w:rsid w:val="005D4AC3"/>
    <w:rsid w:val="00655B99"/>
    <w:rsid w:val="00692BC5"/>
    <w:rsid w:val="006E2797"/>
    <w:rsid w:val="00707229"/>
    <w:rsid w:val="00722442"/>
    <w:rsid w:val="00740F0D"/>
    <w:rsid w:val="00800D1A"/>
    <w:rsid w:val="00831D7E"/>
    <w:rsid w:val="00890FE5"/>
    <w:rsid w:val="00927CE5"/>
    <w:rsid w:val="00953001"/>
    <w:rsid w:val="00954F6E"/>
    <w:rsid w:val="00956969"/>
    <w:rsid w:val="00970B43"/>
    <w:rsid w:val="009F660A"/>
    <w:rsid w:val="00A674F0"/>
    <w:rsid w:val="00AB6CD2"/>
    <w:rsid w:val="00AD11E3"/>
    <w:rsid w:val="00AF56EF"/>
    <w:rsid w:val="00B04F89"/>
    <w:rsid w:val="00B768AF"/>
    <w:rsid w:val="00BA2D7E"/>
    <w:rsid w:val="00BB1A96"/>
    <w:rsid w:val="00BC3D15"/>
    <w:rsid w:val="00C249B1"/>
    <w:rsid w:val="00C37FD9"/>
    <w:rsid w:val="00C53852"/>
    <w:rsid w:val="00C65B12"/>
    <w:rsid w:val="00CD6A9F"/>
    <w:rsid w:val="00D0426F"/>
    <w:rsid w:val="00D5534E"/>
    <w:rsid w:val="00D814AC"/>
    <w:rsid w:val="00D8736D"/>
    <w:rsid w:val="00D973B3"/>
    <w:rsid w:val="00DF1CF2"/>
    <w:rsid w:val="00E62465"/>
    <w:rsid w:val="00EE5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465"/>
  </w:style>
  <w:style w:type="paragraph" w:styleId="3">
    <w:name w:val="heading 3"/>
    <w:basedOn w:val="a"/>
    <w:next w:val="a"/>
    <w:link w:val="30"/>
    <w:uiPriority w:val="9"/>
    <w:unhideWhenUsed/>
    <w:qFormat/>
    <w:rsid w:val="001309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3090C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customStyle="1" w:styleId="c10">
    <w:name w:val="c10"/>
    <w:basedOn w:val="a"/>
    <w:rsid w:val="00130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13090C"/>
  </w:style>
  <w:style w:type="character" w:customStyle="1" w:styleId="c32">
    <w:name w:val="c32"/>
    <w:basedOn w:val="a0"/>
    <w:rsid w:val="0013090C"/>
  </w:style>
  <w:style w:type="character" w:customStyle="1" w:styleId="c21">
    <w:name w:val="c21"/>
    <w:basedOn w:val="a0"/>
    <w:rsid w:val="0013090C"/>
  </w:style>
  <w:style w:type="character" w:customStyle="1" w:styleId="c4">
    <w:name w:val="c4"/>
    <w:basedOn w:val="a0"/>
    <w:rsid w:val="0013090C"/>
  </w:style>
  <w:style w:type="character" w:customStyle="1" w:styleId="c5">
    <w:name w:val="c5"/>
    <w:basedOn w:val="a0"/>
    <w:rsid w:val="0013090C"/>
  </w:style>
  <w:style w:type="paragraph" w:customStyle="1" w:styleId="c11">
    <w:name w:val="c11"/>
    <w:basedOn w:val="a"/>
    <w:rsid w:val="00060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060FA3"/>
  </w:style>
  <w:style w:type="character" w:customStyle="1" w:styleId="c48">
    <w:name w:val="c48"/>
    <w:basedOn w:val="a0"/>
    <w:rsid w:val="00060FA3"/>
  </w:style>
  <w:style w:type="paragraph" w:styleId="a3">
    <w:name w:val="Normal (Web)"/>
    <w:basedOn w:val="a"/>
    <w:uiPriority w:val="99"/>
    <w:unhideWhenUsed/>
    <w:rsid w:val="00060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060FA3"/>
    <w:pPr>
      <w:ind w:left="720"/>
      <w:contextualSpacing/>
    </w:pPr>
    <w:rPr>
      <w:rFonts w:eastAsiaTheme="minorHAnsi"/>
      <w:lang w:eastAsia="en-US"/>
    </w:rPr>
  </w:style>
  <w:style w:type="character" w:customStyle="1" w:styleId="a5">
    <w:name w:val="Абзац списка Знак"/>
    <w:link w:val="a4"/>
    <w:uiPriority w:val="34"/>
    <w:rsid w:val="00060FA3"/>
    <w:rPr>
      <w:rFonts w:eastAsiaTheme="minorHAnsi"/>
      <w:lang w:eastAsia="en-US"/>
    </w:rPr>
  </w:style>
  <w:style w:type="character" w:styleId="a6">
    <w:name w:val="Hyperlink"/>
    <w:basedOn w:val="a0"/>
    <w:uiPriority w:val="99"/>
    <w:unhideWhenUsed/>
    <w:rsid w:val="00060FA3"/>
    <w:rPr>
      <w:color w:val="0000FF" w:themeColor="hyperlink"/>
      <w:u w:val="single"/>
    </w:rPr>
  </w:style>
  <w:style w:type="character" w:customStyle="1" w:styleId="FontStyle34">
    <w:name w:val="Font Style34"/>
    <w:basedOn w:val="a0"/>
    <w:uiPriority w:val="99"/>
    <w:rsid w:val="00060FA3"/>
    <w:rPr>
      <w:rFonts w:ascii="Times New Roman" w:hAnsi="Times New Roman" w:cs="Times New Roman" w:hint="default"/>
      <w:sz w:val="22"/>
      <w:szCs w:val="22"/>
    </w:rPr>
  </w:style>
  <w:style w:type="paragraph" w:customStyle="1" w:styleId="Style4">
    <w:name w:val="Style4"/>
    <w:basedOn w:val="a"/>
    <w:uiPriority w:val="99"/>
    <w:rsid w:val="00060F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8">
    <w:name w:val="Font Style38"/>
    <w:basedOn w:val="a0"/>
    <w:uiPriority w:val="99"/>
    <w:rsid w:val="00060FA3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060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0FA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F5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F56EF"/>
  </w:style>
  <w:style w:type="paragraph" w:styleId="ab">
    <w:name w:val="footer"/>
    <w:basedOn w:val="a"/>
    <w:link w:val="ac"/>
    <w:uiPriority w:val="99"/>
    <w:unhideWhenUsed/>
    <w:rsid w:val="00AF5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F56EF"/>
  </w:style>
  <w:style w:type="character" w:styleId="ad">
    <w:name w:val="FollowedHyperlink"/>
    <w:basedOn w:val="a0"/>
    <w:uiPriority w:val="99"/>
    <w:semiHidden/>
    <w:unhideWhenUsed/>
    <w:rsid w:val="00D5534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lib.ru/Books/2/0018/2_0018-1.s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FF98D-DBF6-4901-A805-E1CE77594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</Pages>
  <Words>5004</Words>
  <Characters>28529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</dc:creator>
  <cp:keywords/>
  <dc:description/>
  <cp:lastModifiedBy>Эля</cp:lastModifiedBy>
  <cp:revision>23</cp:revision>
  <dcterms:created xsi:type="dcterms:W3CDTF">2020-05-24T15:08:00Z</dcterms:created>
  <dcterms:modified xsi:type="dcterms:W3CDTF">2020-10-26T12:27:00Z</dcterms:modified>
</cp:coreProperties>
</file>