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0B" w:rsidRPr="00563F0B" w:rsidRDefault="00563F0B" w:rsidP="00563F0B">
      <w:pPr>
        <w:spacing w:before="67" w:after="67" w:line="376" w:lineRule="atLeast"/>
        <w:ind w:left="134" w:right="134"/>
        <w:jc w:val="center"/>
        <w:outlineLvl w:val="3"/>
        <w:rPr>
          <w:rFonts w:ascii="Tahoma" w:eastAsia="Times New Roman" w:hAnsi="Tahoma" w:cs="Tahoma"/>
          <w:color w:val="464646"/>
          <w:sz w:val="27"/>
          <w:szCs w:val="27"/>
          <w:lang w:eastAsia="ru-RU"/>
        </w:rPr>
      </w:pPr>
      <w:r w:rsidRPr="00563F0B">
        <w:rPr>
          <w:rFonts w:ascii="Tahoma" w:eastAsia="Times New Roman" w:hAnsi="Tahoma" w:cs="Tahoma"/>
          <w:color w:val="464646"/>
          <w:sz w:val="27"/>
          <w:szCs w:val="27"/>
          <w:lang w:eastAsia="ru-RU"/>
        </w:rPr>
        <w:t>«Организация закаливания детей в детском саду»</w:t>
      </w:r>
      <w:bookmarkStart w:id="0" w:name="_GoBack"/>
      <w:bookmarkEnd w:id="0"/>
    </w:p>
    <w:p w:rsidR="00563F0B" w:rsidRPr="00563F0B" w:rsidRDefault="00563F0B" w:rsidP="00563F0B">
      <w:pPr>
        <w:spacing w:before="67" w:after="67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Организация детей на прогулку</w:t>
      </w:r>
    </w:p>
    <w:p w:rsidR="00563F0B" w:rsidRPr="00563F0B" w:rsidRDefault="00563F0B" w:rsidP="00563F0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Воспитатель первой выводит подгруппу детей, которые оделись быстрее, т. о. предупреждаем перегревание детского организма. Другую подгруппу на прогулку сопровождает помощник воспитателя;</w:t>
      </w:r>
    </w:p>
    <w:p w:rsidR="00563F0B" w:rsidRPr="00563F0B" w:rsidRDefault="00563F0B" w:rsidP="00563F0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Следим за тем, чтобы дети были одеты по погоде. В случае потепления убеждаем детей надеть меньше одежды;</w:t>
      </w:r>
    </w:p>
    <w:p w:rsidR="00563F0B" w:rsidRPr="00563F0B" w:rsidRDefault="00563F0B" w:rsidP="00563F0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Организуем прогулки при температуре воздуха не ниже 20? </w:t>
      </w:r>
      <w:proofErr w:type="gramStart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</w:t>
      </w:r>
      <w:proofErr w:type="gramEnd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proofErr w:type="gramStart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</w:t>
      </w:r>
      <w:proofErr w:type="gramEnd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безветренную и сухую погоду, регулируя время пребывания детей на воздухе;</w:t>
      </w:r>
    </w:p>
    <w:p w:rsidR="00563F0B" w:rsidRDefault="00563F0B" w:rsidP="00563F0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Во </w:t>
      </w:r>
      <w:proofErr w:type="spellStart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избежании</w:t>
      </w:r>
      <w:proofErr w:type="spellEnd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переохлаждения обязательно организуем двигательную деятельность: подвижные, спортивные, народные игры, общеразвивающие упражнения, а также два раза в неделю проводим занятия по физической культуре на воздухе.</w:t>
      </w:r>
    </w:p>
    <w:p w:rsidR="00563F0B" w:rsidRPr="00563F0B" w:rsidRDefault="00563F0B" w:rsidP="00563F0B">
      <w:pPr>
        <w:spacing w:before="67" w:after="67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Воздушные ванны</w:t>
      </w:r>
    </w:p>
    <w:p w:rsidR="00563F0B" w:rsidRPr="00563F0B" w:rsidRDefault="00563F0B" w:rsidP="00563F0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отсутствии детей организуем сквозное проветривание групповой комнаты и спальни в соответствии с установленным графиком;</w:t>
      </w:r>
    </w:p>
    <w:p w:rsidR="00563F0B" w:rsidRPr="00563F0B" w:rsidRDefault="00563F0B" w:rsidP="00563F0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присутствии детей организуем угловое проветривание групповой комнаты и спальни. </w:t>
      </w:r>
      <w:proofErr w:type="gramStart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 этом строго следим за тем, чтобы дети не находились в непосредственной близости к открытому окну;</w:t>
      </w:r>
      <w:proofErr w:type="gramEnd"/>
    </w:p>
    <w:p w:rsidR="00563F0B" w:rsidRPr="00563F0B" w:rsidRDefault="00563F0B" w:rsidP="00563F0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Тщательно следим за тем, чтобы дети на протяжении всего дня находились в облегчённой одежде </w:t>
      </w:r>
      <w:r w:rsidRPr="00563F0B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(при температуре воздуха не ниже 18-20?</w:t>
      </w:r>
      <w:proofErr w:type="gramEnd"/>
      <w:r w:rsidRPr="00563F0B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 xml:space="preserve"> С)</w:t>
      </w: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;</w:t>
      </w:r>
    </w:p>
    <w:p w:rsidR="00563F0B" w:rsidRPr="00563F0B" w:rsidRDefault="00563F0B" w:rsidP="00563F0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Проводим утреннюю гимнастику в хорошо проветренной группе и в соответствующей одежде </w:t>
      </w:r>
      <w:r w:rsidRPr="00563F0B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</w:t>
      </w:r>
      <w:proofErr w:type="gramStart"/>
      <w:r w:rsidRPr="00563F0B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х/б</w:t>
      </w:r>
      <w:proofErr w:type="gramEnd"/>
      <w:r w:rsidRPr="00563F0B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 xml:space="preserve"> носки, облегчённая одежда)</w:t>
      </w: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;</w:t>
      </w:r>
    </w:p>
    <w:p w:rsidR="00563F0B" w:rsidRPr="00563F0B" w:rsidRDefault="00563F0B" w:rsidP="00563F0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Организуем дневной сон без маек, если температура в спальне составляет 18? С и выше. Температура под одеялом достигает 38-39? С. проснувшись, ребёнок получает контрастную ванну с разницей в 18-20? С. Это отличный тренинг для </w:t>
      </w:r>
      <w:proofErr w:type="spellStart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терморегуляционного</w:t>
      </w:r>
      <w:proofErr w:type="spellEnd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аппарата;</w:t>
      </w:r>
    </w:p>
    <w:p w:rsidR="00563F0B" w:rsidRPr="00563F0B" w:rsidRDefault="00563F0B" w:rsidP="00563F0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течение дня неоднократно предлагаем детям походить босиком по покрытому и непокрытому полу.</w:t>
      </w:r>
    </w:p>
    <w:p w:rsidR="00563F0B" w:rsidRPr="00563F0B" w:rsidRDefault="00563F0B" w:rsidP="00563F0B">
      <w:pPr>
        <w:spacing w:before="67" w:after="67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Организация сна детей</w:t>
      </w:r>
    </w:p>
    <w:p w:rsidR="00563F0B" w:rsidRPr="00563F0B" w:rsidRDefault="00563F0B" w:rsidP="00563F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Проветриваем спальню перед сном детей не менее получаса;</w:t>
      </w:r>
    </w:p>
    <w:p w:rsidR="00563F0B" w:rsidRPr="00563F0B" w:rsidRDefault="00563F0B" w:rsidP="00563F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Организуем одевание и раздевание детей только в групповой комнате </w:t>
      </w:r>
      <w:r w:rsidRPr="00563F0B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(помним про контрастную ванну)</w:t>
      </w: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;</w:t>
      </w:r>
    </w:p>
    <w:p w:rsidR="00563F0B" w:rsidRPr="00563F0B" w:rsidRDefault="00563F0B" w:rsidP="00563F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Через 15 минут после того, как засыпает последний ребёнок, открываем форточку. За 30 минут до пробуждения закрываем её;</w:t>
      </w:r>
    </w:p>
    <w:p w:rsidR="00563F0B" w:rsidRPr="00563F0B" w:rsidRDefault="00563F0B" w:rsidP="00563F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Следим за соблюдением тишины со стороны персонала во время сна детей;</w:t>
      </w:r>
    </w:p>
    <w:p w:rsidR="00563F0B" w:rsidRPr="00563F0B" w:rsidRDefault="00563F0B" w:rsidP="00563F0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Подъём организуем по мере пробуждения детей.</w:t>
      </w:r>
    </w:p>
    <w:p w:rsidR="00563F0B" w:rsidRPr="00563F0B" w:rsidRDefault="00563F0B" w:rsidP="00563F0B">
      <w:pPr>
        <w:spacing w:before="67" w:after="67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Водные процедуры</w:t>
      </w:r>
    </w:p>
    <w:p w:rsidR="00563F0B" w:rsidRPr="00563F0B" w:rsidRDefault="00563F0B" w:rsidP="00563F0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Организуем ходьбу босиком по мокрой солевой дорожке, ребристой доске после дневного сна;</w:t>
      </w:r>
    </w:p>
    <w:p w:rsidR="00563F0B" w:rsidRPr="00563F0B" w:rsidRDefault="00563F0B" w:rsidP="00563F0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Обучаем детей обширному умыванию прохладной водой: мытьё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полотенцем;</w:t>
      </w:r>
    </w:p>
    <w:p w:rsidR="00563F0B" w:rsidRPr="00563F0B" w:rsidRDefault="00563F0B" w:rsidP="00563F0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Организуем полоскание </w:t>
      </w:r>
      <w:proofErr w:type="gramStart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рта</w:t>
      </w:r>
      <w:proofErr w:type="gramEnd"/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горла водой после каждого приёма пищи, постепенно сн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ижая температуру воды на 1 град. С, доводя до 18 град.</w:t>
      </w:r>
      <w:r w:rsidRPr="00563F0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С.</w:t>
      </w:r>
    </w:p>
    <w:p w:rsidR="00563F0B" w:rsidRPr="00563F0B" w:rsidRDefault="00563F0B" w:rsidP="00563F0B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sectPr w:rsidR="00563F0B" w:rsidRPr="00563F0B" w:rsidSect="00563F0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7B38"/>
    <w:multiLevelType w:val="multilevel"/>
    <w:tmpl w:val="BD42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23A91"/>
    <w:multiLevelType w:val="multilevel"/>
    <w:tmpl w:val="01A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D0983"/>
    <w:multiLevelType w:val="multilevel"/>
    <w:tmpl w:val="3792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A3B80"/>
    <w:multiLevelType w:val="multilevel"/>
    <w:tmpl w:val="B8CE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5B"/>
    <w:rsid w:val="00557A02"/>
    <w:rsid w:val="00563F0B"/>
    <w:rsid w:val="0073765B"/>
    <w:rsid w:val="00E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Горелый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2020-10-13T01:53:00Z</dcterms:created>
  <dcterms:modified xsi:type="dcterms:W3CDTF">2020-10-13T02:29:00Z</dcterms:modified>
</cp:coreProperties>
</file>