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0A" w:rsidRPr="00103C0A" w:rsidRDefault="00103C0A" w:rsidP="00103C0A">
      <w:pPr>
        <w:pStyle w:val="Standard"/>
        <w:autoSpaceDE w:val="0"/>
        <w:ind w:firstLine="567"/>
        <w:jc w:val="right"/>
        <w:rPr>
          <w:rStyle w:val="c5"/>
          <w:i/>
          <w:sz w:val="20"/>
          <w:szCs w:val="20"/>
          <w:lang w:val="ru-RU"/>
        </w:rPr>
      </w:pPr>
      <w:r>
        <w:rPr>
          <w:rStyle w:val="c5"/>
          <w:i/>
          <w:sz w:val="20"/>
          <w:szCs w:val="20"/>
          <w:lang w:val="ru-RU"/>
        </w:rPr>
        <w:t>Селянина Людмила Валерье</w:t>
      </w:r>
      <w:r w:rsidRPr="00103C0A">
        <w:rPr>
          <w:rStyle w:val="c5"/>
          <w:i/>
          <w:sz w:val="20"/>
          <w:szCs w:val="20"/>
          <w:lang w:val="ru-RU"/>
        </w:rPr>
        <w:t>вна,</w:t>
      </w:r>
    </w:p>
    <w:p w:rsidR="00103C0A" w:rsidRPr="00103C0A" w:rsidRDefault="00103C0A" w:rsidP="00103C0A">
      <w:pPr>
        <w:pStyle w:val="Standard"/>
        <w:autoSpaceDE w:val="0"/>
        <w:ind w:firstLine="567"/>
        <w:jc w:val="right"/>
        <w:rPr>
          <w:rStyle w:val="c5"/>
          <w:i/>
          <w:sz w:val="20"/>
          <w:szCs w:val="20"/>
          <w:lang w:val="ru-RU"/>
        </w:rPr>
      </w:pPr>
      <w:r w:rsidRPr="00103C0A">
        <w:rPr>
          <w:rStyle w:val="c5"/>
          <w:i/>
          <w:sz w:val="20"/>
          <w:szCs w:val="20"/>
          <w:lang w:val="ru-RU"/>
        </w:rPr>
        <w:t>Сагадеева Марина Константиновна</w:t>
      </w:r>
    </w:p>
    <w:p w:rsidR="00103C0A" w:rsidRDefault="00103C0A" w:rsidP="00103C0A">
      <w:pPr>
        <w:pStyle w:val="Standard"/>
        <w:autoSpaceDE w:val="0"/>
        <w:ind w:firstLine="567"/>
        <w:jc w:val="right"/>
        <w:rPr>
          <w:rStyle w:val="c5"/>
          <w:i/>
          <w:sz w:val="20"/>
          <w:szCs w:val="20"/>
          <w:lang w:val="ru-RU"/>
        </w:rPr>
      </w:pPr>
      <w:r w:rsidRPr="00103C0A">
        <w:rPr>
          <w:rStyle w:val="c5"/>
          <w:i/>
          <w:sz w:val="20"/>
          <w:szCs w:val="20"/>
          <w:lang w:val="ru-RU"/>
        </w:rPr>
        <w:t>МБОУ СОШ №4 г. Бирска</w:t>
      </w:r>
    </w:p>
    <w:p w:rsidR="00103C0A" w:rsidRPr="00103C0A" w:rsidRDefault="00103C0A" w:rsidP="00103C0A">
      <w:pPr>
        <w:pStyle w:val="Standard"/>
        <w:autoSpaceDE w:val="0"/>
        <w:ind w:firstLine="567"/>
        <w:jc w:val="right"/>
        <w:rPr>
          <w:rStyle w:val="c5"/>
          <w:i/>
          <w:sz w:val="20"/>
          <w:szCs w:val="20"/>
          <w:lang w:val="ru-RU"/>
        </w:rPr>
      </w:pPr>
    </w:p>
    <w:p w:rsidR="00103C0A" w:rsidRPr="00103C0A" w:rsidRDefault="00103C0A" w:rsidP="00103C0A">
      <w:pPr>
        <w:pStyle w:val="Standard"/>
        <w:autoSpaceDE w:val="0"/>
        <w:ind w:firstLine="567"/>
        <w:jc w:val="center"/>
        <w:rPr>
          <w:rStyle w:val="c5"/>
          <w:b/>
          <w:caps/>
          <w:sz w:val="20"/>
          <w:szCs w:val="20"/>
          <w:lang w:val="ru-RU"/>
        </w:rPr>
      </w:pPr>
      <w:r w:rsidRPr="00103C0A">
        <w:rPr>
          <w:rStyle w:val="c5"/>
          <w:b/>
          <w:caps/>
          <w:sz w:val="20"/>
          <w:szCs w:val="20"/>
          <w:lang w:val="ru-RU"/>
        </w:rPr>
        <w:t xml:space="preserve">Технология продуктивного чтения </w:t>
      </w:r>
      <w:r w:rsidR="006A0FD3">
        <w:rPr>
          <w:rStyle w:val="c5"/>
          <w:b/>
          <w:caps/>
          <w:sz w:val="20"/>
          <w:szCs w:val="20"/>
          <w:lang w:val="ru-RU"/>
        </w:rPr>
        <w:t>в начальной школе</w:t>
      </w:r>
    </w:p>
    <w:p w:rsidR="00103C0A" w:rsidRPr="00103C0A" w:rsidRDefault="00103C0A" w:rsidP="00103C0A">
      <w:pPr>
        <w:pStyle w:val="Standard"/>
        <w:autoSpaceDE w:val="0"/>
        <w:ind w:firstLine="567"/>
        <w:jc w:val="center"/>
        <w:rPr>
          <w:rStyle w:val="c5"/>
          <w:b/>
          <w:caps/>
          <w:sz w:val="20"/>
          <w:szCs w:val="20"/>
          <w:lang w:val="ru-RU"/>
        </w:rPr>
      </w:pPr>
      <w:r w:rsidRPr="00103C0A">
        <w:rPr>
          <w:rStyle w:val="c5"/>
          <w:b/>
          <w:caps/>
          <w:sz w:val="20"/>
          <w:szCs w:val="20"/>
          <w:lang w:val="ru-RU"/>
        </w:rPr>
        <w:t>в условиях внедрения ФГОС</w:t>
      </w:r>
    </w:p>
    <w:p w:rsidR="00103C0A" w:rsidRPr="00103C0A" w:rsidRDefault="00103C0A" w:rsidP="00103C0A">
      <w:pPr>
        <w:pStyle w:val="Standard"/>
        <w:autoSpaceDE w:val="0"/>
        <w:ind w:firstLine="567"/>
        <w:jc w:val="center"/>
        <w:rPr>
          <w:rStyle w:val="c5"/>
          <w:caps/>
          <w:sz w:val="20"/>
          <w:szCs w:val="20"/>
          <w:lang w:val="ru-RU"/>
        </w:rPr>
      </w:pPr>
    </w:p>
    <w:p w:rsidR="00103C0A" w:rsidRPr="00103C0A" w:rsidRDefault="00103C0A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3C0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Каждый учитель мечтает, чтобы по возможности каждый ученик приходил на его урок подготовленным: прочитал то или иное произведение, параграф, сделал задания. Но в век новых технологий среди школьников распространен </w:t>
      </w:r>
      <w:r w:rsidRPr="00103C0A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синдром "комикса"</w:t>
      </w:r>
      <w:r w:rsidRPr="00103C0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: учащиеся заинтересованы в чтении текстов маленьких по объему. Однако реальность современной жизни требует от человека умения ориентироваться в большом потоке информации, умение ее интерпретировать и использовать в жизни. Именно это и актуализирует </w:t>
      </w:r>
      <w:hyperlink r:id="rId6" w:history="1">
        <w:r w:rsidRPr="00103C0A">
          <w:rPr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новый федеральный стандарт (ФГОС)</w:t>
        </w:r>
      </w:hyperlink>
    </w:p>
    <w:p w:rsidR="00103C0A" w:rsidRPr="00103C0A" w:rsidRDefault="00103C0A" w:rsidP="00103C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103C0A">
        <w:rPr>
          <w:rFonts w:ascii="Times New Roman" w:hAnsi="Times New Roman" w:cs="Times New Roman"/>
          <w:sz w:val="20"/>
          <w:szCs w:val="20"/>
        </w:rPr>
        <w:t xml:space="preserve">Поскольку программы по учебным предметам ориентированы на умение преобразовывать информацию, представленную в различных формах, а одним из </w:t>
      </w:r>
      <w:proofErr w:type="spellStart"/>
      <w:r w:rsidRPr="00103C0A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103C0A">
        <w:rPr>
          <w:rFonts w:ascii="Times New Roman" w:hAnsi="Times New Roman" w:cs="Times New Roman"/>
          <w:sz w:val="20"/>
          <w:szCs w:val="20"/>
        </w:rPr>
        <w:t xml:space="preserve">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 закладываться  навык смыслового чтения.</w:t>
      </w:r>
      <w:proofErr w:type="gramEnd"/>
    </w:p>
    <w:p w:rsidR="00103C0A" w:rsidRPr="00103C0A" w:rsidRDefault="00103C0A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3C0A">
        <w:rPr>
          <w:rFonts w:ascii="Times New Roman" w:hAnsi="Times New Roman" w:cs="Times New Roman"/>
          <w:sz w:val="20"/>
          <w:szCs w:val="20"/>
        </w:rPr>
        <w:t xml:space="preserve">Смысловое  чтение – это такое качество чтения, при котором достигается понимание информационной, смысловой и идейной сторон произведения.         </w:t>
      </w:r>
    </w:p>
    <w:p w:rsidR="00103C0A" w:rsidRPr="00103C0A" w:rsidRDefault="00103C0A" w:rsidP="0010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Исследования показали, что </w:t>
      </w:r>
      <w:proofErr w:type="gramStart"/>
      <w:r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большинство детей</w:t>
      </w:r>
      <w:r w:rsidRPr="00103C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03C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умеет вычитывать</w:t>
      </w:r>
      <w:proofErr w:type="gramEnd"/>
      <w:r w:rsidRPr="00103C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информацию</w:t>
      </w:r>
      <w:r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текстов разных видов. Такие умения, как вычитывание информации, данной в явном виде, объяснение смысла слов — имеют достаточно высокие показатели. Но достаточно </w:t>
      </w:r>
      <w:r w:rsidRPr="00103C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сложно учащимся даются</w:t>
      </w:r>
      <w:r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умения вычитывать информацию, данную в неявном виде, понимание смысла текста в целом, </w:t>
      </w:r>
      <w:proofErr w:type="spellStart"/>
      <w:r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истолковывание</w:t>
      </w:r>
      <w:proofErr w:type="spellEnd"/>
      <w:r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текста.</w:t>
      </w:r>
    </w:p>
    <w:p w:rsidR="00103C0A" w:rsidRPr="00103C0A" w:rsidRDefault="00103C0A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3C0A">
        <w:rPr>
          <w:rFonts w:ascii="Times New Roman" w:hAnsi="Times New Roman" w:cs="Times New Roman"/>
          <w:sz w:val="20"/>
          <w:szCs w:val="20"/>
        </w:rPr>
        <w:t xml:space="preserve">Психологи выделяют несколько уровней понимания текста, которые связаны с вычитыванием разных видов текстовых информаций: </w:t>
      </w:r>
      <w:proofErr w:type="spellStart"/>
      <w:r w:rsidRPr="00103C0A">
        <w:rPr>
          <w:rFonts w:ascii="Times New Roman" w:hAnsi="Times New Roman" w:cs="Times New Roman"/>
          <w:sz w:val="20"/>
          <w:szCs w:val="20"/>
        </w:rPr>
        <w:t>фактуальной</w:t>
      </w:r>
      <w:proofErr w:type="spellEnd"/>
      <w:r w:rsidRPr="00103C0A">
        <w:rPr>
          <w:rFonts w:ascii="Times New Roman" w:hAnsi="Times New Roman" w:cs="Times New Roman"/>
          <w:sz w:val="20"/>
          <w:szCs w:val="20"/>
        </w:rPr>
        <w:t xml:space="preserve"> </w:t>
      </w:r>
      <w:r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>(о чем в тексте сообщается в явном виде)</w:t>
      </w:r>
      <w:r w:rsidRPr="00103C0A">
        <w:rPr>
          <w:rFonts w:ascii="Times New Roman" w:hAnsi="Times New Roman" w:cs="Times New Roman"/>
          <w:sz w:val="20"/>
          <w:szCs w:val="20"/>
        </w:rPr>
        <w:t xml:space="preserve">, подтекстовой </w:t>
      </w:r>
      <w:r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>(о чем в тексте сообщается в неявном виде, читается "между строк")</w:t>
      </w:r>
      <w:r w:rsidRPr="00103C0A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103C0A">
        <w:rPr>
          <w:rFonts w:ascii="Times New Roman" w:hAnsi="Times New Roman" w:cs="Times New Roman"/>
          <w:sz w:val="20"/>
          <w:szCs w:val="20"/>
        </w:rPr>
        <w:t>концептуальной</w:t>
      </w:r>
      <w:proofErr w:type="gramEnd"/>
      <w:r w:rsidRPr="00103C0A">
        <w:rPr>
          <w:rFonts w:ascii="Times New Roman" w:hAnsi="Times New Roman" w:cs="Times New Roman"/>
          <w:sz w:val="20"/>
          <w:szCs w:val="20"/>
        </w:rPr>
        <w:t xml:space="preserve"> </w:t>
      </w:r>
      <w:r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(основная идея текста, его главные смыслы)</w:t>
      </w:r>
      <w:r w:rsidRPr="00103C0A">
        <w:rPr>
          <w:rFonts w:ascii="Times New Roman" w:hAnsi="Times New Roman" w:cs="Times New Roman"/>
          <w:sz w:val="20"/>
          <w:szCs w:val="20"/>
        </w:rPr>
        <w:t>.</w:t>
      </w:r>
    </w:p>
    <w:p w:rsidR="006A0FD3" w:rsidRDefault="003D5C11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5C11">
        <w:rPr>
          <w:rFonts w:ascii="Times New Roman" w:hAnsi="Times New Roman" w:cs="Times New Roman"/>
          <w:sz w:val="20"/>
          <w:szCs w:val="20"/>
        </w:rPr>
        <w:t>Долгое время в практике обучения чтению в начальной школе усиленный акцент делался на наращивание темпов чтения и работу над правильностью чтения.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0FD3" w:rsidRPr="006A0FD3">
        <w:rPr>
          <w:rFonts w:ascii="Times New Roman" w:hAnsi="Times New Roman" w:cs="Times New Roman"/>
          <w:sz w:val="20"/>
          <w:szCs w:val="20"/>
        </w:rPr>
        <w:t xml:space="preserve">Учителям начальных классов хорошо известно, как предлагает работать с новым текстом на уроке традиционная методика. </w:t>
      </w:r>
      <w:proofErr w:type="gramStart"/>
      <w:r w:rsidR="006A0FD3" w:rsidRPr="006A0FD3">
        <w:rPr>
          <w:rFonts w:ascii="Times New Roman" w:hAnsi="Times New Roman" w:cs="Times New Roman"/>
          <w:sz w:val="20"/>
          <w:szCs w:val="20"/>
        </w:rPr>
        <w:t>Сначала учитель готовит ребёнка к восприятию текста: рассказывает о писателе, тематике его произведений, затем объясняет значение непонятных (с его точки зрения) слов, которые он сам заранее выписал из текста, потом (опять же сам) выразительно читает текст вслух, и только после этого к работе приступают дети: читают вслух, отвечают на вопросы учителя.</w:t>
      </w:r>
      <w:proofErr w:type="gramEnd"/>
      <w:r w:rsidR="006A0FD3" w:rsidRPr="006A0FD3">
        <w:rPr>
          <w:rFonts w:ascii="Times New Roman" w:hAnsi="Times New Roman" w:cs="Times New Roman"/>
          <w:sz w:val="20"/>
          <w:szCs w:val="20"/>
        </w:rPr>
        <w:t xml:space="preserve"> Получается, что текст, который дети должны учиться читать, уже прочитан учителем. В результате </w:t>
      </w:r>
      <w:r w:rsidR="006A0FD3">
        <w:rPr>
          <w:rFonts w:ascii="Times New Roman" w:hAnsi="Times New Roman" w:cs="Times New Roman"/>
          <w:sz w:val="20"/>
          <w:szCs w:val="20"/>
        </w:rPr>
        <w:t xml:space="preserve">деятельность детей </w:t>
      </w:r>
      <w:proofErr w:type="spellStart"/>
      <w:r w:rsidR="006A0FD3">
        <w:rPr>
          <w:rFonts w:ascii="Times New Roman" w:hAnsi="Times New Roman" w:cs="Times New Roman"/>
          <w:sz w:val="20"/>
          <w:szCs w:val="20"/>
        </w:rPr>
        <w:t>немотивирова</w:t>
      </w:r>
      <w:r w:rsidR="006A0FD3" w:rsidRPr="006A0FD3">
        <w:rPr>
          <w:rFonts w:ascii="Times New Roman" w:hAnsi="Times New Roman" w:cs="Times New Roman"/>
          <w:sz w:val="20"/>
          <w:szCs w:val="20"/>
        </w:rPr>
        <w:t>н</w:t>
      </w:r>
      <w:r w:rsidR="006A0FD3">
        <w:rPr>
          <w:rFonts w:ascii="Times New Roman" w:hAnsi="Times New Roman" w:cs="Times New Roman"/>
          <w:sz w:val="20"/>
          <w:szCs w:val="20"/>
        </w:rPr>
        <w:t>н</w:t>
      </w:r>
      <w:r w:rsidR="006A0FD3" w:rsidRPr="006A0FD3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6A0FD3" w:rsidRPr="006A0FD3">
        <w:rPr>
          <w:rFonts w:ascii="Times New Roman" w:hAnsi="Times New Roman" w:cs="Times New Roman"/>
          <w:sz w:val="20"/>
          <w:szCs w:val="20"/>
        </w:rPr>
        <w:t xml:space="preserve"> и им неинтересно. Более того, им не ясно, почему нужно отвечать именно на эти вопросы, как они задаются, по какому принципу. По сути дела, дети не получают ответа на главный вопрос: что же значит уметь читать текст? Не получают удовольствия и от самого процесса чтения, потому что этого процесса как такового просто нет. Отсюда – скука на уроке, нелюбовь к чтению.</w:t>
      </w:r>
    </w:p>
    <w:p w:rsidR="00103C0A" w:rsidRPr="00103C0A" w:rsidRDefault="00E02D43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технологии</w:t>
      </w:r>
      <w:r w:rsidR="006A0FD3" w:rsidRPr="006A0FD3">
        <w:rPr>
          <w:rFonts w:ascii="Times New Roman" w:hAnsi="Times New Roman" w:cs="Times New Roman"/>
          <w:sz w:val="20"/>
          <w:szCs w:val="20"/>
        </w:rPr>
        <w:t xml:space="preserve"> формирования типа правильной читатель</w:t>
      </w:r>
      <w:r>
        <w:rPr>
          <w:rFonts w:ascii="Times New Roman" w:hAnsi="Times New Roman" w:cs="Times New Roman"/>
          <w:sz w:val="20"/>
          <w:szCs w:val="20"/>
        </w:rPr>
        <w:t>ской деятельности, разработанной</w:t>
      </w:r>
      <w:r w:rsidR="006A0FD3" w:rsidRPr="006A0FD3">
        <w:rPr>
          <w:rFonts w:ascii="Times New Roman" w:hAnsi="Times New Roman" w:cs="Times New Roman"/>
          <w:sz w:val="20"/>
          <w:szCs w:val="20"/>
        </w:rPr>
        <w:t xml:space="preserve"> профессором Н.Н. </w:t>
      </w:r>
      <w:proofErr w:type="spellStart"/>
      <w:r w:rsidR="006A0FD3" w:rsidRPr="006A0FD3">
        <w:rPr>
          <w:rFonts w:ascii="Times New Roman" w:hAnsi="Times New Roman" w:cs="Times New Roman"/>
          <w:sz w:val="20"/>
          <w:szCs w:val="20"/>
        </w:rPr>
        <w:t>Светловской</w:t>
      </w:r>
      <w:proofErr w:type="spellEnd"/>
      <w:proofErr w:type="gramStart"/>
      <w:r w:rsidR="00103C0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поможет в </w:t>
      </w:r>
      <w:r w:rsidR="00103C0A" w:rsidRPr="00103C0A">
        <w:rPr>
          <w:rFonts w:ascii="Times New Roman" w:hAnsi="Times New Roman" w:cs="Times New Roman"/>
          <w:sz w:val="20"/>
          <w:szCs w:val="20"/>
        </w:rPr>
        <w:t>полной мере помогает наладить эффективную работу по формированию смыслового чтения.</w:t>
      </w:r>
    </w:p>
    <w:p w:rsidR="008C1440" w:rsidRDefault="00103C0A" w:rsidP="00103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1440"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 формирования типа правильной читательской деятельности (технология продуктивного чтения) обеспечивает понимание текста за счёт овладения приемами его освоения на этапах до чтения, во время чтения и после чтения. Эта технология направлена на формирование коммуникативных универсальных учебных действий, обеспечивая умение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например, – умения извлекать информацию из текста.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 технология включает в себя 3 этапа работы с текстом: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I э</w:t>
      </w:r>
      <w:r w:rsidR="00E02D4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тап. Работа с текстом до чтения</w:t>
      </w: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Антиципация (предвосхищение, предугадывание предстоящего чтения).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 этап. Работа с текстом во время чтения 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Первичное чтение текста.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8C1440" w:rsidRPr="008C1440" w:rsidRDefault="008C1440" w:rsidP="00E02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первичного восприятия (с помощью беседы, фиксации первичных впечатлений, смежных видов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искусств – на выбор учителя). </w:t>
      </w: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Перечитывание</w:t>
      </w:r>
      <w:proofErr w:type="spellEnd"/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текста.</w:t>
      </w:r>
      <w:r w:rsidR="00E02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Медленное «вдумчивое» повторное чтение (всего текста или его отдельных фрагментов). 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Анализ текста (приемы: диалог с автором через текст, комментированное чтение, беседа по </w:t>
      </w:r>
      <w:proofErr w:type="gramStart"/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прочитанному</w:t>
      </w:r>
      <w:proofErr w:type="gramEnd"/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деление ключевых слов и проч.).</w:t>
      </w:r>
      <w:r w:rsidR="00E02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Постановка уточняющего воп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роса к каждой смысловой части. Беседа по содержанию текста. </w:t>
      </w: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Обобщение </w:t>
      </w:r>
      <w:proofErr w:type="gramStart"/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прочитанного</w:t>
      </w:r>
      <w:proofErr w:type="gramEnd"/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Постановка к тексту обобщающих вопросов.</w:t>
      </w:r>
    </w:p>
    <w:p w:rsidR="008C1440" w:rsidRPr="008C1440" w:rsidRDefault="008C1440" w:rsidP="008C1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Обращение (в случае необходимости)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отдельным фрагментам текста. </w:t>
      </w: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Выразительное чтение.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III этап. Работа с текстом после чтения </w:t>
      </w:r>
    </w:p>
    <w:p w:rsidR="008C1440" w:rsidRPr="008C1440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Концептуальная (смысловая) беседа по тексту.</w:t>
      </w:r>
    </w:p>
    <w:p w:rsidR="008C1440" w:rsidRDefault="008C1440" w:rsidP="008C14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Коллективное обсуждение </w:t>
      </w:r>
      <w:proofErr w:type="gramStart"/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прочитанного</w:t>
      </w:r>
      <w:proofErr w:type="gramEnd"/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  <w:r w:rsidR="00E02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Знакомство с писателем. Рассказ о писателе. Беседа о личности писателя. Работа с материалами учебника, дополнительными источниками.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 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 </w:t>
      </w:r>
    </w:p>
    <w:p w:rsidR="00103C0A" w:rsidRPr="00103C0A" w:rsidRDefault="008C1440" w:rsidP="008C1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4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Опора на технологию не означает, что уроки работы с текстом должны быть однообразны по своей структуре и организации.</w:t>
      </w:r>
      <w:r w:rsidR="00E02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103C0A" w:rsidRPr="00103C0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Данная технология способствует развитию  функционально грамотного читателя.</w:t>
      </w:r>
      <w:r w:rsidR="00103C0A" w:rsidRPr="00103C0A">
        <w:rPr>
          <w:rFonts w:ascii="Times New Roman" w:hAnsi="Times New Roman" w:cs="Times New Roman"/>
          <w:sz w:val="20"/>
          <w:szCs w:val="20"/>
        </w:rPr>
        <w:t xml:space="preserve"> После длительных исследований психологи получили модель «идеального» читателя, которая помогает понять какие навыки и умения необходимо развивать для формирования осознанного чтения.</w:t>
      </w:r>
    </w:p>
    <w:p w:rsidR="00103C0A" w:rsidRPr="00103C0A" w:rsidRDefault="00103C0A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3C0A">
        <w:rPr>
          <w:rFonts w:ascii="Times New Roman" w:hAnsi="Times New Roman" w:cs="Times New Roman"/>
          <w:sz w:val="20"/>
          <w:szCs w:val="20"/>
        </w:rPr>
        <w:t>Приёмы, используемые «идеальным читателем»:</w:t>
      </w:r>
    </w:p>
    <w:p w:rsidR="00103C0A" w:rsidRPr="00103C0A" w:rsidRDefault="00103C0A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3C0A">
        <w:rPr>
          <w:rFonts w:ascii="Times New Roman" w:hAnsi="Times New Roman" w:cs="Times New Roman"/>
          <w:sz w:val="20"/>
          <w:szCs w:val="20"/>
        </w:rPr>
        <w:t>- начинает размышлять над текстом до чтения, анализируя заголовок, иллюстрации, которые продолжаются в ходе всего чтения;</w:t>
      </w:r>
    </w:p>
    <w:p w:rsidR="00103C0A" w:rsidRPr="00103C0A" w:rsidRDefault="00103C0A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3C0A">
        <w:rPr>
          <w:rFonts w:ascii="Times New Roman" w:hAnsi="Times New Roman" w:cs="Times New Roman"/>
          <w:sz w:val="20"/>
          <w:szCs w:val="20"/>
        </w:rPr>
        <w:t>- не пропускает непонятные слова, выражения;</w:t>
      </w:r>
    </w:p>
    <w:p w:rsidR="00103C0A" w:rsidRPr="00103C0A" w:rsidRDefault="00103C0A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3C0A">
        <w:rPr>
          <w:rFonts w:ascii="Times New Roman" w:hAnsi="Times New Roman" w:cs="Times New Roman"/>
          <w:sz w:val="20"/>
          <w:szCs w:val="20"/>
        </w:rPr>
        <w:t>- вычерпывает информацию из каждого слова, словосочетания, предложения и связей между ними, задаёт себе вопросы по ходу чтения, задумывается над дальнейшим развитием событий, сверяет свои размышления с текстом;</w:t>
      </w:r>
    </w:p>
    <w:p w:rsidR="00103C0A" w:rsidRPr="00103C0A" w:rsidRDefault="00103C0A" w:rsidP="00103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3C0A">
        <w:rPr>
          <w:rFonts w:ascii="Times New Roman" w:hAnsi="Times New Roman" w:cs="Times New Roman"/>
          <w:sz w:val="20"/>
          <w:szCs w:val="20"/>
        </w:rPr>
        <w:t>- включает воображение, которое помогает воссоздавать происходящие картины, додумывать, придумывать, а через это и лучше запоминать текст;</w:t>
      </w:r>
    </w:p>
    <w:p w:rsidR="00103C0A" w:rsidRPr="00103C0A" w:rsidRDefault="00103C0A" w:rsidP="00103C0A">
      <w:pPr>
        <w:tabs>
          <w:tab w:val="left" w:pos="21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3C0A">
        <w:rPr>
          <w:rFonts w:ascii="Times New Roman" w:hAnsi="Times New Roman" w:cs="Times New Roman"/>
          <w:sz w:val="20"/>
          <w:szCs w:val="20"/>
        </w:rPr>
        <w:t xml:space="preserve">Чтобы помочь нашим детям избежать трудностей в непонимании </w:t>
      </w:r>
      <w:proofErr w:type="gramStart"/>
      <w:r w:rsidRPr="00103C0A">
        <w:rPr>
          <w:rFonts w:ascii="Times New Roman" w:hAnsi="Times New Roman" w:cs="Times New Roman"/>
          <w:sz w:val="20"/>
          <w:szCs w:val="20"/>
        </w:rPr>
        <w:t>прочитанного</w:t>
      </w:r>
      <w:proofErr w:type="gramEnd"/>
      <w:r w:rsidRPr="00103C0A">
        <w:rPr>
          <w:rFonts w:ascii="Times New Roman" w:hAnsi="Times New Roman" w:cs="Times New Roman"/>
          <w:sz w:val="20"/>
          <w:szCs w:val="20"/>
        </w:rPr>
        <w:t>, необходимо  использовать все возможные приёмы работы с текстом на каждом учебном предмете.</w:t>
      </w:r>
    </w:p>
    <w:p w:rsidR="00103C0A" w:rsidRDefault="00103C0A" w:rsidP="00103C0A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sz w:val="20"/>
          <w:szCs w:val="20"/>
        </w:rPr>
        <w:t xml:space="preserve"> </w:t>
      </w:r>
      <w:r w:rsidRPr="00103C0A">
        <w:rPr>
          <w:rStyle w:val="c0"/>
          <w:rFonts w:ascii="Times New Roman" w:hAnsi="Times New Roman" w:cs="Times New Roman"/>
          <w:sz w:val="20"/>
          <w:szCs w:val="20"/>
        </w:rPr>
        <w:t>В начальной школе необходимо заложить основы формирования грамотного читателя, у которого есть стойкая привычка к чтению, знающего книги, умеющего их самостоятельно выбирать.</w:t>
      </w:r>
      <w:r w:rsidR="008C1440" w:rsidRPr="008C1440">
        <w:t xml:space="preserve"> </w:t>
      </w:r>
      <w:r w:rsidR="008C1440" w:rsidRPr="008C1440">
        <w:rPr>
          <w:rStyle w:val="c0"/>
          <w:rFonts w:ascii="Times New Roman" w:hAnsi="Times New Roman" w:cs="Times New Roman"/>
          <w:sz w:val="20"/>
          <w:szCs w:val="20"/>
        </w:rPr>
        <w:t>Применение технологии продуктивного чтения на уроках в начальной школе позволит решить задачи, поставленные перед образовательными учреждениями государством в рамках ФГОС.</w:t>
      </w:r>
    </w:p>
    <w:p w:rsidR="003D5C11" w:rsidRDefault="003D5C11" w:rsidP="00103C0A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0"/>
          <w:szCs w:val="20"/>
        </w:rPr>
      </w:pPr>
    </w:p>
    <w:p w:rsidR="003D5C11" w:rsidRDefault="003D5C11" w:rsidP="003D5C11">
      <w:pPr>
        <w:spacing w:after="0" w:line="240" w:lineRule="auto"/>
        <w:ind w:firstLine="567"/>
        <w:jc w:val="center"/>
        <w:rPr>
          <w:rStyle w:val="c0"/>
          <w:rFonts w:ascii="Times New Roman" w:hAnsi="Times New Roman" w:cs="Times New Roman"/>
          <w:sz w:val="20"/>
          <w:szCs w:val="20"/>
        </w:rPr>
      </w:pPr>
      <w:r>
        <w:rPr>
          <w:rStyle w:val="c0"/>
          <w:rFonts w:ascii="Times New Roman" w:hAnsi="Times New Roman" w:cs="Times New Roman"/>
          <w:sz w:val="20"/>
          <w:szCs w:val="20"/>
        </w:rPr>
        <w:t>Литература</w:t>
      </w:r>
    </w:p>
    <w:p w:rsidR="00915E53" w:rsidRPr="00915E53" w:rsidRDefault="00915E53" w:rsidP="00915E5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Винникова</w:t>
      </w:r>
      <w:proofErr w:type="spellEnd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ехнология</w:t>
      </w:r>
      <w:proofErr w:type="spellEnd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продуктивного чтен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ия как средство формирования УУД </w:t>
      </w:r>
      <w:r w:rsidRPr="00915E53">
        <w:rPr>
          <w:rFonts w:ascii="Times New Roman" w:eastAsia="Times New Roman" w:hAnsi="Times New Roman" w:cs="Times New Roman"/>
          <w:sz w:val="20"/>
          <w:szCs w:val="20"/>
          <w:lang w:eastAsia="ru-RU"/>
        </w:rPr>
        <w:t>[Электронный ресурс]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15E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URL.: https://www.maam.ru/detskijsad/tehnologija-produktivnogo-chtenija-kak-sredstvo-formirovanija-ud.html</w:t>
      </w:r>
    </w:p>
    <w:p w:rsidR="00915E53" w:rsidRPr="00915E53" w:rsidRDefault="00915E53" w:rsidP="00915E5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E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Данильченко Наталья Викторовна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15E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 продуктивного чтения.</w:t>
      </w:r>
      <w:r w:rsidRPr="00915E53">
        <w:t xml:space="preserve"> </w:t>
      </w:r>
      <w:r w:rsidRPr="00915E53">
        <w:rPr>
          <w:rFonts w:ascii="Times New Roman" w:eastAsia="Times New Roman" w:hAnsi="Times New Roman" w:cs="Times New Roman"/>
          <w:sz w:val="20"/>
          <w:szCs w:val="20"/>
          <w:lang w:eastAsia="ru-RU"/>
        </w:rPr>
        <w:t>[Электронный ресурс]. URL.:</w:t>
      </w:r>
      <w:r w:rsidRPr="00915E53">
        <w:t xml:space="preserve"> </w:t>
      </w:r>
      <w:r w:rsidRPr="00915E53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https://nsportal.ru/nachalnaya-shkola/materialy-mo/2017/02/02/tehnologiya-produktivnogo-chteniya</w:t>
      </w:r>
    </w:p>
    <w:p w:rsidR="003D5C11" w:rsidRDefault="003D5C11" w:rsidP="003D5C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технологии</w:t>
      </w:r>
      <w:proofErr w:type="gramStart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сб. мат. М.: </w:t>
      </w:r>
      <w:proofErr w:type="spellStart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Баласс</w:t>
      </w:r>
      <w:proofErr w:type="spellEnd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>, 2012. – 160 с.</w:t>
      </w:r>
    </w:p>
    <w:p w:rsidR="003D5C11" w:rsidRDefault="003D5C11" w:rsidP="003D5C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Светловская</w:t>
      </w:r>
      <w:proofErr w:type="spellEnd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 Н. Обучение чтению и законы формирования читателя / Н. Н. </w:t>
      </w:r>
      <w:proofErr w:type="spellStart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Светловская</w:t>
      </w:r>
      <w:proofErr w:type="spellEnd"/>
      <w:r w:rsidRPr="003D5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Начальная школа. – 2003. – № 1. – С. 11–18.</w:t>
      </w:r>
    </w:p>
    <w:p w:rsidR="00103C0A" w:rsidRPr="00915E53" w:rsidRDefault="00103C0A" w:rsidP="00103C0A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D0A55" w:rsidRPr="00915E53" w:rsidRDefault="000D0A55" w:rsidP="00103C0A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0D0A55" w:rsidRPr="00915E53" w:rsidSect="00103C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CD3"/>
    <w:multiLevelType w:val="hybridMultilevel"/>
    <w:tmpl w:val="58BA6272"/>
    <w:lvl w:ilvl="0" w:tplc="6E7E726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0A"/>
    <w:rsid w:val="000D0A55"/>
    <w:rsid w:val="00103C0A"/>
    <w:rsid w:val="003D5C11"/>
    <w:rsid w:val="00613009"/>
    <w:rsid w:val="006A0FD3"/>
    <w:rsid w:val="008C1440"/>
    <w:rsid w:val="00915E53"/>
    <w:rsid w:val="00C01E92"/>
    <w:rsid w:val="00E0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3C0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character" w:customStyle="1" w:styleId="c5">
    <w:name w:val="c5"/>
    <w:basedOn w:val="a0"/>
    <w:rsid w:val="00103C0A"/>
  </w:style>
  <w:style w:type="character" w:customStyle="1" w:styleId="c0">
    <w:name w:val="c0"/>
    <w:basedOn w:val="a0"/>
    <w:rsid w:val="00103C0A"/>
  </w:style>
  <w:style w:type="paragraph" w:styleId="a3">
    <w:name w:val="List Paragraph"/>
    <w:basedOn w:val="a"/>
    <w:uiPriority w:val="34"/>
    <w:qFormat/>
    <w:rsid w:val="003D5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3C0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character" w:customStyle="1" w:styleId="c5">
    <w:name w:val="c5"/>
    <w:basedOn w:val="a0"/>
    <w:rsid w:val="00103C0A"/>
  </w:style>
  <w:style w:type="character" w:customStyle="1" w:styleId="c0">
    <w:name w:val="c0"/>
    <w:basedOn w:val="a0"/>
    <w:rsid w:val="00103C0A"/>
  </w:style>
  <w:style w:type="paragraph" w:styleId="a3">
    <w:name w:val="List Paragraph"/>
    <w:basedOn w:val="a"/>
    <w:uiPriority w:val="34"/>
    <w:qFormat/>
    <w:rsid w:val="003D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2019-04-02T19:40:00Z</dcterms:created>
  <dcterms:modified xsi:type="dcterms:W3CDTF">2019-04-03T10:05:00Z</dcterms:modified>
</cp:coreProperties>
</file>