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1" w:rsidRDefault="00F521D1" w:rsidP="00F521D1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МБДОУ № 271</w:t>
      </w:r>
    </w:p>
    <w:p w:rsidR="00F521D1" w:rsidRDefault="00F521D1" w:rsidP="00F521D1">
      <w:pPr>
        <w:rPr>
          <w:b/>
          <w:sz w:val="28"/>
          <w:szCs w:val="28"/>
        </w:rPr>
      </w:pPr>
    </w:p>
    <w:p w:rsidR="00F521D1" w:rsidRDefault="00F521D1" w:rsidP="00F521D1">
      <w:pPr>
        <w:rPr>
          <w:sz w:val="28"/>
          <w:szCs w:val="28"/>
        </w:rPr>
      </w:pPr>
    </w:p>
    <w:p w:rsidR="00F521D1" w:rsidRDefault="00F521D1" w:rsidP="00F521D1">
      <w:pPr>
        <w:rPr>
          <w:sz w:val="28"/>
          <w:szCs w:val="28"/>
        </w:rPr>
      </w:pPr>
    </w:p>
    <w:p w:rsidR="00F521D1" w:rsidRDefault="00F521D1" w:rsidP="00F521D1">
      <w:pPr>
        <w:rPr>
          <w:sz w:val="28"/>
          <w:szCs w:val="28"/>
        </w:rPr>
      </w:pPr>
    </w:p>
    <w:p w:rsidR="00F521D1" w:rsidRDefault="00F521D1" w:rsidP="00F521D1">
      <w:pPr>
        <w:rPr>
          <w:sz w:val="28"/>
          <w:szCs w:val="28"/>
        </w:rPr>
      </w:pPr>
    </w:p>
    <w:p w:rsidR="00F521D1" w:rsidRDefault="00F521D1" w:rsidP="00F521D1">
      <w:pPr>
        <w:rPr>
          <w:sz w:val="28"/>
          <w:szCs w:val="28"/>
        </w:rPr>
      </w:pPr>
    </w:p>
    <w:p w:rsidR="00F521D1" w:rsidRDefault="00F521D1" w:rsidP="00F521D1"/>
    <w:p w:rsidR="00F521D1" w:rsidRDefault="00F521D1" w:rsidP="00F521D1"/>
    <w:p w:rsidR="00F521D1" w:rsidRDefault="00F521D1" w:rsidP="00F521D1"/>
    <w:p w:rsidR="00F521D1" w:rsidRDefault="00F521D1" w:rsidP="00F521D1"/>
    <w:p w:rsidR="00F521D1" w:rsidRDefault="00F521D1" w:rsidP="00F521D1"/>
    <w:p w:rsidR="00F521D1" w:rsidRDefault="00F521D1" w:rsidP="00F521D1"/>
    <w:p w:rsidR="00F521D1" w:rsidRDefault="00F521D1" w:rsidP="00F521D1"/>
    <w:p w:rsidR="00F521D1" w:rsidRDefault="00F521D1" w:rsidP="00F521D1">
      <w:pPr>
        <w:tabs>
          <w:tab w:val="left" w:pos="4095"/>
        </w:tabs>
        <w:rPr>
          <w:sz w:val="28"/>
          <w:szCs w:val="28"/>
        </w:rPr>
      </w:pPr>
      <w:r>
        <w:tab/>
      </w:r>
    </w:p>
    <w:p w:rsidR="00F521D1" w:rsidRDefault="00F521D1" w:rsidP="00F521D1">
      <w:pPr>
        <w:tabs>
          <w:tab w:val="left" w:pos="2580"/>
        </w:tabs>
      </w:pPr>
    </w:p>
    <w:p w:rsidR="00F521D1" w:rsidRDefault="00F521D1" w:rsidP="00F521D1">
      <w:pPr>
        <w:tabs>
          <w:tab w:val="left" w:pos="2580"/>
        </w:tabs>
      </w:pPr>
      <w:r>
        <w:tab/>
      </w:r>
    </w:p>
    <w:p w:rsidR="00F521D1" w:rsidRDefault="00F521D1" w:rsidP="00F521D1">
      <w:pPr>
        <w:tabs>
          <w:tab w:val="left" w:pos="189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Готовность к школе</w:t>
      </w:r>
    </w:p>
    <w:p w:rsidR="00F521D1" w:rsidRDefault="00F521D1" w:rsidP="00F521D1">
      <w:pPr>
        <w:tabs>
          <w:tab w:val="left" w:pos="2295"/>
        </w:tabs>
        <w:jc w:val="center"/>
        <w:rPr>
          <w:sz w:val="36"/>
          <w:szCs w:val="36"/>
        </w:rPr>
      </w:pPr>
    </w:p>
    <w:p w:rsidR="00F521D1" w:rsidRDefault="00F521D1" w:rsidP="00F521D1">
      <w:pPr>
        <w:tabs>
          <w:tab w:val="left" w:pos="22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(ДЛЯ РОДИТЕЛЕЙ И ВОСПИТАТЕЛЕЙ)</w:t>
      </w:r>
    </w:p>
    <w:p w:rsidR="00F521D1" w:rsidRDefault="00F521D1" w:rsidP="00F521D1">
      <w:pPr>
        <w:rPr>
          <w:sz w:val="36"/>
          <w:szCs w:val="36"/>
        </w:rPr>
      </w:pPr>
    </w:p>
    <w:p w:rsidR="00F521D1" w:rsidRDefault="00F521D1" w:rsidP="00F521D1">
      <w:pPr>
        <w:rPr>
          <w:sz w:val="36"/>
          <w:szCs w:val="36"/>
        </w:rPr>
      </w:pPr>
    </w:p>
    <w:p w:rsidR="00F521D1" w:rsidRDefault="00F521D1" w:rsidP="00F521D1">
      <w:pPr>
        <w:rPr>
          <w:sz w:val="36"/>
          <w:szCs w:val="36"/>
        </w:rPr>
      </w:pPr>
    </w:p>
    <w:p w:rsidR="00F521D1" w:rsidRDefault="00F521D1" w:rsidP="00F521D1">
      <w:pPr>
        <w:rPr>
          <w:sz w:val="36"/>
          <w:szCs w:val="36"/>
        </w:rPr>
      </w:pPr>
    </w:p>
    <w:p w:rsidR="00F521D1" w:rsidRDefault="00F521D1" w:rsidP="00F521D1">
      <w:pPr>
        <w:rPr>
          <w:sz w:val="36"/>
          <w:szCs w:val="36"/>
        </w:rPr>
      </w:pPr>
    </w:p>
    <w:p w:rsidR="00F521D1" w:rsidRDefault="00F521D1" w:rsidP="00F521D1">
      <w:pPr>
        <w:rPr>
          <w:sz w:val="36"/>
          <w:szCs w:val="36"/>
        </w:rPr>
      </w:pPr>
    </w:p>
    <w:p w:rsidR="00F521D1" w:rsidRDefault="00F521D1" w:rsidP="00F521D1">
      <w:pPr>
        <w:rPr>
          <w:sz w:val="36"/>
          <w:szCs w:val="36"/>
        </w:rPr>
      </w:pPr>
    </w:p>
    <w:p w:rsidR="00F521D1" w:rsidRDefault="00F521D1" w:rsidP="00F521D1">
      <w:pPr>
        <w:rPr>
          <w:sz w:val="36"/>
          <w:szCs w:val="36"/>
        </w:rPr>
      </w:pPr>
    </w:p>
    <w:p w:rsidR="00F521D1" w:rsidRDefault="00F521D1" w:rsidP="00F521D1">
      <w:pPr>
        <w:tabs>
          <w:tab w:val="left" w:pos="5805"/>
        </w:tabs>
        <w:jc w:val="right"/>
        <w:rPr>
          <w:sz w:val="36"/>
          <w:szCs w:val="36"/>
        </w:rPr>
      </w:pPr>
      <w:r>
        <w:rPr>
          <w:sz w:val="36"/>
          <w:szCs w:val="36"/>
        </w:rPr>
        <w:tab/>
        <w:t xml:space="preserve">Подготовила: СТАРШИЙ ВОСПИТАТЕЛЬ  </w:t>
      </w:r>
    </w:p>
    <w:p w:rsidR="00F521D1" w:rsidRDefault="00F521D1" w:rsidP="00F521D1">
      <w:pPr>
        <w:tabs>
          <w:tab w:val="left" w:pos="5805"/>
        </w:tabs>
        <w:jc w:val="right"/>
        <w:rPr>
          <w:sz w:val="36"/>
          <w:szCs w:val="36"/>
        </w:rPr>
      </w:pPr>
      <w:r>
        <w:rPr>
          <w:sz w:val="36"/>
          <w:szCs w:val="36"/>
        </w:rPr>
        <w:tab/>
        <w:t>Пищулина Л.Е.</w:t>
      </w:r>
    </w:p>
    <w:p w:rsidR="00F521D1" w:rsidRDefault="00F521D1" w:rsidP="00F521D1">
      <w:pPr>
        <w:jc w:val="right"/>
        <w:rPr>
          <w:sz w:val="36"/>
          <w:szCs w:val="36"/>
        </w:rPr>
      </w:pPr>
    </w:p>
    <w:p w:rsidR="00F521D1" w:rsidRDefault="00F521D1" w:rsidP="00F521D1">
      <w:pPr>
        <w:jc w:val="right"/>
        <w:rPr>
          <w:sz w:val="36"/>
          <w:szCs w:val="36"/>
        </w:rPr>
      </w:pPr>
    </w:p>
    <w:p w:rsidR="00F521D1" w:rsidRDefault="00F521D1" w:rsidP="00F521D1">
      <w:pPr>
        <w:rPr>
          <w:sz w:val="36"/>
          <w:szCs w:val="36"/>
        </w:rPr>
      </w:pPr>
    </w:p>
    <w:p w:rsidR="00F521D1" w:rsidRDefault="00F521D1" w:rsidP="00F521D1">
      <w:pPr>
        <w:rPr>
          <w:sz w:val="36"/>
          <w:szCs w:val="36"/>
        </w:rPr>
      </w:pPr>
    </w:p>
    <w:p w:rsidR="00F521D1" w:rsidRDefault="00F521D1" w:rsidP="00F521D1">
      <w:pPr>
        <w:rPr>
          <w:sz w:val="36"/>
          <w:szCs w:val="36"/>
        </w:rPr>
      </w:pPr>
    </w:p>
    <w:p w:rsidR="00F521D1" w:rsidRDefault="00F521D1" w:rsidP="00F521D1">
      <w:pPr>
        <w:rPr>
          <w:sz w:val="36"/>
          <w:szCs w:val="36"/>
        </w:rPr>
      </w:pPr>
    </w:p>
    <w:p w:rsidR="00F521D1" w:rsidRDefault="00F521D1" w:rsidP="00F521D1">
      <w:pPr>
        <w:tabs>
          <w:tab w:val="left" w:pos="32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 2020 г.</w:t>
      </w:r>
    </w:p>
    <w:p w:rsidR="00F521D1" w:rsidRDefault="00F521D1" w:rsidP="00F521D1">
      <w:pPr>
        <w:rPr>
          <w:rStyle w:val="titlemain"/>
        </w:rPr>
      </w:pPr>
    </w:p>
    <w:p w:rsidR="00F521D1" w:rsidRDefault="00F521D1" w:rsidP="00F521D1">
      <w:r>
        <w:rPr>
          <w:rStyle w:val="titlemain"/>
          <w:b/>
          <w:sz w:val="36"/>
          <w:szCs w:val="36"/>
        </w:rPr>
        <w:lastRenderedPageBreak/>
        <w:t>Готовность к школе</w:t>
      </w:r>
      <w:r>
        <w:rPr>
          <w:b/>
          <w:sz w:val="36"/>
          <w:szCs w:val="36"/>
        </w:rPr>
        <w:t xml:space="preserve"> </w:t>
      </w:r>
    </w:p>
    <w:p w:rsidR="00F521D1" w:rsidRDefault="00F521D1" w:rsidP="00F521D1">
      <w:pPr>
        <w:pStyle w:val="text"/>
        <w:rPr>
          <w:sz w:val="28"/>
          <w:szCs w:val="28"/>
        </w:rPr>
      </w:pPr>
      <w:r>
        <w:rPr>
          <w:noProof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-895350</wp:posOffset>
            </wp:positionV>
            <wp:extent cx="1905000" cy="1352550"/>
            <wp:effectExtent l="0" t="0" r="0" b="0"/>
            <wp:wrapSquare wrapText="bothSides"/>
            <wp:docPr id="1" name="Рисунок 1" descr="готовность к школе, тесты,  проблемы в уч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товность к школе, тесты,  проблемы в учеб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Когда начинать готовить к школе? Кто должен это делать? Чему учить ребенка до школы?</w:t>
      </w:r>
      <w:r>
        <w:rPr>
          <w:sz w:val="28"/>
          <w:szCs w:val="28"/>
        </w:rPr>
        <w:t xml:space="preserve"> Одни считают, что надо начинать </w:t>
      </w:r>
      <w:proofErr w:type="gramStart"/>
      <w:r>
        <w:rPr>
          <w:sz w:val="28"/>
          <w:szCs w:val="28"/>
        </w:rPr>
        <w:t>готовить малыша начиная</w:t>
      </w:r>
      <w:proofErr w:type="gramEnd"/>
      <w:r>
        <w:rPr>
          <w:sz w:val="28"/>
          <w:szCs w:val="28"/>
        </w:rPr>
        <w:t xml:space="preserve"> с трех лет, другие - за год до поступления в школу. Но вообще-то вся дошкольная жизнь ребенка - это и есть подготовка к школе. Самое главное - не впадать в крайности. Не переусердствовать с занятиями, внушив заранее отвращение к учению. Но и не пускать все на самотек, надеясь, например, только на воспитателей детского сада. </w:t>
      </w:r>
    </w:p>
    <w:p w:rsidR="00F521D1" w:rsidRDefault="00F521D1" w:rsidP="00F521D1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Оценить развитие будущего первоклассника можно самим или проконсультироваться у детского психолога. Специальные тесты для диагностики готовности к школе сейчас вполне доступны, продаются во многих книжных магазинах. Но одна отдельно взятая методика не позволяет полностью оценить все стороны развития ребенка. И все же такая проверка покажет, над чем стоит еще поработать за год до поступления в школу.</w:t>
      </w:r>
    </w:p>
    <w:p w:rsidR="00F521D1" w:rsidRDefault="00F521D1" w:rsidP="00F521D1">
      <w:pPr>
        <w:pStyle w:val="a3"/>
        <w:rPr>
          <w:sz w:val="28"/>
          <w:szCs w:val="28"/>
        </w:rPr>
      </w:pPr>
      <w:proofErr w:type="gramStart"/>
      <w:r>
        <w:rPr>
          <w:rStyle w:val="titlemain2"/>
          <w:sz w:val="28"/>
          <w:szCs w:val="28"/>
        </w:rPr>
        <w:t>Такие тесты обычно проверяют: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</w:t>
      </w:r>
      <w:r>
        <w:rPr>
          <w:b/>
          <w:sz w:val="28"/>
          <w:szCs w:val="28"/>
        </w:rPr>
        <w:t>развитие памяти</w:t>
      </w:r>
      <w:r>
        <w:rPr>
          <w:sz w:val="28"/>
          <w:szCs w:val="28"/>
        </w:rPr>
        <w:t xml:space="preserve"> (норма при запоминании 10 слов - 6 и более слов);</w:t>
      </w:r>
      <w:r>
        <w:rPr>
          <w:sz w:val="28"/>
          <w:szCs w:val="28"/>
        </w:rPr>
        <w:br/>
        <w:t>- чистоту произношения; умение повторить сложное слово; умение различать звуки в словах;</w:t>
      </w:r>
      <w:r>
        <w:rPr>
          <w:sz w:val="28"/>
          <w:szCs w:val="28"/>
        </w:rPr>
        <w:br/>
        <w:t>- развитие речи (богатство словаря, способность составить рассказ по картинкам, пересказать услышанное и т.д.);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</w:t>
      </w:r>
      <w:r>
        <w:rPr>
          <w:b/>
          <w:sz w:val="28"/>
          <w:szCs w:val="28"/>
        </w:rPr>
        <w:t>произвольное внимание</w:t>
      </w:r>
      <w:r>
        <w:rPr>
          <w:sz w:val="28"/>
          <w:szCs w:val="28"/>
        </w:rPr>
        <w:t xml:space="preserve"> (умение работать над учебным заданием в течение 10 минут, не отвлекаясь);</w:t>
      </w:r>
      <w:proofErr w:type="gramEnd"/>
      <w:r>
        <w:rPr>
          <w:sz w:val="28"/>
          <w:szCs w:val="28"/>
        </w:rPr>
        <w:br/>
        <w:t xml:space="preserve">- </w:t>
      </w:r>
      <w:r>
        <w:rPr>
          <w:b/>
          <w:sz w:val="28"/>
          <w:szCs w:val="28"/>
        </w:rPr>
        <w:t>готовность руки к письму</w:t>
      </w:r>
      <w:r>
        <w:rPr>
          <w:sz w:val="28"/>
          <w:szCs w:val="28"/>
        </w:rPr>
        <w:t xml:space="preserve"> (нужно скопировать несложный рисунок, несложную фразу);</w:t>
      </w:r>
      <w:r>
        <w:rPr>
          <w:sz w:val="28"/>
          <w:szCs w:val="28"/>
        </w:rPr>
        <w:br/>
        <w:t xml:space="preserve">- </w:t>
      </w:r>
      <w:r>
        <w:rPr>
          <w:b/>
          <w:sz w:val="28"/>
          <w:szCs w:val="28"/>
        </w:rPr>
        <w:t>умение действовать по инструкции</w:t>
      </w:r>
      <w:r>
        <w:rPr>
          <w:sz w:val="28"/>
          <w:szCs w:val="28"/>
        </w:rPr>
        <w:t xml:space="preserve"> (нарисовать узор по клеточкам под диктовку, сложить узор из кубиков по образцу);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</w:t>
      </w:r>
      <w:r>
        <w:rPr>
          <w:b/>
          <w:sz w:val="28"/>
          <w:szCs w:val="28"/>
        </w:rPr>
        <w:t>развитие логического мышления</w:t>
      </w:r>
      <w:r>
        <w:rPr>
          <w:sz w:val="28"/>
          <w:szCs w:val="28"/>
        </w:rPr>
        <w:t xml:space="preserve"> (умение найти сходство-различие, обобщать, назвать лишний из предложенных предметов; расположить картинки, связанные сюжетом, в нужной последовательности и т.д.);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пространственную ориентацию (умение назвать, где находится предмет - справа, слева, за, над, под и т.д.);</w:t>
      </w:r>
      <w:r>
        <w:rPr>
          <w:sz w:val="28"/>
          <w:szCs w:val="28"/>
        </w:rPr>
        <w:br/>
        <w:t xml:space="preserve">- </w:t>
      </w:r>
      <w:r>
        <w:rPr>
          <w:b/>
          <w:sz w:val="28"/>
          <w:szCs w:val="28"/>
        </w:rPr>
        <w:t>общую осведомленность ребенка об окружающем мире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>
        <w:rPr>
          <w:b/>
          <w:sz w:val="28"/>
          <w:szCs w:val="28"/>
        </w:rPr>
        <w:t>элементарные математические навыки</w:t>
      </w:r>
      <w:r>
        <w:rPr>
          <w:sz w:val="28"/>
          <w:szCs w:val="28"/>
        </w:rPr>
        <w:t xml:space="preserve"> (порядковый счет до десяти, прямой и обратный; умение решить не сложную задачу с помощью предметов).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Оценивают также, что привлекает ребенка в школе (возможность получить</w:t>
      </w:r>
      <w:proofErr w:type="gramEnd"/>
      <w:r>
        <w:rPr>
          <w:sz w:val="28"/>
          <w:szCs w:val="28"/>
        </w:rPr>
        <w:t xml:space="preserve"> новые знания или чисто внешние атрибуты - новый рюкзак, интересный </w:t>
      </w:r>
      <w:r>
        <w:rPr>
          <w:sz w:val="28"/>
          <w:szCs w:val="28"/>
        </w:rPr>
        <w:lastRenderedPageBreak/>
        <w:t xml:space="preserve">пенал и т.п.); как он контактирует с незнакомыми взрослыми и детьми; какой у него личный темп работы и многое другое. </w:t>
      </w:r>
    </w:p>
    <w:p w:rsidR="00F521D1" w:rsidRDefault="00F521D1" w:rsidP="00F521D1">
      <w:pPr>
        <w:pStyle w:val="titlemain21"/>
        <w:rPr>
          <w:b/>
          <w:sz w:val="28"/>
          <w:szCs w:val="28"/>
        </w:rPr>
      </w:pPr>
      <w:r>
        <w:rPr>
          <w:b/>
          <w:sz w:val="28"/>
          <w:szCs w:val="28"/>
        </w:rPr>
        <w:t>Ребенка считают неготовым к школе, если он:</w:t>
      </w:r>
    </w:p>
    <w:p w:rsidR="00F521D1" w:rsidRDefault="00F521D1" w:rsidP="00F521D1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настроен исключительно на игру;</w:t>
      </w:r>
      <w:r>
        <w:rPr>
          <w:sz w:val="28"/>
          <w:szCs w:val="28"/>
        </w:rPr>
        <w:br/>
        <w:t>- недостаточно самостоятелен;</w:t>
      </w:r>
      <w:r>
        <w:rPr>
          <w:sz w:val="28"/>
          <w:szCs w:val="28"/>
        </w:rPr>
        <w:br/>
        <w:t>- чрезмерно возбудим, импульсивен, неуправляем;</w:t>
      </w:r>
      <w:r>
        <w:rPr>
          <w:sz w:val="28"/>
          <w:szCs w:val="28"/>
        </w:rPr>
        <w:br/>
        <w:t>- не умеет сосредоточиться на задании, понять словесную инструкцию;</w:t>
      </w:r>
      <w:r>
        <w:rPr>
          <w:sz w:val="28"/>
          <w:szCs w:val="28"/>
        </w:rPr>
        <w:br/>
        <w:t>- мало знает об окружающем мире, не может сравнить предметы, не может назвать обобщающее слово для группы знакомых предметов и др.;</w:t>
      </w:r>
      <w:r>
        <w:rPr>
          <w:sz w:val="28"/>
          <w:szCs w:val="28"/>
        </w:rPr>
        <w:br/>
        <w:t>- имеет серьезные нарушения речевого развития;</w:t>
      </w:r>
      <w:r>
        <w:rPr>
          <w:sz w:val="28"/>
          <w:szCs w:val="28"/>
        </w:rPr>
        <w:br/>
        <w:t>- не умеет общаться со сверстниками;</w:t>
      </w:r>
      <w:r>
        <w:rPr>
          <w:sz w:val="28"/>
          <w:szCs w:val="28"/>
        </w:rPr>
        <w:br/>
        <w:t xml:space="preserve">- не хочет контактировать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или, наоборот, слишком развязен.</w:t>
      </w:r>
    </w:p>
    <w:p w:rsidR="00F521D1" w:rsidRDefault="00F521D1" w:rsidP="00F521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любом уровне готовности ваш ребенок будет принят в первый класс. Но вполне возможно, что при поступлении в школу повышенного уровня образования (гимназия, лицей и др.) ребенку предстоит тестирование.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Узнайте заранее, есть ли у школы особые требования к </w:t>
      </w:r>
      <w:proofErr w:type="gramStart"/>
      <w:r>
        <w:rPr>
          <w:b/>
          <w:sz w:val="28"/>
          <w:szCs w:val="28"/>
        </w:rPr>
        <w:t>поступающему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умение бегло читать и т. д., чтобы не было неожиданностей</w:t>
      </w:r>
    </w:p>
    <w:p w:rsidR="00F521D1" w:rsidRDefault="00F521D1" w:rsidP="00F521D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Обычно, когда говорят о "школьной" готовности ребенка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имеют в виду главным образом его интеллектуальное развитие</w:t>
      </w:r>
      <w:r>
        <w:rPr>
          <w:sz w:val="28"/>
          <w:szCs w:val="28"/>
        </w:rPr>
        <w:t xml:space="preserve">. Но есть еще одна, не менее важная сторона. И связана она с </w:t>
      </w:r>
      <w:r>
        <w:rPr>
          <w:b/>
          <w:sz w:val="28"/>
          <w:szCs w:val="28"/>
        </w:rPr>
        <w:t>психологической подготовкой</w:t>
      </w:r>
      <w:r>
        <w:rPr>
          <w:sz w:val="28"/>
          <w:szCs w:val="28"/>
        </w:rPr>
        <w:t xml:space="preserve"> ребенка. Вот на какие моменты стоит обратить внимание. </w:t>
      </w:r>
    </w:p>
    <w:p w:rsidR="00F521D1" w:rsidRDefault="00F521D1" w:rsidP="00F521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Важно, чтобы до школы у ребенка был достаточно разнообразный опыт общения с незнакомыми людьми</w:t>
      </w:r>
      <w:r>
        <w:rPr>
          <w:sz w:val="28"/>
          <w:szCs w:val="28"/>
        </w:rPr>
        <w:t xml:space="preserve"> - и взрослыми и детьми. Давайте ребенку возможность попрактиковаться в установлении новых контактов. Это может происходить в поликлинике, на детской площадке.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</w:t>
      </w:r>
      <w:r>
        <w:rPr>
          <w:b/>
          <w:sz w:val="28"/>
          <w:szCs w:val="28"/>
        </w:rPr>
        <w:t>Некоторые дети теряются, не имея навыка "выживания в толпе</w:t>
      </w:r>
      <w:r>
        <w:rPr>
          <w:sz w:val="28"/>
          <w:szCs w:val="28"/>
        </w:rPr>
        <w:t>" (зайдите в любую школу на перемене). В качестве тренировки время от времени можно взять сына или дочку на большое увеселительное мероприятие, посетить с ним вокзал или аэропорт, проехаться в общественном транспорте.</w:t>
      </w:r>
    </w:p>
    <w:p w:rsidR="00F521D1" w:rsidRDefault="00F521D1" w:rsidP="00F521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Не секрет, что не всегда окружающие доброжелательны и полны понимания. Учите ребенка не теряться, когда тебя критикуют или - детский вариант - дразнят. Готовьте его к тому, что в школе он может столкнуться и с негативными оценками своей работы. </w:t>
      </w:r>
      <w:r>
        <w:rPr>
          <w:b/>
          <w:sz w:val="28"/>
          <w:szCs w:val="28"/>
        </w:rPr>
        <w:t xml:space="preserve">То есть дома важно иметь опыт и похвалы и порицания. </w:t>
      </w:r>
      <w:r>
        <w:rPr>
          <w:sz w:val="28"/>
          <w:szCs w:val="28"/>
        </w:rPr>
        <w:t xml:space="preserve">Главное, чтобы ребенок 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</w:t>
      </w:r>
    </w:p>
    <w:p w:rsidR="00F521D1" w:rsidRDefault="00F521D1" w:rsidP="00F521D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Важно для ребенка уметь выражать свои потребности словами</w:t>
      </w:r>
      <w:r>
        <w:rPr>
          <w:sz w:val="28"/>
          <w:szCs w:val="28"/>
        </w:rPr>
        <w:t>. Дома окружающие понимают его с полуслова или по выражению лица. Не стоит ждать того же от учителя или одноклассников. Просите ребенка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F521D1" w:rsidRDefault="00F521D1" w:rsidP="00F521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школе ребенок нередко будет попадать в ситуации сравнения со сверстниками.</w:t>
      </w:r>
      <w:r>
        <w:rPr>
          <w:sz w:val="28"/>
          <w:szCs w:val="28"/>
        </w:rPr>
        <w:t xml:space="preserve">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 и тому подобные ситуации?</w:t>
      </w:r>
    </w:p>
    <w:p w:rsidR="00F521D1" w:rsidRDefault="00F521D1" w:rsidP="00F521D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Старайтесь, чтобы ребенок привыкал работать самостоятельно,</w:t>
      </w:r>
      <w:r>
        <w:rPr>
          <w:sz w:val="28"/>
          <w:szCs w:val="28"/>
        </w:rPr>
        <w:t xml:space="preserve">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</w:t>
      </w:r>
      <w:r>
        <w:rPr>
          <w:b/>
          <w:sz w:val="28"/>
          <w:szCs w:val="28"/>
        </w:rPr>
        <w:t>- хвалите за готовый результат.</w:t>
      </w:r>
    </w:p>
    <w:p w:rsidR="00F521D1" w:rsidRDefault="00F521D1" w:rsidP="00F521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Приучайте малыша спокойно сидеть и работать в течение определенного времени.</w:t>
      </w:r>
      <w:r>
        <w:rPr>
          <w:sz w:val="28"/>
          <w:szCs w:val="28"/>
        </w:rPr>
        <w:t xml:space="preserve">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визжать и носиться можно в определенное, "шумное" время. Тогда будет способен и в школе дождаться перемены.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- </w:t>
      </w:r>
      <w:r>
        <w:rPr>
          <w:b/>
          <w:sz w:val="28"/>
          <w:szCs w:val="28"/>
        </w:rPr>
        <w:t>С первых дней ваш первоклассник будет чувствовать себя уверенно, если заранее привить ему элементарные навыки работы на уроке.</w:t>
      </w:r>
      <w:r>
        <w:rPr>
          <w:sz w:val="28"/>
          <w:szCs w:val="28"/>
        </w:rPr>
        <w:t xml:space="preserve"> Например, научить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держать карандаш, ориентироваться на странице тетради или книги, внимательно слушать инструкцию и выполнять ее, отсчитывать нужное количество клеточек и т. д.</w:t>
      </w:r>
    </w:p>
    <w:p w:rsidR="00F521D1" w:rsidRDefault="00F521D1" w:rsidP="00F521D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 Стоит помнить вот еще о чем. При поступлении в общеобразовательную школу ребенок не обязан уметь читать, писать или считать. И все же новый важный период в своей жизни лучше начинать с ощущения "Я могу делать вот это и это", чем с ощущения "Я не умею ничего, что умеют другие дети".</w:t>
      </w:r>
    </w:p>
    <w:p w:rsidR="00F521D1" w:rsidRDefault="00F521D1" w:rsidP="00F521D1">
      <w:pPr>
        <w:rPr>
          <w:b/>
          <w:sz w:val="28"/>
          <w:szCs w:val="28"/>
        </w:rPr>
      </w:pPr>
    </w:p>
    <w:p w:rsidR="00F521D1" w:rsidRDefault="00F521D1" w:rsidP="00F521D1">
      <w:pPr>
        <w:rPr>
          <w:b/>
          <w:sz w:val="28"/>
          <w:szCs w:val="28"/>
        </w:rPr>
      </w:pPr>
    </w:p>
    <w:p w:rsidR="00F521D1" w:rsidRDefault="00F521D1" w:rsidP="00F521D1">
      <w:pPr>
        <w:rPr>
          <w:b/>
          <w:sz w:val="28"/>
          <w:szCs w:val="28"/>
        </w:rPr>
      </w:pPr>
    </w:p>
    <w:p w:rsidR="00F521D1" w:rsidRDefault="00F521D1" w:rsidP="00F521D1">
      <w:pPr>
        <w:rPr>
          <w:sz w:val="28"/>
          <w:szCs w:val="28"/>
        </w:rPr>
      </w:pPr>
    </w:p>
    <w:p w:rsidR="00F521D1" w:rsidRDefault="00F521D1" w:rsidP="00F521D1">
      <w:pPr>
        <w:rPr>
          <w:sz w:val="28"/>
          <w:szCs w:val="28"/>
        </w:rPr>
      </w:pPr>
    </w:p>
    <w:p w:rsidR="00F521D1" w:rsidRDefault="00F521D1" w:rsidP="00F521D1">
      <w:pPr>
        <w:rPr>
          <w:sz w:val="28"/>
          <w:szCs w:val="28"/>
        </w:rPr>
      </w:pPr>
    </w:p>
    <w:p w:rsidR="00F521D1" w:rsidRDefault="00F521D1" w:rsidP="00F521D1">
      <w:pPr>
        <w:rPr>
          <w:sz w:val="28"/>
          <w:szCs w:val="28"/>
        </w:rPr>
      </w:pPr>
    </w:p>
    <w:p w:rsidR="00F521D1" w:rsidRDefault="00F521D1" w:rsidP="00F521D1">
      <w:pPr>
        <w:rPr>
          <w:sz w:val="28"/>
          <w:szCs w:val="28"/>
        </w:rPr>
      </w:pPr>
    </w:p>
    <w:p w:rsidR="00F521D1" w:rsidRDefault="00F521D1" w:rsidP="00F521D1">
      <w:pPr>
        <w:rPr>
          <w:sz w:val="28"/>
          <w:szCs w:val="28"/>
        </w:rPr>
      </w:pPr>
    </w:p>
    <w:p w:rsidR="002376F2" w:rsidRDefault="002376F2">
      <w:bookmarkStart w:id="0" w:name="_GoBack"/>
      <w:bookmarkEnd w:id="0"/>
    </w:p>
    <w:sectPr w:rsidR="0023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30"/>
    <w:rsid w:val="002376F2"/>
    <w:rsid w:val="00E24A30"/>
    <w:rsid w:val="00F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21D1"/>
    <w:pPr>
      <w:spacing w:before="100" w:beforeAutospacing="1" w:after="100" w:afterAutospacing="1"/>
    </w:pPr>
  </w:style>
  <w:style w:type="paragraph" w:customStyle="1" w:styleId="text">
    <w:name w:val="text"/>
    <w:basedOn w:val="a"/>
    <w:rsid w:val="00F521D1"/>
    <w:pPr>
      <w:spacing w:before="100" w:beforeAutospacing="1" w:after="100" w:afterAutospacing="1"/>
    </w:pPr>
  </w:style>
  <w:style w:type="paragraph" w:customStyle="1" w:styleId="titlemain21">
    <w:name w:val="titlemain21"/>
    <w:basedOn w:val="a"/>
    <w:rsid w:val="00F521D1"/>
    <w:pPr>
      <w:spacing w:before="100" w:beforeAutospacing="1" w:after="100" w:afterAutospacing="1"/>
    </w:pPr>
  </w:style>
  <w:style w:type="character" w:customStyle="1" w:styleId="titlemain">
    <w:name w:val="titlemain"/>
    <w:basedOn w:val="a0"/>
    <w:rsid w:val="00F521D1"/>
  </w:style>
  <w:style w:type="character" w:customStyle="1" w:styleId="titlemain2">
    <w:name w:val="titlemain2"/>
    <w:basedOn w:val="a0"/>
    <w:rsid w:val="00F52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21D1"/>
    <w:pPr>
      <w:spacing w:before="100" w:beforeAutospacing="1" w:after="100" w:afterAutospacing="1"/>
    </w:pPr>
  </w:style>
  <w:style w:type="paragraph" w:customStyle="1" w:styleId="text">
    <w:name w:val="text"/>
    <w:basedOn w:val="a"/>
    <w:rsid w:val="00F521D1"/>
    <w:pPr>
      <w:spacing w:before="100" w:beforeAutospacing="1" w:after="100" w:afterAutospacing="1"/>
    </w:pPr>
  </w:style>
  <w:style w:type="paragraph" w:customStyle="1" w:styleId="titlemain21">
    <w:name w:val="titlemain21"/>
    <w:basedOn w:val="a"/>
    <w:rsid w:val="00F521D1"/>
    <w:pPr>
      <w:spacing w:before="100" w:beforeAutospacing="1" w:after="100" w:afterAutospacing="1"/>
    </w:pPr>
  </w:style>
  <w:style w:type="character" w:customStyle="1" w:styleId="titlemain">
    <w:name w:val="titlemain"/>
    <w:basedOn w:val="a0"/>
    <w:rsid w:val="00F521D1"/>
  </w:style>
  <w:style w:type="character" w:customStyle="1" w:styleId="titlemain2">
    <w:name w:val="titlemain2"/>
    <w:basedOn w:val="a0"/>
    <w:rsid w:val="00F5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2020-10-27T08:41:00Z</dcterms:created>
  <dcterms:modified xsi:type="dcterms:W3CDTF">2020-10-27T08:42:00Z</dcterms:modified>
</cp:coreProperties>
</file>