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76" w:rsidRPr="00180A4B" w:rsidRDefault="00893576" w:rsidP="0002748B">
      <w:pPr>
        <w:ind w:left="57" w:right="-143"/>
        <w:jc w:val="center"/>
        <w:rPr>
          <w:b/>
          <w:sz w:val="28"/>
          <w:szCs w:val="28"/>
        </w:rPr>
      </w:pPr>
      <w:r w:rsidRPr="00180A4B">
        <w:rPr>
          <w:b/>
          <w:sz w:val="28"/>
          <w:szCs w:val="28"/>
        </w:rPr>
        <w:t xml:space="preserve">Использование здоровьесберегающих технологий в </w:t>
      </w:r>
      <w:proofErr w:type="gramStart"/>
      <w:r w:rsidRPr="00180A4B">
        <w:rPr>
          <w:b/>
          <w:sz w:val="28"/>
          <w:szCs w:val="28"/>
        </w:rPr>
        <w:t>образовательном</w:t>
      </w:r>
      <w:proofErr w:type="gramEnd"/>
    </w:p>
    <w:p w:rsidR="00893576" w:rsidRPr="00180A4B" w:rsidRDefault="00893576" w:rsidP="0002748B">
      <w:pPr>
        <w:ind w:left="57" w:right="-143"/>
        <w:jc w:val="center"/>
        <w:rPr>
          <w:b/>
          <w:sz w:val="28"/>
          <w:szCs w:val="28"/>
        </w:rPr>
      </w:pPr>
      <w:proofErr w:type="gramStart"/>
      <w:r w:rsidRPr="00180A4B">
        <w:rPr>
          <w:b/>
          <w:sz w:val="28"/>
          <w:szCs w:val="28"/>
        </w:rPr>
        <w:t>процессе</w:t>
      </w:r>
      <w:proofErr w:type="gramEnd"/>
      <w:r w:rsidRPr="00180A4B">
        <w:rPr>
          <w:b/>
          <w:sz w:val="28"/>
          <w:szCs w:val="28"/>
        </w:rPr>
        <w:t>.</w:t>
      </w:r>
    </w:p>
    <w:p w:rsidR="00893576" w:rsidRPr="00180A4B" w:rsidRDefault="00347483" w:rsidP="0002748B">
      <w:pPr>
        <w:ind w:left="57" w:right="-143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Учитель начальных классов </w:t>
      </w:r>
      <w:proofErr w:type="gramStart"/>
      <w:r>
        <w:rPr>
          <w:i/>
          <w:sz w:val="28"/>
          <w:szCs w:val="28"/>
        </w:rPr>
        <w:t>:</w:t>
      </w:r>
      <w:proofErr w:type="spell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удницына</w:t>
      </w:r>
      <w:proofErr w:type="spellEnd"/>
      <w:r>
        <w:rPr>
          <w:i/>
          <w:sz w:val="28"/>
          <w:szCs w:val="28"/>
        </w:rPr>
        <w:t xml:space="preserve"> Е.А.</w:t>
      </w:r>
      <w:r w:rsidR="00893576" w:rsidRPr="00180A4B">
        <w:rPr>
          <w:sz w:val="28"/>
          <w:szCs w:val="28"/>
        </w:rPr>
        <w:t xml:space="preserve">.   </w:t>
      </w:r>
    </w:p>
    <w:p w:rsidR="00347483" w:rsidRDefault="00893576" w:rsidP="0002748B">
      <w:pPr>
        <w:ind w:left="57" w:right="-143"/>
        <w:jc w:val="right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="00180A4B">
        <w:rPr>
          <w:sz w:val="28"/>
          <w:szCs w:val="28"/>
        </w:rPr>
        <w:t xml:space="preserve">     </w:t>
      </w:r>
    </w:p>
    <w:p w:rsidR="00585A93" w:rsidRDefault="00180A4B" w:rsidP="0002748B">
      <w:pPr>
        <w:ind w:left="57" w:right="-143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93576" w:rsidRPr="00180A4B">
        <w:rPr>
          <w:sz w:val="28"/>
          <w:szCs w:val="28"/>
        </w:rPr>
        <w:t>«Здоровье- это больше, чем знания…</w:t>
      </w:r>
    </w:p>
    <w:p w:rsidR="00180A4B" w:rsidRDefault="00893576" w:rsidP="0002748B">
      <w:pPr>
        <w:ind w:left="57" w:right="-143"/>
        <w:jc w:val="right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Это понимание и ответственность как, когда и с какой целью их использовать.  </w:t>
      </w:r>
    </w:p>
    <w:p w:rsidR="00893576" w:rsidRPr="00180A4B" w:rsidRDefault="00893576" w:rsidP="0002748B">
      <w:pPr>
        <w:ind w:left="57" w:right="-143"/>
        <w:jc w:val="right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(Н. </w:t>
      </w:r>
      <w:proofErr w:type="spellStart"/>
      <w:r w:rsidRPr="00180A4B">
        <w:rPr>
          <w:sz w:val="28"/>
          <w:szCs w:val="28"/>
        </w:rPr>
        <w:t>Нильсон</w:t>
      </w:r>
      <w:proofErr w:type="spellEnd"/>
      <w:r w:rsidRPr="00180A4B">
        <w:rPr>
          <w:sz w:val="28"/>
          <w:szCs w:val="28"/>
        </w:rPr>
        <w:t xml:space="preserve">)   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</w:t>
      </w:r>
    </w:p>
    <w:p w:rsidR="00893576" w:rsidRPr="00180A4B" w:rsidRDefault="00180A4B" w:rsidP="0002748B">
      <w:pPr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576" w:rsidRPr="00180A4B">
        <w:rPr>
          <w:sz w:val="28"/>
          <w:szCs w:val="28"/>
        </w:rPr>
        <w:t>В соответствии с Законом РФ «Об образовании»  (ст.51) здоровье школьников отнесено к приоритетным направлениям государственной политики в области образования. Уже в 1905 году Песталоцци оповестил мировую педагогическую общественность, что при традиционно   сложившихся формах обучения происходит непонятное «ухудшение» развития детей, «убийство их здоровья».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Развитие школы идет по пути интенсификации, увеличения физических и психических нагрузок на ребенка. И сегодня необходимо говорить о начале глобальной катастрофы всей современной цивилизации. По данным  НИИ педиатрии: 14% детей практически здоровы; 50%   имеют отклонения в развитии опорно-двигательного аппарата, 35-40% детей страдают хроническими заболеваниями.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Причем наблюдается  тенденция ухудшение здоровья  детей от начальной школы к старшему звену обучения. Таким образом, появилась острая необходимость решения проблемы здоровья детей  в масштабе страны, региона, города и отдельно взятой школы.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Согласно определению Всемирной организации здравоохранения (ВОЗ):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b/>
          <w:sz w:val="28"/>
          <w:szCs w:val="28"/>
        </w:rPr>
      </w:pPr>
      <w:r w:rsidRPr="00180A4B">
        <w:rPr>
          <w:sz w:val="28"/>
          <w:szCs w:val="28"/>
        </w:rPr>
        <w:t xml:space="preserve"> «</w:t>
      </w:r>
      <w:r w:rsidRPr="00180A4B">
        <w:rPr>
          <w:b/>
          <w:sz w:val="28"/>
          <w:szCs w:val="28"/>
        </w:rPr>
        <w:t xml:space="preserve">Здоровье </w:t>
      </w:r>
      <w:r w:rsidRPr="00180A4B">
        <w:rPr>
          <w:sz w:val="28"/>
          <w:szCs w:val="28"/>
        </w:rPr>
        <w:t xml:space="preserve">человека определяется как </w:t>
      </w:r>
      <w:r w:rsidRPr="00180A4B">
        <w:rPr>
          <w:b/>
          <w:sz w:val="28"/>
          <w:szCs w:val="28"/>
        </w:rPr>
        <w:t>состояние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1) полного физического, душевного и социального благополучия, а не только отсутствие болезней и физических недостатков;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2) Здоровье- это </w:t>
      </w:r>
      <w:r w:rsidRPr="00180A4B">
        <w:rPr>
          <w:b/>
          <w:sz w:val="28"/>
          <w:szCs w:val="28"/>
        </w:rPr>
        <w:t>ресурс</w:t>
      </w:r>
      <w:r w:rsidRPr="00180A4B">
        <w:rPr>
          <w:sz w:val="28"/>
          <w:szCs w:val="28"/>
        </w:rPr>
        <w:t>, который обеспечивает человеку продуктивную индивидуальную социально-профессиональную жизнь;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3) </w:t>
      </w:r>
      <w:r w:rsidRPr="00180A4B">
        <w:rPr>
          <w:b/>
          <w:sz w:val="28"/>
          <w:szCs w:val="28"/>
        </w:rPr>
        <w:t>Здоровье</w:t>
      </w:r>
      <w:r w:rsidRPr="00180A4B">
        <w:rPr>
          <w:sz w:val="28"/>
          <w:szCs w:val="28"/>
        </w:rPr>
        <w:t xml:space="preserve">- это </w:t>
      </w:r>
      <w:r w:rsidRPr="00180A4B">
        <w:rPr>
          <w:b/>
          <w:sz w:val="28"/>
          <w:szCs w:val="28"/>
        </w:rPr>
        <w:t xml:space="preserve">уровень, </w:t>
      </w:r>
      <w:r w:rsidRPr="00180A4B">
        <w:rPr>
          <w:sz w:val="28"/>
          <w:szCs w:val="28"/>
        </w:rPr>
        <w:t>до которого индивид способен реализовать стремление и удовлетворять потребности, а также изменить среду или предотвратить ее неблагоприятное влияние;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4) </w:t>
      </w:r>
      <w:r w:rsidRPr="00180A4B">
        <w:rPr>
          <w:b/>
          <w:sz w:val="28"/>
          <w:szCs w:val="28"/>
        </w:rPr>
        <w:t>Здоровье</w:t>
      </w:r>
      <w:r w:rsidRPr="00180A4B">
        <w:rPr>
          <w:sz w:val="28"/>
          <w:szCs w:val="28"/>
        </w:rPr>
        <w:t xml:space="preserve">-это </w:t>
      </w:r>
      <w:r w:rsidRPr="00180A4B">
        <w:rPr>
          <w:b/>
          <w:sz w:val="28"/>
          <w:szCs w:val="28"/>
        </w:rPr>
        <w:t xml:space="preserve">право </w:t>
      </w:r>
      <w:r w:rsidRPr="00180A4B">
        <w:rPr>
          <w:sz w:val="28"/>
          <w:szCs w:val="28"/>
        </w:rPr>
        <w:t>каждого»</w:t>
      </w:r>
    </w:p>
    <w:p w:rsidR="00302B3A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В школе должен быть создан режим наибольшего благоприятствования по созданию системного подхода к формированию </w:t>
      </w:r>
      <w:r w:rsidRPr="00180A4B">
        <w:rPr>
          <w:b/>
          <w:sz w:val="28"/>
          <w:szCs w:val="28"/>
        </w:rPr>
        <w:t>Школы Содействия Здоровью</w:t>
      </w:r>
      <w:r w:rsidRPr="00180A4B">
        <w:rPr>
          <w:sz w:val="28"/>
          <w:szCs w:val="28"/>
        </w:rPr>
        <w:t>. Педагоги при таком подходе принимают на себя ответственность за здоровье своих воспитанников.</w:t>
      </w:r>
      <w:r w:rsidR="00017A90">
        <w:rPr>
          <w:sz w:val="28"/>
          <w:szCs w:val="28"/>
        </w:rPr>
        <w:t xml:space="preserve"> </w:t>
      </w:r>
      <w:r w:rsidRPr="00180A4B">
        <w:rPr>
          <w:sz w:val="28"/>
          <w:szCs w:val="28"/>
        </w:rPr>
        <w:t>Эта задача решается через системное применение здоровьесберегающих технологий в образовательном процессе.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="00302B3A">
        <w:rPr>
          <w:b/>
          <w:sz w:val="28"/>
          <w:szCs w:val="28"/>
        </w:rPr>
        <w:t>П</w:t>
      </w:r>
      <w:r w:rsidRPr="00180A4B">
        <w:rPr>
          <w:b/>
          <w:sz w:val="28"/>
          <w:szCs w:val="28"/>
        </w:rPr>
        <w:t>едагогическая технология</w:t>
      </w:r>
      <w:r w:rsidRPr="00180A4B">
        <w:rPr>
          <w:sz w:val="28"/>
          <w:szCs w:val="28"/>
        </w:rPr>
        <w:t xml:space="preserve"> – это совокупность психолого-педагогических установок, определяющих специальный набор методов и приемов обучения, воспитательных  средств, приводящих к высоким результатам обучения и воспитания.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lastRenderedPageBreak/>
        <w:t xml:space="preserve">    </w:t>
      </w:r>
      <w:proofErr w:type="spellStart"/>
      <w:r w:rsidRPr="00180A4B">
        <w:rPr>
          <w:sz w:val="28"/>
          <w:szCs w:val="28"/>
        </w:rPr>
        <w:t>Здоровьесберегающие</w:t>
      </w:r>
      <w:proofErr w:type="spellEnd"/>
      <w:r w:rsidRPr="00180A4B">
        <w:rPr>
          <w:sz w:val="28"/>
          <w:szCs w:val="28"/>
        </w:rPr>
        <w:t xml:space="preserve"> технологии основаны на принципе  </w:t>
      </w:r>
      <w:proofErr w:type="spellStart"/>
      <w:r w:rsidRPr="00180A4B">
        <w:rPr>
          <w:sz w:val="28"/>
          <w:szCs w:val="28"/>
        </w:rPr>
        <w:t>природосообразности</w:t>
      </w:r>
      <w:proofErr w:type="spellEnd"/>
      <w:r w:rsidRPr="00180A4B">
        <w:rPr>
          <w:sz w:val="28"/>
          <w:szCs w:val="28"/>
        </w:rPr>
        <w:t xml:space="preserve"> и направлены на сохранение и укрепление здоровья </w:t>
      </w:r>
      <w:proofErr w:type="gramStart"/>
      <w:r w:rsidRPr="00180A4B">
        <w:rPr>
          <w:sz w:val="28"/>
          <w:szCs w:val="28"/>
        </w:rPr>
        <w:t>обучающихся</w:t>
      </w:r>
      <w:proofErr w:type="gramEnd"/>
    </w:p>
    <w:p w:rsidR="00893576" w:rsidRPr="00180A4B" w:rsidRDefault="00893576" w:rsidP="0002748B">
      <w:pPr>
        <w:ind w:left="57" w:right="-143"/>
        <w:jc w:val="both"/>
        <w:outlineLvl w:val="0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Pr="00180A4B">
        <w:rPr>
          <w:b/>
          <w:i/>
          <w:sz w:val="28"/>
          <w:szCs w:val="28"/>
        </w:rPr>
        <w:t>Классификация здоровьесберегающих технологий: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1 группа – </w:t>
      </w:r>
      <w:r w:rsidRPr="00180A4B">
        <w:rPr>
          <w:b/>
          <w:i/>
          <w:sz w:val="28"/>
          <w:szCs w:val="28"/>
        </w:rPr>
        <w:t>медико-гигиенические</w:t>
      </w:r>
      <w:r w:rsidRPr="00180A4B">
        <w:rPr>
          <w:sz w:val="28"/>
          <w:szCs w:val="28"/>
        </w:rPr>
        <w:t xml:space="preserve"> (соблюдение </w:t>
      </w:r>
      <w:proofErr w:type="spellStart"/>
      <w:r w:rsidRPr="00180A4B">
        <w:rPr>
          <w:sz w:val="28"/>
          <w:szCs w:val="28"/>
        </w:rPr>
        <w:t>СанПинов</w:t>
      </w:r>
      <w:proofErr w:type="spellEnd"/>
      <w:r w:rsidRPr="00180A4B">
        <w:rPr>
          <w:sz w:val="28"/>
          <w:szCs w:val="28"/>
        </w:rPr>
        <w:t>, контроль за этим со стороны администрации)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2 группа – </w:t>
      </w:r>
      <w:r w:rsidRPr="00180A4B">
        <w:rPr>
          <w:b/>
          <w:i/>
          <w:sz w:val="28"/>
          <w:szCs w:val="28"/>
        </w:rPr>
        <w:t>физкультурно-оздоровительные технологии</w:t>
      </w:r>
      <w:r w:rsidRPr="00180A4B">
        <w:rPr>
          <w:sz w:val="28"/>
          <w:szCs w:val="28"/>
        </w:rPr>
        <w:t xml:space="preserve"> (поведение на уроках физкультминуток, работа спортивных секций, кружков по обучению  ЗОЖ)</w:t>
      </w:r>
    </w:p>
    <w:p w:rsidR="00893576" w:rsidRPr="00180A4B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  <w:proofErr w:type="gramStart"/>
      <w:r w:rsidRPr="00180A4B">
        <w:rPr>
          <w:sz w:val="28"/>
          <w:szCs w:val="28"/>
        </w:rPr>
        <w:t xml:space="preserve">3 группа –  </w:t>
      </w:r>
      <w:r w:rsidRPr="00180A4B">
        <w:rPr>
          <w:b/>
          <w:i/>
          <w:sz w:val="28"/>
          <w:szCs w:val="28"/>
        </w:rPr>
        <w:t>экологические технологии</w:t>
      </w:r>
      <w:r w:rsidRPr="00180A4B">
        <w:rPr>
          <w:sz w:val="28"/>
          <w:szCs w:val="28"/>
        </w:rPr>
        <w:t xml:space="preserve"> (обустройство школьной среды, </w:t>
      </w:r>
      <w:proofErr w:type="gramEnd"/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озеленение, освещение, тепловой режим)</w:t>
      </w:r>
    </w:p>
    <w:p w:rsidR="00893576" w:rsidRPr="00180A4B" w:rsidRDefault="00893576" w:rsidP="0002748B">
      <w:pPr>
        <w:ind w:left="57" w:right="-143"/>
        <w:jc w:val="both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4 группа – </w:t>
      </w:r>
      <w:r w:rsidRPr="00180A4B">
        <w:rPr>
          <w:b/>
          <w:i/>
          <w:sz w:val="28"/>
          <w:szCs w:val="28"/>
        </w:rPr>
        <w:t xml:space="preserve">техническое обеспечение безопасности жизнедеятельности </w:t>
      </w:r>
    </w:p>
    <w:p w:rsidR="00893576" w:rsidRPr="00180A4B" w:rsidRDefault="00893576" w:rsidP="0002748B">
      <w:pPr>
        <w:ind w:left="57" w:right="-143"/>
        <w:jc w:val="both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5 группа – </w:t>
      </w:r>
      <w:proofErr w:type="spellStart"/>
      <w:r w:rsidRPr="00180A4B">
        <w:rPr>
          <w:sz w:val="28"/>
          <w:szCs w:val="28"/>
        </w:rPr>
        <w:t>з</w:t>
      </w:r>
      <w:r w:rsidRPr="00180A4B">
        <w:rPr>
          <w:b/>
          <w:i/>
          <w:sz w:val="28"/>
          <w:szCs w:val="28"/>
        </w:rPr>
        <w:t>доровьесберегающие</w:t>
      </w:r>
      <w:proofErr w:type="spellEnd"/>
      <w:r w:rsidRPr="00180A4B">
        <w:rPr>
          <w:b/>
          <w:i/>
          <w:sz w:val="28"/>
          <w:szCs w:val="28"/>
        </w:rPr>
        <w:t xml:space="preserve"> образовательные</w:t>
      </w:r>
      <w:r w:rsidRPr="00180A4B">
        <w:rPr>
          <w:sz w:val="28"/>
          <w:szCs w:val="28"/>
        </w:rPr>
        <w:t xml:space="preserve"> </w:t>
      </w:r>
      <w:r w:rsidRPr="00180A4B">
        <w:rPr>
          <w:b/>
          <w:i/>
          <w:sz w:val="28"/>
          <w:szCs w:val="28"/>
        </w:rPr>
        <w:t>технологии.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Они подразделяются </w:t>
      </w:r>
      <w:proofErr w:type="gramStart"/>
      <w:r w:rsidRPr="00180A4B">
        <w:rPr>
          <w:sz w:val="28"/>
          <w:szCs w:val="28"/>
        </w:rPr>
        <w:t>на</w:t>
      </w:r>
      <w:proofErr w:type="gramEnd"/>
      <w:r w:rsidRPr="00180A4B">
        <w:rPr>
          <w:b/>
          <w:i/>
          <w:sz w:val="28"/>
          <w:szCs w:val="28"/>
        </w:rPr>
        <w:t>: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1) Организационно-педагогические технологии (определенный ход учебного процесса, регламентированный </w:t>
      </w:r>
      <w:proofErr w:type="spellStart"/>
      <w:r w:rsidRPr="00180A4B">
        <w:rPr>
          <w:sz w:val="28"/>
          <w:szCs w:val="28"/>
        </w:rPr>
        <w:t>СанПинами</w:t>
      </w:r>
      <w:proofErr w:type="spellEnd"/>
      <w:r w:rsidRPr="00180A4B">
        <w:rPr>
          <w:sz w:val="28"/>
          <w:szCs w:val="28"/>
        </w:rPr>
        <w:t>, предотвращающий утомление детей).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2) Психолого-педагогические технологии (они тесно связаны с уроком: личностно- ориентированное обучение, метод создания ситуации успеха, технология педагогической поддержки, методы активного обучения  и др.)</w:t>
      </w:r>
    </w:p>
    <w:p w:rsidR="00302B3A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  3)Учебно-воспитательные технологии (учебные программы по формированию ЗОЖ по предметам учебного плана).</w:t>
      </w:r>
    </w:p>
    <w:p w:rsidR="00302B3A" w:rsidRDefault="00302B3A" w:rsidP="0002748B">
      <w:pPr>
        <w:ind w:left="57" w:right="-143"/>
        <w:jc w:val="both"/>
        <w:outlineLvl w:val="0"/>
        <w:rPr>
          <w:sz w:val="28"/>
          <w:szCs w:val="28"/>
        </w:rPr>
      </w:pPr>
      <w:r w:rsidRPr="00585A93">
        <w:rPr>
          <w:b/>
          <w:bCs/>
          <w:sz w:val="28"/>
          <w:szCs w:val="28"/>
        </w:rPr>
        <w:t>Отличительные особенности здоровьесберегающих образовательных технологий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отсутствие назидательности и авторитарности 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воспитание, а не изучение культуры здоровья 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элементы индивидуализации обучения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наличие мотивации на здоровый образ жизни учителя и учеников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интерес к учебе, желание идти в школу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наличие физкультминуток </w:t>
      </w:r>
    </w:p>
    <w:p w:rsidR="00302B3A" w:rsidRPr="00302B3A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 xml:space="preserve">наличие гигиенического контроля  </w:t>
      </w:r>
    </w:p>
    <w:p w:rsidR="00893576" w:rsidRPr="00180A4B" w:rsidRDefault="00636280" w:rsidP="0002748B">
      <w:pPr>
        <w:ind w:left="57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="00893576" w:rsidRPr="00180A4B">
        <w:rPr>
          <w:sz w:val="28"/>
          <w:szCs w:val="28"/>
        </w:rPr>
        <w:t xml:space="preserve">Эти технологии  помогают учащимся </w:t>
      </w:r>
      <w:proofErr w:type="spellStart"/>
      <w:r w:rsidR="00893576" w:rsidRPr="00180A4B">
        <w:rPr>
          <w:sz w:val="28"/>
          <w:szCs w:val="28"/>
        </w:rPr>
        <w:t>самореализоваться</w:t>
      </w:r>
      <w:proofErr w:type="spellEnd"/>
      <w:r w:rsidR="00893576" w:rsidRPr="00180A4B">
        <w:rPr>
          <w:sz w:val="28"/>
          <w:szCs w:val="28"/>
        </w:rPr>
        <w:t xml:space="preserve">  в учебной деятельности, </w:t>
      </w:r>
      <w:proofErr w:type="spellStart"/>
      <w:r w:rsidR="00893576" w:rsidRPr="00180A4B">
        <w:rPr>
          <w:sz w:val="28"/>
          <w:szCs w:val="28"/>
        </w:rPr>
        <w:t>самоутверждаться</w:t>
      </w:r>
      <w:proofErr w:type="spellEnd"/>
      <w:r w:rsidR="00893576" w:rsidRPr="00180A4B">
        <w:rPr>
          <w:sz w:val="28"/>
          <w:szCs w:val="28"/>
        </w:rPr>
        <w:t xml:space="preserve"> в сообществе одноклассников.</w:t>
      </w:r>
    </w:p>
    <w:p w:rsidR="00FE060B" w:rsidRPr="00180A4B" w:rsidRDefault="00FE060B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 В практике на моих  уроках нашли применение следующие технологии</w:t>
      </w:r>
    </w:p>
    <w:p w:rsidR="00FE060B" w:rsidRPr="00180A4B" w:rsidRDefault="009D7505" w:rsidP="0002748B">
      <w:pPr>
        <w:ind w:left="5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Личностно-ориентированный подход. </w:t>
      </w:r>
      <w:r w:rsidR="00FE060B" w:rsidRPr="00180A4B">
        <w:rPr>
          <w:sz w:val="28"/>
          <w:szCs w:val="28"/>
        </w:rPr>
        <w:t>Личностно-ориентированный подход в обучении и воспитании как средство  самореализации учащихся</w:t>
      </w:r>
      <w:r w:rsidR="00FE060B" w:rsidRPr="00180A4B">
        <w:rPr>
          <w:b/>
          <w:sz w:val="28"/>
          <w:szCs w:val="28"/>
        </w:rPr>
        <w:t>»,</w:t>
      </w:r>
      <w:r w:rsidR="00FE060B" w:rsidRPr="00180A4B">
        <w:rPr>
          <w:sz w:val="28"/>
          <w:szCs w:val="28"/>
        </w:rPr>
        <w:t xml:space="preserve"> где был дан цикл открытых уроков  по данной технологии</w:t>
      </w:r>
      <w:proofErr w:type="gramStart"/>
      <w:r w:rsidR="00FE060B" w:rsidRPr="00180A4B">
        <w:rPr>
          <w:sz w:val="28"/>
          <w:szCs w:val="28"/>
        </w:rPr>
        <w:t xml:space="preserve"> .</w:t>
      </w:r>
      <w:proofErr w:type="gramEnd"/>
      <w:r w:rsidR="00FE060B" w:rsidRPr="00180A4B">
        <w:rPr>
          <w:sz w:val="28"/>
          <w:szCs w:val="28"/>
        </w:rPr>
        <w:t xml:space="preserve"> Эта технология способствует формированию положительных познавательных мотивов у детей¸ снижению уровня тревожности..  </w:t>
      </w:r>
    </w:p>
    <w:p w:rsidR="00FE060B" w:rsidRPr="00180A4B" w:rsidRDefault="00FE060B" w:rsidP="0002748B">
      <w:pPr>
        <w:numPr>
          <w:ilvl w:val="0"/>
          <w:numId w:val="1"/>
        </w:numPr>
        <w:ind w:left="57" w:right="-143" w:firstLine="0"/>
        <w:jc w:val="both"/>
        <w:rPr>
          <w:sz w:val="28"/>
          <w:szCs w:val="28"/>
        </w:rPr>
      </w:pPr>
      <w:r w:rsidRPr="00180A4B">
        <w:rPr>
          <w:b/>
          <w:sz w:val="28"/>
          <w:szCs w:val="28"/>
        </w:rPr>
        <w:t>Метод проектов</w:t>
      </w:r>
      <w:r w:rsidR="00017A90">
        <w:rPr>
          <w:b/>
          <w:sz w:val="28"/>
          <w:szCs w:val="28"/>
        </w:rPr>
        <w:t xml:space="preserve">. </w:t>
      </w:r>
      <w:r w:rsidRPr="00180A4B">
        <w:rPr>
          <w:sz w:val="28"/>
          <w:szCs w:val="28"/>
        </w:rPr>
        <w:t>Этот метод позволяет индивидуализировать обучение, повысить его социальную и личностную значимость, расширить спектр возможностей детей в проявлении инициативы и самостоятельности.</w:t>
      </w:r>
    </w:p>
    <w:p w:rsidR="00FE060B" w:rsidRPr="00017A90" w:rsidRDefault="00FE060B" w:rsidP="0002748B">
      <w:pPr>
        <w:pStyle w:val="a3"/>
        <w:numPr>
          <w:ilvl w:val="0"/>
          <w:numId w:val="1"/>
        </w:numPr>
        <w:ind w:left="57" w:right="-143" w:firstLine="0"/>
        <w:jc w:val="both"/>
        <w:outlineLvl w:val="0"/>
        <w:rPr>
          <w:sz w:val="28"/>
          <w:szCs w:val="28"/>
        </w:rPr>
      </w:pPr>
      <w:r w:rsidRPr="00017A90">
        <w:rPr>
          <w:b/>
          <w:sz w:val="28"/>
          <w:szCs w:val="28"/>
        </w:rPr>
        <w:t>Методы активного обучения</w:t>
      </w:r>
      <w:r w:rsidRPr="00017A90">
        <w:rPr>
          <w:sz w:val="28"/>
          <w:szCs w:val="28"/>
        </w:rPr>
        <w:t xml:space="preserve">  прочно вошли в технологический арсенал.    Это - ролевые  и </w:t>
      </w:r>
      <w:proofErr w:type="spellStart"/>
      <w:r w:rsidRPr="00017A90">
        <w:rPr>
          <w:sz w:val="28"/>
          <w:szCs w:val="28"/>
        </w:rPr>
        <w:t>деятельностные</w:t>
      </w:r>
      <w:proofErr w:type="spellEnd"/>
      <w:r w:rsidRPr="00017A90">
        <w:rPr>
          <w:sz w:val="28"/>
          <w:szCs w:val="28"/>
        </w:rPr>
        <w:t xml:space="preserve"> игры,  групповая и парная работа,</w:t>
      </w:r>
    </w:p>
    <w:p w:rsidR="00FE060B" w:rsidRPr="00180A4B" w:rsidRDefault="00FE060B" w:rsidP="00017A90">
      <w:pPr>
        <w:ind w:left="-142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  уроки-диалоги, дискуссии, метод критического мышления.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lastRenderedPageBreak/>
        <w:t>.</w:t>
      </w:r>
      <w:r w:rsidRPr="00180A4B">
        <w:rPr>
          <w:b/>
          <w:i/>
          <w:sz w:val="28"/>
          <w:szCs w:val="28"/>
        </w:rPr>
        <w:t xml:space="preserve">  </w:t>
      </w:r>
      <w:r w:rsidRPr="00180A4B">
        <w:rPr>
          <w:sz w:val="28"/>
          <w:szCs w:val="28"/>
        </w:rPr>
        <w:t xml:space="preserve">Основные черты </w:t>
      </w:r>
      <w:proofErr w:type="spellStart"/>
      <w:r w:rsidRPr="00180A4B">
        <w:rPr>
          <w:sz w:val="28"/>
          <w:szCs w:val="28"/>
        </w:rPr>
        <w:t>здоровьесберегающего</w:t>
      </w:r>
      <w:proofErr w:type="spellEnd"/>
      <w:r w:rsidRPr="00180A4B">
        <w:rPr>
          <w:sz w:val="28"/>
          <w:szCs w:val="28"/>
        </w:rPr>
        <w:t xml:space="preserve"> урока показаны на схеме. 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893576" w:rsidRPr="00180A4B" w:rsidRDefault="00347483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09,8076" coordsize="7200,4320">
            <o:lock v:ext="edit" aspectratio="t"/>
            <v:shape id="_x0000_s1027" type="#_x0000_t75" style="position:absolute;left:2209;top:8076;width:7200;height:4320" o:preferrelative="f">
              <v:fill o:detectmouseclick="t"/>
              <v:path o:extrusionok="t" o:connecttype="none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3056;top:8076;width:5647;height:835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ЗДОРОВЬЕСБЕРГАЮЩИЙ УРОК</w:t>
                    </w:r>
                  </w:p>
                </w:txbxContent>
              </v:textbox>
            </v:shape>
            <v:shape id="_x0000_s1029" type="#_x0000_t80" style="position:absolute;left:3113;top:8912;width:5647;height:836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szCs w:val="28"/>
                      </w:rPr>
                      <w:t>Построен</w:t>
                    </w:r>
                    <w:proofErr w:type="gram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с учетом базовых потребностей детей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3762;top:9748;width:4943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саморазвитии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3197;top:9609;width:565;height:557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rect id="_x0000_s1032" style="position:absolute;left:3818;top:10445;width:4942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игре</w:t>
                    </w:r>
                  </w:p>
                </w:txbxContent>
              </v:textbox>
            </v:rect>
            <v:rect id="_x0000_s1033" style="position:absolute;left:3818;top:11142;width:4942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подражании</w:t>
                    </w:r>
                  </w:p>
                </w:txbxContent>
              </v:textbox>
            </v:rect>
            <v:rect id="_x0000_s1034" style="position:absolute;left:3762;top:11794;width:5082;height:463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Приобретение опыта</w:t>
                    </w:r>
                  </w:p>
                </w:txbxContent>
              </v:textbox>
            </v:rect>
            <v:shape id="_x0000_s1035" type="#_x0000_t13" style="position:absolute;left:3197;top:10306;width:563;height:557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6" type="#_x0000_t13" style="position:absolute;left:3197;top:11002;width:565;height:558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37" type="#_x0000_t13" style="position:absolute;left:3197;top:11699;width:565;height:558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3576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</w:p>
    <w:p w:rsidR="00585A93" w:rsidRDefault="00585A93" w:rsidP="0002748B">
      <w:pPr>
        <w:ind w:left="57" w:right="-143"/>
        <w:jc w:val="both"/>
        <w:outlineLvl w:val="0"/>
        <w:rPr>
          <w:sz w:val="28"/>
          <w:szCs w:val="28"/>
        </w:rPr>
      </w:pPr>
      <w:proofErr w:type="spellStart"/>
      <w:r w:rsidRPr="00585A93">
        <w:rPr>
          <w:b/>
          <w:bCs/>
          <w:sz w:val="28"/>
          <w:szCs w:val="28"/>
        </w:rPr>
        <w:t>Здоровьесберегающий</w:t>
      </w:r>
      <w:proofErr w:type="spellEnd"/>
      <w:r w:rsidRPr="00585A93">
        <w:rPr>
          <w:b/>
          <w:bCs/>
          <w:sz w:val="28"/>
          <w:szCs w:val="28"/>
        </w:rPr>
        <w:t xml:space="preserve"> урок должен:</w:t>
      </w:r>
      <w:r w:rsidRPr="00585A93">
        <w:rPr>
          <w:sz w:val="28"/>
          <w:szCs w:val="28"/>
        </w:rPr>
        <w:t xml:space="preserve"> воспитывать, стимулировать у детей желание жить, быть здоровыми, учить их ощущать радость от каждого прожитого дня; показывать им, что жизнь - это прекрасно, вызывать у них позитивную самооценку».</w:t>
      </w:r>
    </w:p>
    <w:p w:rsidR="00585A93" w:rsidRPr="009D7505" w:rsidRDefault="00FE060B" w:rsidP="0002748B">
      <w:pPr>
        <w:ind w:left="57" w:right="-143"/>
        <w:jc w:val="both"/>
        <w:outlineLvl w:val="0"/>
        <w:rPr>
          <w:i/>
          <w:sz w:val="28"/>
          <w:szCs w:val="28"/>
        </w:rPr>
      </w:pPr>
      <w:proofErr w:type="spellStart"/>
      <w:r w:rsidRPr="009D7505">
        <w:rPr>
          <w:b/>
          <w:bCs/>
          <w:i/>
          <w:sz w:val="28"/>
          <w:szCs w:val="28"/>
        </w:rPr>
        <w:t>Здоровьесберегающие</w:t>
      </w:r>
      <w:proofErr w:type="spellEnd"/>
      <w:r w:rsidRPr="009D7505">
        <w:rPr>
          <w:b/>
          <w:bCs/>
          <w:i/>
          <w:sz w:val="28"/>
          <w:szCs w:val="28"/>
        </w:rPr>
        <w:t xml:space="preserve"> действия на уроке</w:t>
      </w:r>
      <w:r w:rsidR="009D7505" w:rsidRPr="009D7505">
        <w:rPr>
          <w:b/>
          <w:bCs/>
          <w:i/>
          <w:sz w:val="28"/>
          <w:szCs w:val="28"/>
        </w:rPr>
        <w:t>:</w:t>
      </w:r>
      <w:r w:rsidR="00585A93" w:rsidRPr="009D7505">
        <w:rPr>
          <w:b/>
          <w:bCs/>
          <w:i/>
          <w:sz w:val="28"/>
          <w:szCs w:val="28"/>
        </w:rPr>
        <w:t xml:space="preserve">  </w:t>
      </w:r>
      <w:r w:rsidR="00585A93" w:rsidRPr="009D7505">
        <w:rPr>
          <w:i/>
          <w:sz w:val="28"/>
          <w:szCs w:val="28"/>
        </w:rPr>
        <w:t xml:space="preserve"> </w:t>
      </w:r>
    </w:p>
    <w:p w:rsidR="006425A8" w:rsidRPr="006425A8" w:rsidRDefault="00FE060B" w:rsidP="0002748B">
      <w:pPr>
        <w:ind w:left="57" w:right="-14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1.Оп</w:t>
      </w:r>
      <w:r w:rsidR="00465FDD" w:rsidRPr="006425A8">
        <w:rPr>
          <w:b/>
          <w:sz w:val="28"/>
          <w:szCs w:val="28"/>
        </w:rPr>
        <w:t>тимальная плотность урока</w:t>
      </w:r>
      <w:r w:rsidR="00585A93" w:rsidRPr="006425A8">
        <w:rPr>
          <w:rFonts w:eastAsia="+mn-ea"/>
          <w:b/>
          <w:color w:val="000080"/>
          <w:sz w:val="64"/>
          <w:szCs w:val="64"/>
        </w:rPr>
        <w:t xml:space="preserve">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количество видов учебной деятельности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их смена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длительность и чередование </w:t>
      </w:r>
    </w:p>
    <w:p w:rsidR="006425A8" w:rsidRPr="009D7505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9D7505">
        <w:rPr>
          <w:sz w:val="28"/>
          <w:szCs w:val="28"/>
        </w:rPr>
        <w:t>отвлечения от учебной работы </w:t>
      </w:r>
    </w:p>
    <w:p w:rsidR="00585A93" w:rsidRDefault="00FE060B" w:rsidP="0002748B">
      <w:pPr>
        <w:pStyle w:val="a3"/>
        <w:ind w:left="57" w:right="-143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2.Ч</w:t>
      </w:r>
      <w:r w:rsidR="00465FDD" w:rsidRPr="006425A8">
        <w:rPr>
          <w:b/>
          <w:sz w:val="28"/>
          <w:szCs w:val="28"/>
        </w:rPr>
        <w:t>ередование видов учебной деятельности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чтение,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письмо,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слушание,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рассказ,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рассматривание пособий,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ответ на вопрос,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решение примеров. </w:t>
      </w:r>
    </w:p>
    <w:p w:rsidR="00585A93" w:rsidRPr="00302B3A" w:rsidRDefault="006425A8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>просмотр видеосюжетов и презентаций</w:t>
      </w:r>
    </w:p>
    <w:p w:rsidR="00585A93" w:rsidRDefault="006425A8" w:rsidP="0002748B">
      <w:pPr>
        <w:ind w:left="57" w:right="-143"/>
        <w:jc w:val="both"/>
        <w:outlineLvl w:val="0"/>
        <w:rPr>
          <w:sz w:val="28"/>
          <w:szCs w:val="28"/>
        </w:rPr>
      </w:pPr>
      <w:r w:rsidRPr="006425A8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:rsidR="00585A93" w:rsidRDefault="006425A8" w:rsidP="0002748B">
      <w:pPr>
        <w:pStyle w:val="a3"/>
        <w:numPr>
          <w:ilvl w:val="0"/>
          <w:numId w:val="12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Считается гигиенически рациональным использование 4-7 видов учебной деятельности, 1-2 – нерациональным.</w:t>
      </w:r>
    </w:p>
    <w:p w:rsidR="006425A8" w:rsidRPr="00302B3A" w:rsidRDefault="00465FDD" w:rsidP="0002748B">
      <w:pPr>
        <w:pStyle w:val="a3"/>
        <w:numPr>
          <w:ilvl w:val="0"/>
          <w:numId w:val="12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 xml:space="preserve">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  </w:t>
      </w:r>
    </w:p>
    <w:p w:rsidR="006425A8" w:rsidRPr="009D7505" w:rsidRDefault="006425A8" w:rsidP="0002748B">
      <w:pPr>
        <w:ind w:left="57" w:right="-143"/>
        <w:jc w:val="both"/>
        <w:outlineLvl w:val="0"/>
        <w:rPr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lastRenderedPageBreak/>
        <w:t>Оздоровительные моменты на уроке</w:t>
      </w:r>
      <w:r w:rsidR="009D7505">
        <w:rPr>
          <w:b/>
          <w:bCs/>
          <w:i/>
          <w:sz w:val="28"/>
          <w:szCs w:val="28"/>
        </w:rPr>
        <w:t>:</w:t>
      </w:r>
    </w:p>
    <w:p w:rsidR="009B0EBC" w:rsidRPr="006425A8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физкультминутки, динамические паузы</w:t>
      </w:r>
    </w:p>
    <w:p w:rsidR="009B0EBC" w:rsidRPr="006425A8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минутки релаксации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дыхательная гимнастика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гимнастика для глаз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массаж активных точек</w:t>
      </w:r>
    </w:p>
    <w:p w:rsidR="00585A93" w:rsidRPr="00302B3A" w:rsidRDefault="006425A8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>речевая гимнастика</w:t>
      </w:r>
    </w:p>
    <w:p w:rsidR="00522F84" w:rsidRPr="009D7505" w:rsidRDefault="00522F84" w:rsidP="0002748B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t>Цель оздоровительных моментов</w:t>
      </w:r>
      <w:r w:rsidR="00A149F0" w:rsidRPr="009D7505">
        <w:rPr>
          <w:b/>
          <w:bCs/>
          <w:i/>
          <w:sz w:val="28"/>
          <w:szCs w:val="28"/>
        </w:rPr>
        <w:t>:</w:t>
      </w:r>
    </w:p>
    <w:p w:rsidR="00FE060B" w:rsidRPr="00FE060B" w:rsidRDefault="00FE060B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FE060B">
        <w:rPr>
          <w:b/>
          <w:bCs/>
          <w:sz w:val="28"/>
          <w:szCs w:val="28"/>
        </w:rPr>
        <w:t>1.Отдых центральной нервной системы.</w:t>
      </w:r>
    </w:p>
    <w:p w:rsidR="00FE060B" w:rsidRDefault="00465FDD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 </w:t>
      </w:r>
      <w:r w:rsidR="00FE060B" w:rsidRPr="00302B3A">
        <w:rPr>
          <w:bCs/>
          <w:sz w:val="28"/>
          <w:szCs w:val="28"/>
        </w:rPr>
        <w:t xml:space="preserve">Наличие эмоциональных разрядок  необходимы для снятия умственного напряжения, утомления. В течение урока рационально использовать 2-3 разрядки. 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поговорка,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высказывание,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веселое четверостишие, </w:t>
      </w:r>
    </w:p>
    <w:p w:rsidR="009B0EBC" w:rsidRPr="00302B3A" w:rsidRDefault="00FE060B" w:rsidP="0002748B">
      <w:pPr>
        <w:pStyle w:val="a3"/>
        <w:numPr>
          <w:ilvl w:val="0"/>
          <w:numId w:val="1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FE060B">
        <w:rPr>
          <w:bCs/>
          <w:sz w:val="28"/>
          <w:szCs w:val="28"/>
        </w:rPr>
        <w:t>юмористическая или поучительная картинка</w:t>
      </w:r>
    </w:p>
    <w:p w:rsidR="00FE060B" w:rsidRDefault="00FE060B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FE060B">
        <w:rPr>
          <w:b/>
          <w:bCs/>
          <w:sz w:val="28"/>
          <w:szCs w:val="28"/>
        </w:rPr>
        <w:t>2.П</w:t>
      </w:r>
      <w:r w:rsidR="00522F84" w:rsidRPr="00FE060B">
        <w:rPr>
          <w:b/>
          <w:bCs/>
          <w:sz w:val="28"/>
          <w:szCs w:val="28"/>
        </w:rPr>
        <w:t xml:space="preserve">рофилактика утомления, </w:t>
      </w:r>
      <w:r w:rsidR="00302B3A" w:rsidRPr="00FE060B">
        <w:rPr>
          <w:b/>
          <w:bCs/>
          <w:sz w:val="28"/>
          <w:szCs w:val="28"/>
        </w:rPr>
        <w:t>нарушения осанки, зрения</w:t>
      </w:r>
      <w:r w:rsidRPr="00FE060B">
        <w:rPr>
          <w:b/>
          <w:bCs/>
          <w:sz w:val="28"/>
          <w:szCs w:val="28"/>
        </w:rPr>
        <w:t>.</w:t>
      </w:r>
    </w:p>
    <w:p w:rsidR="009D7505" w:rsidRPr="00FE060B" w:rsidRDefault="009D7505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522F84" w:rsidRPr="009D7505" w:rsidRDefault="00522F84" w:rsidP="0002748B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t>Правильная поза ученика во время занятий за столом</w:t>
      </w:r>
      <w:r w:rsidR="009D7505">
        <w:rPr>
          <w:b/>
          <w:bCs/>
          <w:i/>
          <w:sz w:val="28"/>
          <w:szCs w:val="28"/>
        </w:rPr>
        <w:t>.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длина сиденья стула должна соот</w:t>
      </w:r>
      <w:r w:rsidR="00A149F0">
        <w:rPr>
          <w:bCs/>
          <w:sz w:val="28"/>
          <w:szCs w:val="28"/>
        </w:rPr>
        <w:t>ветствовать длине бедер ребенка</w:t>
      </w:r>
      <w:r w:rsidRPr="00302B3A">
        <w:rPr>
          <w:bCs/>
          <w:sz w:val="28"/>
          <w:szCs w:val="28"/>
        </w:rPr>
        <w:t xml:space="preserve"> 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высота ножек стула должна равняться длине голени. 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голеностопный, коленный, тазобедренный суставы при сидении образуют прямо</w:t>
      </w:r>
      <w:r w:rsidR="00A149F0">
        <w:rPr>
          <w:bCs/>
          <w:sz w:val="28"/>
          <w:szCs w:val="28"/>
        </w:rPr>
        <w:t>й угол</w:t>
      </w:r>
    </w:p>
    <w:p w:rsidR="00522F84" w:rsidRPr="00A149F0" w:rsidRDefault="00522F84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/>
          <w:bCs/>
          <w:sz w:val="28"/>
          <w:szCs w:val="28"/>
        </w:rPr>
      </w:pPr>
      <w:r w:rsidRPr="00A149F0">
        <w:rPr>
          <w:bCs/>
          <w:sz w:val="28"/>
          <w:szCs w:val="28"/>
        </w:rPr>
        <w:t>между краем стола и грудной клеткой сидящего ученика необходимо выдерживать расстояние равное ширине кисти ребенк</w:t>
      </w:r>
      <w:r w:rsidRPr="00A149F0">
        <w:rPr>
          <w:b/>
          <w:bCs/>
          <w:sz w:val="28"/>
          <w:szCs w:val="28"/>
        </w:rPr>
        <w:t>а</w:t>
      </w:r>
    </w:p>
    <w:p w:rsidR="00522F84" w:rsidRDefault="00522F84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расстояние от глаз до стола (тетради, книги) соответствует 30-35 см.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тетрадь при письме должна лежать на столе под углом 30 градусов.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при письме сидеть нужно с одинаковой нагрузкой на обе ягодицы.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позвоночник опирается на спинку стула.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Предплечья лежат на поверхности стола симметрично и свободно.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proofErr w:type="spellStart"/>
      <w:r w:rsidRPr="00302B3A">
        <w:rPr>
          <w:bCs/>
          <w:sz w:val="28"/>
          <w:szCs w:val="28"/>
        </w:rPr>
        <w:t>надплечья</w:t>
      </w:r>
      <w:proofErr w:type="spellEnd"/>
      <w:r w:rsidRPr="00302B3A">
        <w:rPr>
          <w:bCs/>
          <w:sz w:val="28"/>
          <w:szCs w:val="28"/>
        </w:rPr>
        <w:t xml:space="preserve"> находятся на одном уровне</w:t>
      </w:r>
    </w:p>
    <w:p w:rsidR="00B00CC9" w:rsidRDefault="00B00CC9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B00CC9" w:rsidRDefault="00B00CC9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535680" cy="1731264"/>
            <wp:effectExtent l="19050" t="0" r="7620" b="0"/>
            <wp:docPr id="4" name="Рисунок 0" descr="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84" w:rsidRDefault="00522F84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9B0EBC" w:rsidRPr="00FE060B" w:rsidRDefault="00A149F0" w:rsidP="0002748B">
      <w:pPr>
        <w:pStyle w:val="a3"/>
        <w:ind w:left="57" w:right="-14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Р</w:t>
      </w:r>
      <w:r w:rsidR="00465FDD" w:rsidRPr="00FE060B">
        <w:rPr>
          <w:bCs/>
          <w:sz w:val="28"/>
          <w:szCs w:val="28"/>
        </w:rPr>
        <w:t>абочая поза должна соответствовать виду учебной деятельности на уроке</w:t>
      </w:r>
      <w:r>
        <w:rPr>
          <w:bCs/>
          <w:sz w:val="28"/>
          <w:szCs w:val="28"/>
        </w:rPr>
        <w:t>. Её</w:t>
      </w:r>
      <w:r w:rsidR="00522F84" w:rsidRPr="00FE060B">
        <w:rPr>
          <w:bCs/>
          <w:sz w:val="28"/>
          <w:szCs w:val="28"/>
        </w:rPr>
        <w:t xml:space="preserve"> соблюдение и чередование во время занятий контролируется педагогом</w:t>
      </w:r>
      <w:r>
        <w:rPr>
          <w:bCs/>
          <w:sz w:val="28"/>
          <w:szCs w:val="28"/>
        </w:rPr>
        <w:t>,</w:t>
      </w:r>
      <w:r w:rsidR="00522F84" w:rsidRPr="00FE060B">
        <w:rPr>
          <w:rFonts w:eastAsia="+mn-ea" w:cs="+mn-cs"/>
          <w:color w:val="000080"/>
          <w:sz w:val="64"/>
          <w:szCs w:val="64"/>
        </w:rPr>
        <w:t xml:space="preserve"> </w:t>
      </w:r>
      <w:r w:rsidR="00465FDD" w:rsidRPr="00FE060B">
        <w:rPr>
          <w:bCs/>
          <w:sz w:val="28"/>
          <w:szCs w:val="28"/>
        </w:rPr>
        <w:lastRenderedPageBreak/>
        <w:t xml:space="preserve">непродолжительные отклонения от указанных поз нужны для отдыха, расслабления. </w:t>
      </w:r>
      <w:r>
        <w:rPr>
          <w:bCs/>
          <w:sz w:val="28"/>
          <w:szCs w:val="28"/>
        </w:rPr>
        <w:t>П</w:t>
      </w:r>
      <w:r w:rsidR="00465FDD" w:rsidRPr="00FE060B">
        <w:rPr>
          <w:bCs/>
          <w:sz w:val="28"/>
          <w:szCs w:val="28"/>
        </w:rPr>
        <w:t>едагогам следует корректировать нарушения в рабочей позе учащихся</w:t>
      </w:r>
      <w:r>
        <w:rPr>
          <w:bCs/>
          <w:sz w:val="28"/>
          <w:szCs w:val="28"/>
        </w:rPr>
        <w:t>.</w:t>
      </w:r>
      <w:r w:rsidR="00465FDD" w:rsidRPr="00FE060B">
        <w:rPr>
          <w:bCs/>
          <w:sz w:val="28"/>
          <w:szCs w:val="28"/>
        </w:rPr>
        <w:t xml:space="preserve"> </w:t>
      </w:r>
    </w:p>
    <w:p w:rsidR="00522F84" w:rsidRDefault="00A149F0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40C97" w:rsidRPr="00F40C97">
        <w:rPr>
          <w:b/>
          <w:bCs/>
          <w:sz w:val="28"/>
          <w:szCs w:val="28"/>
        </w:rPr>
        <w:t>Положительные эмоции</w:t>
      </w:r>
    </w:p>
    <w:p w:rsidR="009B0EBC" w:rsidRPr="00F40C97" w:rsidRDefault="00465FDD" w:rsidP="0002748B">
      <w:pPr>
        <w:numPr>
          <w:ilvl w:val="0"/>
          <w:numId w:val="25"/>
        </w:numPr>
        <w:ind w:left="57" w:right="-143" w:firstLine="0"/>
        <w:jc w:val="both"/>
        <w:outlineLvl w:val="0"/>
        <w:rPr>
          <w:sz w:val="28"/>
          <w:szCs w:val="28"/>
        </w:rPr>
      </w:pPr>
      <w:r w:rsidRPr="00F40C97">
        <w:rPr>
          <w:sz w:val="28"/>
          <w:szCs w:val="28"/>
        </w:rPr>
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</w:r>
    </w:p>
    <w:p w:rsidR="00522F84" w:rsidRPr="00FE060B" w:rsidRDefault="00465FDD" w:rsidP="0002748B">
      <w:pPr>
        <w:numPr>
          <w:ilvl w:val="0"/>
          <w:numId w:val="25"/>
        </w:numPr>
        <w:ind w:left="57" w:right="-143" w:firstLine="0"/>
        <w:jc w:val="both"/>
        <w:outlineLvl w:val="0"/>
        <w:rPr>
          <w:sz w:val="28"/>
          <w:szCs w:val="28"/>
        </w:rPr>
      </w:pPr>
      <w:r w:rsidRPr="00FE060B">
        <w:rPr>
          <w:sz w:val="28"/>
          <w:szCs w:val="28"/>
        </w:rPr>
        <w:t xml:space="preserve"> Положительные эмоции способны полностью снимать последствия </w:t>
      </w:r>
      <w:proofErr w:type="gramStart"/>
      <w:r w:rsidRPr="00FE060B">
        <w:rPr>
          <w:sz w:val="28"/>
          <w:szCs w:val="28"/>
        </w:rPr>
        <w:t>отрицательных</w:t>
      </w:r>
      <w:proofErr w:type="gramEnd"/>
      <w:r w:rsidR="00B00CC9" w:rsidRPr="00FE060B">
        <w:rPr>
          <w:sz w:val="28"/>
          <w:szCs w:val="28"/>
        </w:rPr>
        <w:t>.</w:t>
      </w:r>
    </w:p>
    <w:p w:rsidR="00893576" w:rsidRPr="00180A4B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Работа по </w:t>
      </w:r>
      <w:proofErr w:type="spellStart"/>
      <w:r w:rsidRPr="00180A4B">
        <w:rPr>
          <w:sz w:val="28"/>
          <w:szCs w:val="28"/>
        </w:rPr>
        <w:t>здоровьесбережению</w:t>
      </w:r>
      <w:proofErr w:type="spellEnd"/>
      <w:r w:rsidRPr="00180A4B">
        <w:rPr>
          <w:sz w:val="28"/>
          <w:szCs w:val="28"/>
        </w:rPr>
        <w:t xml:space="preserve"> продолжается  и после уроков. </w:t>
      </w:r>
      <w:r w:rsidR="009B3940" w:rsidRPr="00180A4B">
        <w:rPr>
          <w:sz w:val="28"/>
          <w:szCs w:val="28"/>
        </w:rPr>
        <w:t>Дополнительные образовательные услуги в режиме работы «</w:t>
      </w:r>
      <w:proofErr w:type="gramStart"/>
      <w:r w:rsidR="009B3940" w:rsidRPr="00180A4B">
        <w:rPr>
          <w:sz w:val="28"/>
          <w:szCs w:val="28"/>
        </w:rPr>
        <w:t>Школа полного дня</w:t>
      </w:r>
      <w:proofErr w:type="gramEnd"/>
      <w:r w:rsidR="009B3940" w:rsidRPr="00180A4B">
        <w:rPr>
          <w:sz w:val="28"/>
          <w:szCs w:val="28"/>
        </w:rPr>
        <w:t>» дают возможность учителю проводить гимнастику, которая способствует укреплению здоровья младших школьников.</w:t>
      </w:r>
    </w:p>
    <w:p w:rsidR="00893576" w:rsidRPr="00180A4B" w:rsidRDefault="00893576" w:rsidP="0002748B">
      <w:pPr>
        <w:jc w:val="both"/>
        <w:rPr>
          <w:sz w:val="28"/>
          <w:szCs w:val="28"/>
        </w:rPr>
      </w:pPr>
    </w:p>
    <w:p w:rsidR="00893576" w:rsidRDefault="00893576" w:rsidP="0002748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02748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Pr="00180A4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893576" w:rsidRPr="00180A4B" w:rsidRDefault="00893576" w:rsidP="00180A4B">
      <w:pPr>
        <w:ind w:left="780"/>
        <w:jc w:val="both"/>
        <w:outlineLvl w:val="0"/>
        <w:rPr>
          <w:sz w:val="28"/>
          <w:szCs w:val="28"/>
        </w:rPr>
      </w:pPr>
    </w:p>
    <w:p w:rsidR="00893576" w:rsidRDefault="00E32DF7" w:rsidP="00180A4B">
      <w:pPr>
        <w:ind w:left="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E32DF7" w:rsidRPr="00180A4B" w:rsidRDefault="00E32DF7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Pr="00FA1BDC" w:rsidRDefault="00893576" w:rsidP="000808CB">
      <w:pPr>
        <w:jc w:val="center"/>
        <w:rPr>
          <w:b/>
        </w:rPr>
      </w:pPr>
      <w:r w:rsidRPr="007E7E19">
        <w:rPr>
          <w:b/>
        </w:rPr>
        <w:t xml:space="preserve"> </w:t>
      </w:r>
      <w:r w:rsidR="000808CB" w:rsidRPr="00FA1BDC">
        <w:rPr>
          <w:b/>
        </w:rPr>
        <w:t>АНАЛИЗ УРОКА С ПОЗИЦИЙ  ЗДОРОВЬЕСБЕРЕЖЕНИЯ</w:t>
      </w:r>
    </w:p>
    <w:p w:rsidR="000808CB" w:rsidRDefault="000808CB" w:rsidP="000808CB">
      <w:pPr>
        <w:jc w:val="center"/>
        <w:rPr>
          <w:b/>
        </w:rPr>
      </w:pPr>
    </w:p>
    <w:p w:rsidR="000808CB" w:rsidRDefault="000808CB" w:rsidP="000808CB">
      <w:pPr>
        <w:numPr>
          <w:ilvl w:val="0"/>
          <w:numId w:val="30"/>
        </w:numPr>
        <w:jc w:val="center"/>
        <w:rPr>
          <w:b/>
        </w:rPr>
      </w:pPr>
      <w:r>
        <w:rPr>
          <w:b/>
        </w:rPr>
        <w:t xml:space="preserve">Позитивное влияние на здоровье учащихся (до начала урока) </w:t>
      </w:r>
    </w:p>
    <w:p w:rsidR="000808CB" w:rsidRDefault="000808CB" w:rsidP="000808CB">
      <w:pPr>
        <w:ind w:left="360"/>
        <w:jc w:val="center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8"/>
        <w:gridCol w:w="1020"/>
        <w:gridCol w:w="900"/>
        <w:gridCol w:w="2520"/>
      </w:tblGrid>
      <w:tr w:rsidR="000808CB" w:rsidTr="0014142E">
        <w:tc>
          <w:tcPr>
            <w:tcW w:w="4788" w:type="dxa"/>
          </w:tcPr>
          <w:p w:rsidR="000808CB" w:rsidRPr="00066AB4" w:rsidRDefault="000808CB" w:rsidP="0014142E">
            <w:pPr>
              <w:jc w:val="center"/>
              <w:rPr>
                <w:b/>
              </w:rPr>
            </w:pPr>
            <w:r w:rsidRPr="00066AB4">
              <w:rPr>
                <w:b/>
              </w:rPr>
              <w:t>Что наблюдается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1)</w:t>
            </w:r>
            <w:r>
              <w:t>Учащиеся в перемену находятся в кабинете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2) Кабинет проветрен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3) Кабинет настраивает на рабочий лад</w:t>
            </w:r>
          </w:p>
        </w:tc>
        <w:tc>
          <w:tcPr>
            <w:tcW w:w="1020" w:type="dxa"/>
          </w:tcPr>
          <w:p w:rsidR="000808CB" w:rsidRPr="00066AB4" w:rsidRDefault="000808CB" w:rsidP="0014142E">
            <w:pPr>
              <w:jc w:val="center"/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jc w:val="center"/>
        <w:rPr>
          <w:b/>
        </w:rPr>
      </w:pPr>
    </w:p>
    <w:p w:rsidR="000808CB" w:rsidRDefault="000808CB" w:rsidP="000808CB">
      <w:pPr>
        <w:numPr>
          <w:ilvl w:val="0"/>
          <w:numId w:val="30"/>
        </w:numPr>
        <w:rPr>
          <w:b/>
        </w:rPr>
      </w:pPr>
      <w:r>
        <w:rPr>
          <w:b/>
        </w:rPr>
        <w:t>Ход урока</w:t>
      </w:r>
    </w:p>
    <w:p w:rsidR="000808CB" w:rsidRDefault="000808CB" w:rsidP="000808CB">
      <w:pPr>
        <w:ind w:left="36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68"/>
        <w:gridCol w:w="2640"/>
      </w:tblGrid>
      <w:tr w:rsidR="000808CB" w:rsidTr="0014142E">
        <w:tc>
          <w:tcPr>
            <w:tcW w:w="6768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Что наблюдается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t>Результат (указать: выше нормы, норма или ниже нормы)</w:t>
            </w: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proofErr w:type="gramStart"/>
            <w:r w:rsidRPr="00A81DE4">
              <w:t>1)</w:t>
            </w:r>
            <w:r>
              <w:t xml:space="preserve"> Количество видов учебной деятельности: письмо, чтение, слушание, рассказ, рассматривание наглядности, ответы на вопросы, решение примеров и задач и пр. (норма: 4-7 видов)</w:t>
            </w:r>
            <w:r w:rsidRPr="00A81DE4">
              <w:t xml:space="preserve"> </w:t>
            </w:r>
            <w:proofErr w:type="gramEnd"/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2</w:t>
            </w:r>
            <w:r>
              <w:t xml:space="preserve"> Средняя продолжительность различных видов учебной деятельности (норма: не более 10мин.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>
              <w:t>3) Частота чередования различных видов учебной деятельности (норма:  смена не позже чем через 7 -10мин.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4)</w:t>
            </w:r>
            <w:r>
              <w:t xml:space="preserve"> Количество видов преподавания: словесный, наглядный, аудиовизуальный, с/</w:t>
            </w:r>
            <w:proofErr w:type="gramStart"/>
            <w:r>
              <w:t>р</w:t>
            </w:r>
            <w:proofErr w:type="gramEnd"/>
            <w:r>
              <w:t xml:space="preserve"> и пр. (норма: не менее трех)</w:t>
            </w:r>
            <w:r w:rsidRPr="00A81DE4">
              <w:t xml:space="preserve"> 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5)</w:t>
            </w:r>
            <w:r>
              <w:t xml:space="preserve"> Чередование видов преподавания (норма:  не позже чем через 10 -15мин.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6)</w:t>
            </w:r>
            <w:r>
              <w:t xml:space="preserve"> Наличие на уроке работ, в которых учащиеся имеют возможность выразить свое мнение, проявить самостоятельность: с/</w:t>
            </w:r>
            <w:proofErr w:type="gramStart"/>
            <w:r>
              <w:t>р</w:t>
            </w:r>
            <w:proofErr w:type="gramEnd"/>
            <w:r>
              <w:t>, групповая и парная работа, ролевые игры и пр. ( норма: не менее 7 -10 мин.)</w:t>
            </w:r>
            <w:r w:rsidRPr="00A81DE4">
              <w:t xml:space="preserve"> 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1D3677" w:rsidRDefault="000808CB" w:rsidP="0014142E">
            <w:r w:rsidRPr="001D3677">
              <w:t>7)</w:t>
            </w:r>
            <w:r>
              <w:t xml:space="preserve"> Наличие на уроке оздоровительных моментов  (норма: на 20-й минуте урока 1 мин. Из 3- легких упражнений с 3-4 повторениями)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rPr>
          <w:b/>
        </w:rPr>
      </w:pPr>
    </w:p>
    <w:p w:rsidR="000808CB" w:rsidRDefault="000808CB" w:rsidP="000808CB">
      <w:pPr>
        <w:ind w:left="360"/>
        <w:rPr>
          <w:b/>
        </w:rPr>
      </w:pPr>
      <w:r>
        <w:rPr>
          <w:b/>
        </w:rPr>
        <w:t>3.Психологический климат на уроке</w:t>
      </w:r>
    </w:p>
    <w:p w:rsidR="000808CB" w:rsidRDefault="000808CB" w:rsidP="000808CB">
      <w:pPr>
        <w:ind w:left="36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68"/>
        <w:gridCol w:w="2520"/>
      </w:tblGrid>
      <w:tr w:rsidR="000808CB" w:rsidTr="0014142E">
        <w:tc>
          <w:tcPr>
            <w:tcW w:w="6768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t>Что наблюдается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 xml:space="preserve">1) </w:t>
            </w:r>
            <w:r>
              <w:t xml:space="preserve"> Наличие внешней мотивации: похвала, поддержка, соревновательный момент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2)</w:t>
            </w:r>
            <w:r>
              <w:t xml:space="preserve"> Стимуляция внутренней мотивации стремление больше узнать, радость от активности, интерес к изучаемому материалу и пр.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3)</w:t>
            </w:r>
            <w:r>
              <w:t xml:space="preserve"> Взаимоотношения между учителем и учеником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4)</w:t>
            </w:r>
            <w:r>
              <w:t xml:space="preserve"> Взаимоотношения между  учащимися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5)</w:t>
            </w:r>
            <w:r>
              <w:t xml:space="preserve"> Наличие эмоциональных разрядок (поговорки, известные высказывания, небольшие стихотворения, музыкальные минутки, поучительные картинки и пр.)</w:t>
            </w:r>
            <w:r w:rsidRPr="00FA1BDC">
              <w:t xml:space="preserve"> 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rPr>
          <w:b/>
        </w:rPr>
      </w:pPr>
    </w:p>
    <w:p w:rsidR="000808CB" w:rsidRDefault="000808CB" w:rsidP="000808CB">
      <w:pPr>
        <w:ind w:left="360"/>
        <w:rPr>
          <w:b/>
        </w:rPr>
      </w:pPr>
      <w:r>
        <w:rPr>
          <w:b/>
        </w:rPr>
        <w:t>4 Пожелания учителю.</w:t>
      </w:r>
    </w:p>
    <w:p w:rsidR="00E32DF7" w:rsidRDefault="00E32DF7" w:rsidP="00E32DF7">
      <w:pPr>
        <w:ind w:left="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E32DF7" w:rsidRPr="00180A4B" w:rsidRDefault="00E32DF7" w:rsidP="00E32DF7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0808CB">
      <w:pPr>
        <w:ind w:left="360"/>
        <w:rPr>
          <w:b/>
        </w:rPr>
      </w:pP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DB04EE">
        <w:rPr>
          <w:b/>
          <w:sz w:val="28"/>
          <w:szCs w:val="28"/>
        </w:rPr>
        <w:t>План – анализ</w:t>
      </w: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  <w:r w:rsidRPr="00DB04EE">
        <w:rPr>
          <w:b/>
          <w:sz w:val="28"/>
          <w:szCs w:val="28"/>
        </w:rPr>
        <w:t>урока с  позиций здоровьесберегающих технологий</w:t>
      </w: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0"/>
        <w:gridCol w:w="2496"/>
        <w:gridCol w:w="6437"/>
      </w:tblGrid>
      <w:tr w:rsidR="000808CB" w:rsidTr="0014142E">
        <w:tc>
          <w:tcPr>
            <w:tcW w:w="0" w:type="auto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№</w:t>
            </w:r>
          </w:p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 xml:space="preserve"> </w:t>
            </w:r>
            <w:proofErr w:type="gramStart"/>
            <w:r w:rsidRPr="00DB04EE">
              <w:rPr>
                <w:b/>
              </w:rPr>
              <w:t>п</w:t>
            </w:r>
            <w:proofErr w:type="gramEnd"/>
            <w:r w:rsidRPr="00DB04EE">
              <w:rPr>
                <w:b/>
              </w:rPr>
              <w:t>/п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Критерии</w:t>
            </w:r>
          </w:p>
        </w:tc>
        <w:tc>
          <w:tcPr>
            <w:tcW w:w="6437" w:type="dxa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Вопросы для анализа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Гигиенические условия  в классе (кабинете)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Чистота, температура, свежесть воздуха, освещенность, отсутствие неприятных звуковых раздражителей (эксперт ориентируется на свои органы чувств).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2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Число видов учебной деятельности, используемых учителем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proofErr w:type="gramStart"/>
            <w:r>
              <w:t>Опрос учащихся, письмо, чтение, слушание, рассказ, рассматривание наглядных пособий, ответы на вопросы, решение примеров, задач, практические занятия и пр.</w:t>
            </w:r>
            <w:proofErr w:type="gramEnd"/>
            <w:r>
              <w:t xml:space="preserve"> Нормой считается 4 – 7 видов за урок. Но следует помнить, что частая смена видов деятельности требует дополнительных адаптационных усилий учащихся.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3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Средняя продолжительность и частота чередования различных видов деятельности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Ориентировочная норма – 7- 10 минут.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4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Использование учителем различных видов преподавания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Виды преподавания: словесный, наглядный, аудиовизуальный, самостоятельная работа и другие. Норма – не менее трех видов за урок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5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Чередование видов преподавания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Чередование видов преподавания не позже, чем через 10 -15 минут.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6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proofErr w:type="gramStart"/>
            <w:r w:rsidRPr="00DB04EE">
              <w:rPr>
                <w:b/>
                <w:i/>
              </w:rPr>
              <w:t>Использовании</w:t>
            </w:r>
            <w:proofErr w:type="gramEnd"/>
            <w:r w:rsidRPr="00DB04EE">
              <w:rPr>
                <w:b/>
                <w:i/>
              </w:rPr>
              <w:t xml:space="preserve"> методов, способствующих активизации учащихся, развитию творческих начал.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Это следующие методы: </w:t>
            </w:r>
          </w:p>
          <w:p w:rsidR="000808CB" w:rsidRDefault="000808CB" w:rsidP="0014142E">
            <w:pPr>
              <w:jc w:val="center"/>
            </w:pPr>
            <w:r>
              <w:t>-методы свободного выбора (беседа, выбор действий, свобода творчества и пр.)</w:t>
            </w:r>
          </w:p>
          <w:p w:rsidR="000808CB" w:rsidRDefault="000808CB" w:rsidP="0014142E">
            <w:pPr>
              <w:jc w:val="center"/>
            </w:pPr>
            <w:r>
              <w:t>-активные методы (ученики в роли учителя, обучение действием, ролевая игра, дискуссия, семинар и пр.)</w:t>
            </w:r>
          </w:p>
          <w:p w:rsidR="000808CB" w:rsidRDefault="000808CB" w:rsidP="0014142E">
            <w:pPr>
              <w:jc w:val="center"/>
            </w:pPr>
            <w:r>
              <w:t xml:space="preserve">-методы, направленные на самопознание и саморазвитие (интеллекта, эмоций, общения, воображения, самооценки и </w:t>
            </w:r>
            <w:proofErr w:type="spellStart"/>
            <w:r>
              <w:t>взаимооценки</w:t>
            </w:r>
            <w:proofErr w:type="spellEnd"/>
            <w:r>
              <w:t xml:space="preserve"> и пр.)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7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Применение ТСО в соответствии с гигиеническими нормами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Норма – 8-10 мин.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8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Мастерство учителя при использовании видеоматериалов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Умение учителя использовать возможности показа видеоматериалов для инициирования дискуссии, обсуждения, привития интереса к познанию, решения в синтезе учебных и воспитательных задач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9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Позы учащихся и их чередование в зависимости от характера выполняемой работы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Дети на уроке не должны быть избыточно напряжены, что обычно бывает у авторитарных педагогов. Психофизический комфорт учеников на уроке - это важнейшее условие предупреждения их утомления.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10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 xml:space="preserve">Физкультминутки и </w:t>
            </w:r>
            <w:proofErr w:type="spellStart"/>
            <w:r w:rsidRPr="00DB04EE">
              <w:rPr>
                <w:b/>
                <w:i/>
              </w:rPr>
              <w:t>физкультпаузы</w:t>
            </w:r>
            <w:proofErr w:type="spellEnd"/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Это обязательная составная часть урока. Норма – на 15 – 20 минут урока по 1 минуте из трех легких упражнений с 3 -4 </w:t>
            </w:r>
          </w:p>
          <w:p w:rsidR="000808CB" w:rsidRDefault="000808CB" w:rsidP="0014142E">
            <w:pPr>
              <w:jc w:val="center"/>
            </w:pPr>
            <w:r>
              <w:t xml:space="preserve">повторениями каждого. При этом важно наличие у </w:t>
            </w:r>
            <w:r>
              <w:lastRenderedPageBreak/>
              <w:t xml:space="preserve">школьников желания их выполнять.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Включение в содержательную часть урока вопросов, связанных со здоровьем  и ЗОЖ</w:t>
            </w:r>
          </w:p>
        </w:tc>
        <w:tc>
          <w:tcPr>
            <w:tcW w:w="6437" w:type="dxa"/>
          </w:tcPr>
          <w:p w:rsidR="000808CB" w:rsidRDefault="000808CB" w:rsidP="0014142E">
            <w:r>
              <w:t>Выработка понимания сущности  здорового образа жизни (ЗОЖ), формирование отношения к человеку и его здоровью как к ценности, выработка понимания сущности ЗОЖ ит.д. Умение учителя выделить и подчеркнуть в программном материале вопросы, связанные со здоровьем, является одним из критериев его педагогического профессионализма.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12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Наличие у учащихся мотивации к учебной деятельности.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Интерес к знаниям,  радость от активного учебного труда, интерес к изучаемому на уроке материалу.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13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rPr>
                <w:b/>
                <w:i/>
              </w:rPr>
            </w:pPr>
            <w:r w:rsidRPr="00DB04EE">
              <w:rPr>
                <w:b/>
                <w:i/>
              </w:rPr>
              <w:t>Благоприятный психологический климат на  уроке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Применение методов и форм работы, способствующих созданию ситуации успеха,  т.к.  наличие стрессов, отрицательные эмоции  свидетельствуют  преобладании на уроке  </w:t>
            </w:r>
            <w:proofErr w:type="spellStart"/>
            <w:r>
              <w:t>здоровьеразрушающих</w:t>
            </w:r>
            <w:proofErr w:type="spellEnd"/>
            <w:r>
              <w:t xml:space="preserve"> тенденций. Приветствуются эмоционально-смысловые разрядки: улыбки, уместные остроумные шутки, поговорки, афоризмы и пр.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14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Итоговая плотность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Количество времени, затраченного непосредственно на учебную работу должно  быть в диапазоне от 60 до 80%.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15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Момент наступления утомления учащихся и снижения учебной активности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Определяется в ходе наблюдения за возрастанием двигательных и   пассивных отвлечений школьников в процессе учебной работы. Норма – не  ранее чем за 10 – 125 минут до окончания урока.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16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Темп и окончание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К нежелательным показателям относятся: неоправданно быстрый темп урока («</w:t>
            </w:r>
            <w:proofErr w:type="spellStart"/>
            <w:r>
              <w:t>скомканность</w:t>
            </w:r>
            <w:proofErr w:type="spellEnd"/>
            <w:r>
              <w:t xml:space="preserve">»), отсутствие времени на вопросы учащихся, торопливая, практически без комментариев запись домашнего задания. 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17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Интегральный показатель эффективности проведенного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Состояние и вид учеников после окончания урока:  на одном полюсе – спокойно-деловое, удовлетворенное, умерено-возбужденное состояние школьников, на другом -  утомленное, растерянное, агрессивное состояние. </w:t>
            </w:r>
          </w:p>
          <w:p w:rsidR="000808CB" w:rsidRDefault="000808CB" w:rsidP="0014142E">
            <w:pPr>
              <w:jc w:val="center"/>
            </w:pPr>
          </w:p>
        </w:tc>
      </w:tr>
    </w:tbl>
    <w:p w:rsidR="000808CB" w:rsidRDefault="000808CB" w:rsidP="000808CB">
      <w:pPr>
        <w:rPr>
          <w:b/>
        </w:rPr>
      </w:pPr>
    </w:p>
    <w:p w:rsidR="000808CB" w:rsidRDefault="000808CB" w:rsidP="000808CB">
      <w:pPr>
        <w:rPr>
          <w:b/>
        </w:rPr>
      </w:pPr>
    </w:p>
    <w:p w:rsidR="000808CB" w:rsidRDefault="000808CB" w:rsidP="000808CB">
      <w:pPr>
        <w:rPr>
          <w:b/>
        </w:rPr>
      </w:pPr>
    </w:p>
    <w:p w:rsidR="000808CB" w:rsidRDefault="000808CB" w:rsidP="000808CB">
      <w:pPr>
        <w:rPr>
          <w:b/>
        </w:rPr>
      </w:pPr>
      <w:r>
        <w:rPr>
          <w:b/>
        </w:rPr>
        <w:t>В работе использованы материалы:</w:t>
      </w:r>
    </w:p>
    <w:p w:rsidR="000808CB" w:rsidRDefault="000808CB" w:rsidP="000808CB">
      <w:pPr>
        <w:rPr>
          <w:b/>
        </w:rPr>
      </w:pPr>
    </w:p>
    <w:p w:rsidR="000808CB" w:rsidRDefault="000808CB" w:rsidP="000808CB">
      <w:r w:rsidRPr="00DB04EE">
        <w:rPr>
          <w:b/>
        </w:rPr>
        <w:t>И.К.Смирнов</w:t>
      </w:r>
      <w:r>
        <w:t xml:space="preserve">, заведующий кафедрой психолого-педагогических технологий охраны  </w:t>
      </w:r>
    </w:p>
    <w:p w:rsidR="000808CB" w:rsidRDefault="000808CB" w:rsidP="000808CB">
      <w:r>
        <w:t>укрепления здоровья Академии повышения квалификации и профессиональной подготовки работников образования.</w:t>
      </w:r>
    </w:p>
    <w:p w:rsidR="000808CB" w:rsidRDefault="000808CB" w:rsidP="000808CB">
      <w:r>
        <w:t>.</w:t>
      </w:r>
      <w:r w:rsidRPr="00DB04EE">
        <w:rPr>
          <w:b/>
        </w:rPr>
        <w:t>Педагогические советы</w:t>
      </w:r>
      <w:r>
        <w:t xml:space="preserve">: оптимизация учебно-воспитательного процесса. </w:t>
      </w:r>
      <w:proofErr w:type="spellStart"/>
      <w:r>
        <w:t>Здоровьесберегающие</w:t>
      </w:r>
      <w:proofErr w:type="spellEnd"/>
      <w:r>
        <w:t xml:space="preserve"> технологии. – </w:t>
      </w:r>
      <w:proofErr w:type="spellStart"/>
      <w:r>
        <w:t>Вып</w:t>
      </w:r>
      <w:proofErr w:type="spellEnd"/>
      <w:r>
        <w:t xml:space="preserve">. 5/авт. – сост. В.В.Гордеева, Г.И.Викулова. – Волгоград:  </w:t>
      </w:r>
    </w:p>
    <w:p w:rsidR="000808CB" w:rsidRPr="00FA1BDC" w:rsidRDefault="000808CB" w:rsidP="000808CB">
      <w:pPr>
        <w:ind w:left="142" w:hanging="142"/>
      </w:pPr>
      <w:proofErr w:type="spellStart"/>
      <w:r w:rsidRPr="00FA1BDC">
        <w:t>Советова</w:t>
      </w:r>
      <w:proofErr w:type="spellEnd"/>
      <w:r w:rsidRPr="00FA1BDC">
        <w:t xml:space="preserve"> Е.В. </w:t>
      </w:r>
      <w:r w:rsidRPr="00FA1BDC">
        <w:rPr>
          <w:b/>
        </w:rPr>
        <w:t>Педсовет:</w:t>
      </w:r>
      <w:r w:rsidRPr="00FA1BDC">
        <w:t xml:space="preserve"> практическое руководство для директора школы. – </w:t>
      </w:r>
    </w:p>
    <w:p w:rsidR="000808CB" w:rsidRDefault="000808CB" w:rsidP="000808CB">
      <w:pPr>
        <w:ind w:left="360" w:hanging="360"/>
        <w:rPr>
          <w:b/>
        </w:rPr>
      </w:pPr>
      <w:r w:rsidRPr="00FA1BDC">
        <w:t xml:space="preserve">Изд. 2-е. – Ростов </w:t>
      </w:r>
      <w:r>
        <w:t>н</w:t>
      </w:r>
      <w:proofErr w:type="gramStart"/>
      <w:r w:rsidRPr="00FA1BDC">
        <w:t>/Д</w:t>
      </w:r>
      <w:proofErr w:type="gramEnd"/>
      <w:r w:rsidRPr="00FA1BDC">
        <w:t>: Феникс, 2006</w:t>
      </w:r>
      <w:r>
        <w:rPr>
          <w:b/>
        </w:rPr>
        <w:t>.</w:t>
      </w: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E32DF7" w:rsidRDefault="00E32DF7" w:rsidP="000808CB">
      <w:pPr>
        <w:ind w:left="360" w:hanging="360"/>
        <w:rPr>
          <w:b/>
        </w:rPr>
      </w:pPr>
    </w:p>
    <w:p w:rsidR="00893576" w:rsidRDefault="00E32DF7" w:rsidP="00E32DF7">
      <w:pPr>
        <w:ind w:left="780"/>
        <w:jc w:val="both"/>
        <w:outlineLvl w:val="0"/>
      </w:pPr>
      <w:r>
        <w:rPr>
          <w:sz w:val="28"/>
          <w:szCs w:val="28"/>
        </w:rPr>
        <w:lastRenderedPageBreak/>
        <w:t>Приложение 3.</w:t>
      </w:r>
    </w:p>
    <w:p w:rsidR="00E32DF7" w:rsidRPr="00EA074C" w:rsidRDefault="00E32DF7" w:rsidP="00E32DF7">
      <w:pPr>
        <w:tabs>
          <w:tab w:val="left" w:pos="4020"/>
        </w:tabs>
        <w:jc w:val="center"/>
        <w:rPr>
          <w:b/>
          <w:sz w:val="28"/>
          <w:szCs w:val="28"/>
        </w:rPr>
      </w:pPr>
      <w:r w:rsidRPr="00EA074C">
        <w:rPr>
          <w:b/>
          <w:sz w:val="28"/>
          <w:szCs w:val="28"/>
        </w:rPr>
        <w:t>Листок физического развития младшего школьника</w:t>
      </w:r>
    </w:p>
    <w:p w:rsidR="00E32DF7" w:rsidRPr="00EA074C" w:rsidRDefault="00E32DF7" w:rsidP="00E32DF7">
      <w:pPr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A074C">
        <w:rPr>
          <w:sz w:val="20"/>
          <w:szCs w:val="20"/>
        </w:rPr>
        <w:t>Имя, фамилия   __________________________</w:t>
      </w:r>
      <w:r>
        <w:rPr>
          <w:sz w:val="20"/>
          <w:szCs w:val="20"/>
        </w:rPr>
        <w:t>_____________</w:t>
      </w:r>
      <w:r w:rsidRPr="00EA074C">
        <w:rPr>
          <w:sz w:val="20"/>
          <w:szCs w:val="20"/>
        </w:rPr>
        <w:t xml:space="preserve"> Дата рождения___________________</w:t>
      </w:r>
    </w:p>
    <w:p w:rsidR="00E32DF7" w:rsidRPr="00EA074C" w:rsidRDefault="00E32DF7" w:rsidP="00E32DF7">
      <w:pPr>
        <w:ind w:left="-180" w:firstLine="180"/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</w:p>
    <w:tbl>
      <w:tblPr>
        <w:tblStyle w:val="a6"/>
        <w:tblW w:w="9360" w:type="dxa"/>
        <w:tblInd w:w="288" w:type="dxa"/>
        <w:tblLook w:val="0000" w:firstRow="0" w:lastRow="0" w:firstColumn="0" w:lastColumn="0" w:noHBand="0" w:noVBand="0"/>
      </w:tblPr>
      <w:tblGrid>
        <w:gridCol w:w="1915"/>
        <w:gridCol w:w="965"/>
        <w:gridCol w:w="900"/>
        <w:gridCol w:w="1035"/>
        <w:gridCol w:w="859"/>
        <w:gridCol w:w="965"/>
        <w:gridCol w:w="859"/>
        <w:gridCol w:w="965"/>
        <w:gridCol w:w="897"/>
      </w:tblGrid>
      <w:tr w:rsidR="00E32DF7" w:rsidRPr="00EA074C" w:rsidTr="0014142E">
        <w:trPr>
          <w:trHeight w:val="291"/>
        </w:trPr>
        <w:tc>
          <w:tcPr>
            <w:tcW w:w="1915" w:type="dxa"/>
            <w:vMerge w:val="restart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                       Показатели</w:t>
            </w:r>
          </w:p>
        </w:tc>
        <w:tc>
          <w:tcPr>
            <w:tcW w:w="1865" w:type="dxa"/>
            <w:gridSpan w:val="2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894" w:type="dxa"/>
            <w:gridSpan w:val="2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824" w:type="dxa"/>
            <w:gridSpan w:val="2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862" w:type="dxa"/>
            <w:gridSpan w:val="2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4 класс</w:t>
            </w:r>
          </w:p>
        </w:tc>
      </w:tr>
      <w:tr w:rsidR="00E32DF7" w:rsidRPr="00EA074C" w:rsidTr="0014142E">
        <w:trPr>
          <w:trHeight w:val="291"/>
        </w:trPr>
        <w:tc>
          <w:tcPr>
            <w:tcW w:w="1915" w:type="dxa"/>
            <w:vMerge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1035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859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859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897" w:type="dxa"/>
          </w:tcPr>
          <w:p w:rsidR="00E32DF7" w:rsidRPr="00EA074C" w:rsidRDefault="00E32DF7" w:rsidP="0014142E">
            <w:pPr>
              <w:ind w:left="108"/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Длина тела, </w:t>
            </w:r>
            <w:proofErr w:type="gramStart"/>
            <w:r w:rsidRPr="00EA074C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Масса тела, </w:t>
            </w:r>
            <w:proofErr w:type="gramStart"/>
            <w:r w:rsidRPr="00EA0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Окружность груди, </w:t>
            </w:r>
            <w:proofErr w:type="gramStart"/>
            <w:r w:rsidRPr="00EA074C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Тип телосложения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Уровень физического развития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Жизненная ёмкость лёгких, мл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Сила мышц рук, </w:t>
            </w:r>
            <w:proofErr w:type="gramStart"/>
            <w:r w:rsidRPr="00EA0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Артериальное давление, </w:t>
            </w:r>
            <w:proofErr w:type="spellStart"/>
            <w:r w:rsidRPr="00EA074C">
              <w:rPr>
                <w:sz w:val="20"/>
                <w:szCs w:val="20"/>
              </w:rPr>
              <w:t>мм</w:t>
            </w:r>
            <w:proofErr w:type="gramStart"/>
            <w:r w:rsidRPr="00EA074C">
              <w:rPr>
                <w:sz w:val="20"/>
                <w:szCs w:val="20"/>
              </w:rPr>
              <w:t>.р</w:t>
            </w:r>
            <w:proofErr w:type="gramEnd"/>
            <w:r w:rsidRPr="00EA074C">
              <w:rPr>
                <w:sz w:val="20"/>
                <w:szCs w:val="20"/>
              </w:rPr>
              <w:t>т.ст</w:t>
            </w:r>
            <w:proofErr w:type="spellEnd"/>
            <w:r w:rsidRPr="00EA074C"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ЧСС, уд</w:t>
            </w:r>
            <w:proofErr w:type="gramStart"/>
            <w:r w:rsidRPr="00EA074C">
              <w:rPr>
                <w:sz w:val="20"/>
                <w:szCs w:val="20"/>
              </w:rPr>
              <w:t>.</w:t>
            </w:r>
            <w:proofErr w:type="gramEnd"/>
            <w:r w:rsidRPr="00EA074C">
              <w:rPr>
                <w:sz w:val="20"/>
                <w:szCs w:val="20"/>
              </w:rPr>
              <w:t>/</w:t>
            </w:r>
            <w:proofErr w:type="gramStart"/>
            <w:r w:rsidRPr="00EA074C">
              <w:rPr>
                <w:sz w:val="20"/>
                <w:szCs w:val="20"/>
              </w:rPr>
              <w:t>м</w:t>
            </w:r>
            <w:proofErr w:type="gramEnd"/>
            <w:r w:rsidRPr="00EA074C">
              <w:rPr>
                <w:sz w:val="20"/>
                <w:szCs w:val="20"/>
              </w:rPr>
              <w:t>ин.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blPrEx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191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Медицинская группа для занятий</w:t>
            </w:r>
          </w:p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</w:tbl>
    <w:p w:rsidR="00E32DF7" w:rsidRPr="00EA074C" w:rsidRDefault="00E32DF7" w:rsidP="00E32DF7">
      <w:pPr>
        <w:jc w:val="center"/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A074C">
        <w:rPr>
          <w:sz w:val="20"/>
          <w:szCs w:val="20"/>
        </w:rPr>
        <w:t xml:space="preserve">Уровень показателей: </w:t>
      </w:r>
      <w:proofErr w:type="gramStart"/>
      <w:r w:rsidRPr="00EA074C">
        <w:rPr>
          <w:b/>
          <w:sz w:val="20"/>
          <w:szCs w:val="20"/>
        </w:rPr>
        <w:t>В</w:t>
      </w:r>
      <w:r w:rsidRPr="00EA074C">
        <w:rPr>
          <w:sz w:val="20"/>
          <w:szCs w:val="20"/>
        </w:rPr>
        <w:t xml:space="preserve"> – высокий; </w:t>
      </w:r>
      <w:r w:rsidRPr="00EA074C">
        <w:rPr>
          <w:b/>
          <w:sz w:val="20"/>
          <w:szCs w:val="20"/>
        </w:rPr>
        <w:t>В/ср</w:t>
      </w:r>
      <w:r w:rsidRPr="00EA074C">
        <w:rPr>
          <w:sz w:val="20"/>
          <w:szCs w:val="20"/>
        </w:rPr>
        <w:t xml:space="preserve"> – выше среднего; </w:t>
      </w:r>
      <w:r w:rsidRPr="00EA074C">
        <w:rPr>
          <w:b/>
          <w:sz w:val="20"/>
          <w:szCs w:val="20"/>
        </w:rPr>
        <w:t>Ср</w:t>
      </w:r>
      <w:r w:rsidRPr="00EA074C">
        <w:rPr>
          <w:sz w:val="20"/>
          <w:szCs w:val="20"/>
        </w:rPr>
        <w:t xml:space="preserve"> – средний; </w:t>
      </w:r>
      <w:r w:rsidRPr="00EA074C">
        <w:rPr>
          <w:b/>
          <w:sz w:val="20"/>
          <w:szCs w:val="20"/>
        </w:rPr>
        <w:t>Н/ср</w:t>
      </w:r>
      <w:r w:rsidRPr="00EA074C">
        <w:rPr>
          <w:sz w:val="20"/>
          <w:szCs w:val="20"/>
        </w:rPr>
        <w:t xml:space="preserve"> – ниже среднего; </w:t>
      </w:r>
      <w:r w:rsidRPr="00EA074C">
        <w:rPr>
          <w:b/>
          <w:sz w:val="20"/>
          <w:szCs w:val="20"/>
        </w:rPr>
        <w:t>Н</w:t>
      </w:r>
      <w:r w:rsidRPr="00EA074C">
        <w:rPr>
          <w:sz w:val="20"/>
          <w:szCs w:val="20"/>
        </w:rPr>
        <w:t xml:space="preserve"> – низкий.</w:t>
      </w:r>
      <w:proofErr w:type="gramEnd"/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A074C">
        <w:rPr>
          <w:sz w:val="20"/>
          <w:szCs w:val="20"/>
        </w:rPr>
        <w:t>Подпись медицинского работника школы _____________________</w:t>
      </w:r>
    </w:p>
    <w:p w:rsidR="00E32DF7" w:rsidRPr="00EA074C" w:rsidRDefault="00E32DF7" w:rsidP="00E32DF7">
      <w:pPr>
        <w:jc w:val="center"/>
        <w:rPr>
          <w:sz w:val="20"/>
          <w:szCs w:val="20"/>
        </w:rPr>
      </w:pPr>
    </w:p>
    <w:p w:rsidR="00E32DF7" w:rsidRPr="00EA074C" w:rsidRDefault="00E32DF7" w:rsidP="00E32DF7">
      <w:pPr>
        <w:jc w:val="center"/>
        <w:rPr>
          <w:b/>
        </w:rPr>
      </w:pPr>
      <w:r w:rsidRPr="00EA074C">
        <w:rPr>
          <w:b/>
        </w:rPr>
        <w:t>Развитие двигательных качеств</w:t>
      </w:r>
    </w:p>
    <w:p w:rsidR="00E32DF7" w:rsidRPr="00EA074C" w:rsidRDefault="00E32DF7" w:rsidP="00E32DF7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Ind w:w="288" w:type="dxa"/>
        <w:tblLook w:val="01E0" w:firstRow="1" w:lastRow="1" w:firstColumn="1" w:lastColumn="1" w:noHBand="0" w:noVBand="0"/>
      </w:tblPr>
      <w:tblGrid>
        <w:gridCol w:w="2637"/>
        <w:gridCol w:w="888"/>
        <w:gridCol w:w="751"/>
        <w:gridCol w:w="866"/>
        <w:gridCol w:w="751"/>
        <w:gridCol w:w="866"/>
        <w:gridCol w:w="822"/>
        <w:gridCol w:w="857"/>
        <w:gridCol w:w="845"/>
      </w:tblGrid>
      <w:tr w:rsidR="00E32DF7" w:rsidRPr="00EA074C" w:rsidTr="0014142E">
        <w:tc>
          <w:tcPr>
            <w:tcW w:w="2988" w:type="dxa"/>
            <w:vMerge w:val="restart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Тест, двигательное качество</w:t>
            </w:r>
          </w:p>
        </w:tc>
        <w:tc>
          <w:tcPr>
            <w:tcW w:w="1651" w:type="dxa"/>
            <w:gridSpan w:val="2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620" w:type="dxa"/>
            <w:gridSpan w:val="2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720" w:type="dxa"/>
            <w:gridSpan w:val="2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741" w:type="dxa"/>
            <w:gridSpan w:val="2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4 класс</w:t>
            </w:r>
          </w:p>
        </w:tc>
      </w:tr>
      <w:tr w:rsidR="00E32DF7" w:rsidRPr="00EA074C" w:rsidTr="0014142E">
        <w:tc>
          <w:tcPr>
            <w:tcW w:w="2988" w:type="dxa"/>
            <w:vMerge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b/>
                <w:sz w:val="20"/>
                <w:szCs w:val="20"/>
              </w:rPr>
            </w:pPr>
            <w:r w:rsidRPr="00EA074C">
              <w:rPr>
                <w:b/>
                <w:sz w:val="20"/>
                <w:szCs w:val="20"/>
              </w:rPr>
              <w:t>конец</w:t>
            </w: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 xml:space="preserve">Бег 6 минут, </w:t>
            </w:r>
            <w:proofErr w:type="gramStart"/>
            <w:r w:rsidRPr="00EA074C">
              <w:rPr>
                <w:sz w:val="20"/>
                <w:szCs w:val="20"/>
              </w:rPr>
              <w:t>м</w:t>
            </w:r>
            <w:proofErr w:type="gramEnd"/>
            <w:r w:rsidRPr="00EA074C">
              <w:rPr>
                <w:sz w:val="20"/>
                <w:szCs w:val="20"/>
              </w:rPr>
              <w:t xml:space="preserve"> (выносливость)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Бег 30м, сек. (быстрота)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Бег 3х10м, сек</w:t>
            </w:r>
            <w:proofErr w:type="gramStart"/>
            <w:r w:rsidRPr="00EA074C">
              <w:rPr>
                <w:sz w:val="20"/>
                <w:szCs w:val="20"/>
              </w:rPr>
              <w:t>.(</w:t>
            </w:r>
            <w:proofErr w:type="gramEnd"/>
            <w:r w:rsidRPr="00EA074C">
              <w:rPr>
                <w:sz w:val="20"/>
                <w:szCs w:val="20"/>
              </w:rPr>
              <w:t>координация)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Прыжок в длину с места, см. (скоростно-силовые)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Наклон вперёд, см</w:t>
            </w:r>
            <w:proofErr w:type="gramStart"/>
            <w:r w:rsidRPr="00EA074C">
              <w:rPr>
                <w:sz w:val="20"/>
                <w:szCs w:val="20"/>
              </w:rPr>
              <w:t>.(</w:t>
            </w:r>
            <w:proofErr w:type="gramEnd"/>
            <w:r w:rsidRPr="00EA074C">
              <w:rPr>
                <w:sz w:val="20"/>
                <w:szCs w:val="20"/>
              </w:rPr>
              <w:t>гибкость)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  <w:tr w:rsidR="00E32DF7" w:rsidRPr="00EA074C" w:rsidTr="0014142E">
        <w:tc>
          <w:tcPr>
            <w:tcW w:w="2988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  <w:r w:rsidRPr="00EA074C">
              <w:rPr>
                <w:sz w:val="20"/>
                <w:szCs w:val="20"/>
              </w:rPr>
              <w:t>Подтягивание, ра</w:t>
            </w:r>
            <w:proofErr w:type="gramStart"/>
            <w:r w:rsidRPr="00EA074C">
              <w:rPr>
                <w:sz w:val="20"/>
                <w:szCs w:val="20"/>
              </w:rPr>
              <w:t>з(</w:t>
            </w:r>
            <w:proofErr w:type="gramEnd"/>
            <w:r w:rsidRPr="00EA074C">
              <w:rPr>
                <w:sz w:val="20"/>
                <w:szCs w:val="20"/>
              </w:rPr>
              <w:t>сила)</w:t>
            </w:r>
          </w:p>
        </w:tc>
        <w:tc>
          <w:tcPr>
            <w:tcW w:w="900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E32DF7" w:rsidRPr="00EA074C" w:rsidRDefault="00E32DF7" w:rsidP="0014142E">
            <w:pPr>
              <w:rPr>
                <w:sz w:val="20"/>
                <w:szCs w:val="20"/>
              </w:rPr>
            </w:pPr>
          </w:p>
        </w:tc>
      </w:tr>
    </w:tbl>
    <w:p w:rsidR="00E32DF7" w:rsidRPr="00EA074C" w:rsidRDefault="00E32DF7" w:rsidP="00E32DF7">
      <w:pPr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A074C">
        <w:rPr>
          <w:sz w:val="20"/>
          <w:szCs w:val="20"/>
        </w:rPr>
        <w:t xml:space="preserve">Уровень показателей: </w:t>
      </w:r>
      <w:proofErr w:type="gramStart"/>
      <w:r w:rsidRPr="00EA074C">
        <w:rPr>
          <w:sz w:val="20"/>
          <w:szCs w:val="20"/>
        </w:rPr>
        <w:t>В – высокий; В/ср – выше среднего; Ср – средний; Н/ср – ниже среднего; Н – низкий.</w:t>
      </w:r>
      <w:proofErr w:type="gramEnd"/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A074C">
        <w:rPr>
          <w:sz w:val="20"/>
          <w:szCs w:val="20"/>
        </w:rPr>
        <w:t>Подпись учителя физической культуры____________________</w:t>
      </w:r>
    </w:p>
    <w:p w:rsidR="00E32DF7" w:rsidRPr="00EA074C" w:rsidRDefault="00E32DF7" w:rsidP="00E32DF7">
      <w:pPr>
        <w:jc w:val="center"/>
        <w:rPr>
          <w:sz w:val="20"/>
          <w:szCs w:val="20"/>
        </w:rPr>
      </w:pPr>
    </w:p>
    <w:p w:rsidR="00E32DF7" w:rsidRPr="00EA074C" w:rsidRDefault="00E32DF7" w:rsidP="00E32DF7">
      <w:pPr>
        <w:jc w:val="center"/>
        <w:rPr>
          <w:b/>
        </w:rPr>
      </w:pPr>
      <w:r w:rsidRPr="00EA074C">
        <w:rPr>
          <w:b/>
        </w:rPr>
        <w:t>Рекомендации для учителей и родителей учащегося</w:t>
      </w:r>
    </w:p>
    <w:p w:rsidR="00E32DF7" w:rsidRPr="00EA074C" w:rsidRDefault="00E32DF7" w:rsidP="00E32DF7">
      <w:pPr>
        <w:jc w:val="center"/>
        <w:rPr>
          <w:sz w:val="20"/>
          <w:szCs w:val="20"/>
        </w:rPr>
      </w:pP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A074C">
        <w:rPr>
          <w:sz w:val="20"/>
          <w:szCs w:val="20"/>
        </w:rPr>
        <w:t>Ф.И.О.________________________________________ на 200__- 200__учебный год</w:t>
      </w: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A074C">
        <w:rPr>
          <w:sz w:val="20"/>
          <w:szCs w:val="20"/>
        </w:rPr>
        <w:t>1.________________________________________________________________________</w:t>
      </w: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A074C">
        <w:rPr>
          <w:sz w:val="20"/>
          <w:szCs w:val="20"/>
        </w:rPr>
        <w:t>2.________________________________________________________________________</w:t>
      </w:r>
    </w:p>
    <w:p w:rsidR="00E32DF7" w:rsidRPr="00EA074C" w:rsidRDefault="00E32DF7" w:rsidP="00E32DF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A074C">
        <w:rPr>
          <w:sz w:val="20"/>
          <w:szCs w:val="20"/>
        </w:rPr>
        <w:t>3.________________________________________________________________________</w:t>
      </w:r>
    </w:p>
    <w:p w:rsidR="0049107A" w:rsidRDefault="0049107A" w:rsidP="00180A4B">
      <w:pPr>
        <w:jc w:val="both"/>
      </w:pPr>
    </w:p>
    <w:sectPr w:rsidR="0049107A" w:rsidSect="0002748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3118B6"/>
    <w:multiLevelType w:val="hybridMultilevel"/>
    <w:tmpl w:val="444C8FDA"/>
    <w:lvl w:ilvl="0" w:tplc="0D4A0C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421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A6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78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678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0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AE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281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6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04999"/>
    <w:multiLevelType w:val="hybridMultilevel"/>
    <w:tmpl w:val="68D66EBC"/>
    <w:lvl w:ilvl="0" w:tplc="B16E4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0D6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67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C8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252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A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6D6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68A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A5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75560"/>
    <w:multiLevelType w:val="hybridMultilevel"/>
    <w:tmpl w:val="2AF416C0"/>
    <w:lvl w:ilvl="0" w:tplc="053876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4B6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6A0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4A8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0E2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2C6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CE5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40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45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42F0A"/>
    <w:multiLevelType w:val="hybridMultilevel"/>
    <w:tmpl w:val="B8F64364"/>
    <w:lvl w:ilvl="0" w:tplc="DCBE0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49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8F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24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CEB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E4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A8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C1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EC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14CB7"/>
    <w:multiLevelType w:val="hybridMultilevel"/>
    <w:tmpl w:val="A82E5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514CA6"/>
    <w:multiLevelType w:val="hybridMultilevel"/>
    <w:tmpl w:val="18CA7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1A6A33"/>
    <w:multiLevelType w:val="hybridMultilevel"/>
    <w:tmpl w:val="1696B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FE7E97"/>
    <w:multiLevelType w:val="hybridMultilevel"/>
    <w:tmpl w:val="78C4721E"/>
    <w:lvl w:ilvl="0" w:tplc="5B9A8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A3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476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CB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AD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BD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87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24B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04D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E44DAE"/>
    <w:multiLevelType w:val="hybridMultilevel"/>
    <w:tmpl w:val="26722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52B52"/>
    <w:multiLevelType w:val="hybridMultilevel"/>
    <w:tmpl w:val="4CFCEE40"/>
    <w:lvl w:ilvl="0" w:tplc="C50294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F8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D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A4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8B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07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47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6F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980B22"/>
    <w:multiLevelType w:val="hybridMultilevel"/>
    <w:tmpl w:val="874E34F8"/>
    <w:lvl w:ilvl="0" w:tplc="98741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024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68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248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E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81A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9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3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0AB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2F59"/>
    <w:multiLevelType w:val="hybridMultilevel"/>
    <w:tmpl w:val="7954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11C03"/>
    <w:multiLevelType w:val="hybridMultilevel"/>
    <w:tmpl w:val="29EA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F5EE3"/>
    <w:multiLevelType w:val="hybridMultilevel"/>
    <w:tmpl w:val="FB7C4878"/>
    <w:lvl w:ilvl="0" w:tplc="84CAA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6EE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22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8EA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0C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88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4F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CA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4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D6174"/>
    <w:multiLevelType w:val="hybridMultilevel"/>
    <w:tmpl w:val="CE869380"/>
    <w:lvl w:ilvl="0" w:tplc="34F29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0A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C81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AF3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4E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23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4F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4D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EB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C03BB"/>
    <w:multiLevelType w:val="hybridMultilevel"/>
    <w:tmpl w:val="DEAAA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907F3C"/>
    <w:multiLevelType w:val="hybridMultilevel"/>
    <w:tmpl w:val="D6E82BFE"/>
    <w:lvl w:ilvl="0" w:tplc="1026C1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E5D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C2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8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05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21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AC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3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02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97F3B"/>
    <w:multiLevelType w:val="hybridMultilevel"/>
    <w:tmpl w:val="A07076F2"/>
    <w:lvl w:ilvl="0" w:tplc="967ED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22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5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49B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0F5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E8B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052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E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8C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415CFB"/>
    <w:multiLevelType w:val="hybridMultilevel"/>
    <w:tmpl w:val="9C04C86E"/>
    <w:lvl w:ilvl="0" w:tplc="A40E3B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CC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04E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8A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8CE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A4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4E6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8B7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8D4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C069C"/>
    <w:multiLevelType w:val="hybridMultilevel"/>
    <w:tmpl w:val="1C8EF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237394"/>
    <w:multiLevelType w:val="hybridMultilevel"/>
    <w:tmpl w:val="E850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244"/>
    <w:multiLevelType w:val="hybridMultilevel"/>
    <w:tmpl w:val="48D6B060"/>
    <w:lvl w:ilvl="0" w:tplc="D938F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053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44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7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6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5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2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C8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6FF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B311C"/>
    <w:multiLevelType w:val="hybridMultilevel"/>
    <w:tmpl w:val="4872A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B31370"/>
    <w:multiLevelType w:val="hybridMultilevel"/>
    <w:tmpl w:val="D0B08138"/>
    <w:lvl w:ilvl="0" w:tplc="D6D06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A0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A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8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867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0A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4E5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465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A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16DAD"/>
    <w:multiLevelType w:val="hybridMultilevel"/>
    <w:tmpl w:val="8F008D9C"/>
    <w:lvl w:ilvl="0" w:tplc="34C2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48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2E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A7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6DD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823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0E9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6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CB105E"/>
    <w:multiLevelType w:val="hybridMultilevel"/>
    <w:tmpl w:val="868E6A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A05506"/>
    <w:multiLevelType w:val="hybridMultilevel"/>
    <w:tmpl w:val="0B865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C4703F"/>
    <w:multiLevelType w:val="hybridMultilevel"/>
    <w:tmpl w:val="E4041224"/>
    <w:lvl w:ilvl="0" w:tplc="6A1658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48B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05E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20C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2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25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CBA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6A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EA7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C6DDC"/>
    <w:multiLevelType w:val="hybridMultilevel"/>
    <w:tmpl w:val="9CCA945C"/>
    <w:lvl w:ilvl="0" w:tplc="F8B269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877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021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81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E7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491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80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CA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AF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7E5EA8"/>
    <w:multiLevelType w:val="hybridMultilevel"/>
    <w:tmpl w:val="5B72B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49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2A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42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1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0F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814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0E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9"/>
  </w:num>
  <w:num w:numId="5">
    <w:abstractNumId w:val="23"/>
  </w:num>
  <w:num w:numId="6">
    <w:abstractNumId w:val="10"/>
  </w:num>
  <w:num w:numId="7">
    <w:abstractNumId w:val="17"/>
  </w:num>
  <w:num w:numId="8">
    <w:abstractNumId w:val="19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27"/>
  </w:num>
  <w:num w:numId="14">
    <w:abstractNumId w:val="13"/>
  </w:num>
  <w:num w:numId="15">
    <w:abstractNumId w:val="11"/>
  </w:num>
  <w:num w:numId="16">
    <w:abstractNumId w:val="28"/>
  </w:num>
  <w:num w:numId="17">
    <w:abstractNumId w:val="6"/>
  </w:num>
  <w:num w:numId="18">
    <w:abstractNumId w:val="2"/>
  </w:num>
  <w:num w:numId="19">
    <w:abstractNumId w:val="24"/>
  </w:num>
  <w:num w:numId="20">
    <w:abstractNumId w:val="0"/>
  </w:num>
  <w:num w:numId="21">
    <w:abstractNumId w:val="3"/>
  </w:num>
  <w:num w:numId="22">
    <w:abstractNumId w:val="1"/>
  </w:num>
  <w:num w:numId="23">
    <w:abstractNumId w:val="18"/>
  </w:num>
  <w:num w:numId="24">
    <w:abstractNumId w:val="14"/>
  </w:num>
  <w:num w:numId="25">
    <w:abstractNumId w:val="29"/>
  </w:num>
  <w:num w:numId="26">
    <w:abstractNumId w:val="22"/>
  </w:num>
  <w:num w:numId="27">
    <w:abstractNumId w:val="12"/>
  </w:num>
  <w:num w:numId="28">
    <w:abstractNumId w:val="4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576"/>
    <w:rsid w:val="00017A90"/>
    <w:rsid w:val="0002748B"/>
    <w:rsid w:val="000808CB"/>
    <w:rsid w:val="00180A4B"/>
    <w:rsid w:val="00302B3A"/>
    <w:rsid w:val="00347483"/>
    <w:rsid w:val="00465FDD"/>
    <w:rsid w:val="0049107A"/>
    <w:rsid w:val="005160A7"/>
    <w:rsid w:val="00522F84"/>
    <w:rsid w:val="00585A93"/>
    <w:rsid w:val="005F70DE"/>
    <w:rsid w:val="00636280"/>
    <w:rsid w:val="006425A8"/>
    <w:rsid w:val="00830178"/>
    <w:rsid w:val="00854786"/>
    <w:rsid w:val="00893576"/>
    <w:rsid w:val="009B0EBC"/>
    <w:rsid w:val="009B3940"/>
    <w:rsid w:val="009D7505"/>
    <w:rsid w:val="00A149F0"/>
    <w:rsid w:val="00B00CC9"/>
    <w:rsid w:val="00D672C2"/>
    <w:rsid w:val="00E15B39"/>
    <w:rsid w:val="00E32DF7"/>
    <w:rsid w:val="00F13D00"/>
    <w:rsid w:val="00F40C97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8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5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50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8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61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4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5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2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0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8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50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11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7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2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68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1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24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9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0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7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5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2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0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06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3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23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14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5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49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02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9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5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8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29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4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6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1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0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1FE7-CE9D-479C-81E1-26E8029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женя судницина</cp:lastModifiedBy>
  <cp:revision>10</cp:revision>
  <dcterms:created xsi:type="dcterms:W3CDTF">2010-10-17T17:03:00Z</dcterms:created>
  <dcterms:modified xsi:type="dcterms:W3CDTF">2020-10-28T06:26:00Z</dcterms:modified>
</cp:coreProperties>
</file>