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90C" w:rsidRDefault="007700A0" w:rsidP="00FA038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700A0">
        <w:rPr>
          <w:rFonts w:ascii="Times New Roman" w:hAnsi="Times New Roman" w:cs="Times New Roman"/>
          <w:b/>
          <w:sz w:val="40"/>
          <w:szCs w:val="40"/>
        </w:rPr>
        <w:t>Выставка поделок из природ</w:t>
      </w:r>
      <w:r w:rsidR="00EB76B0">
        <w:rPr>
          <w:rFonts w:ascii="Times New Roman" w:hAnsi="Times New Roman" w:cs="Times New Roman"/>
          <w:b/>
          <w:sz w:val="40"/>
          <w:szCs w:val="40"/>
        </w:rPr>
        <w:t>ного материала «Улыбка осени</w:t>
      </w:r>
      <w:r w:rsidRPr="007700A0">
        <w:rPr>
          <w:rFonts w:ascii="Times New Roman" w:hAnsi="Times New Roman" w:cs="Times New Roman"/>
          <w:b/>
          <w:sz w:val="40"/>
          <w:szCs w:val="40"/>
        </w:rPr>
        <w:t>»</w:t>
      </w:r>
    </w:p>
    <w:p w:rsidR="00065B9D" w:rsidRDefault="007700A0" w:rsidP="00065B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группе стала традицией - </w:t>
      </w:r>
      <w:r w:rsidRPr="007700A0">
        <w:rPr>
          <w:rFonts w:ascii="Times New Roman" w:hAnsi="Times New Roman" w:cs="Times New Roman"/>
          <w:sz w:val="28"/>
          <w:szCs w:val="28"/>
        </w:rPr>
        <w:t xml:space="preserve"> </w:t>
      </w:r>
      <w:r w:rsidR="00EB76B0">
        <w:rPr>
          <w:rFonts w:ascii="Times New Roman" w:hAnsi="Times New Roman" w:cs="Times New Roman"/>
          <w:sz w:val="28"/>
          <w:szCs w:val="28"/>
        </w:rPr>
        <w:t xml:space="preserve">осенняя </w:t>
      </w:r>
      <w:r w:rsidRPr="007700A0">
        <w:rPr>
          <w:rFonts w:ascii="Times New Roman" w:hAnsi="Times New Roman" w:cs="Times New Roman"/>
          <w:sz w:val="28"/>
          <w:szCs w:val="28"/>
        </w:rPr>
        <w:t>выставка поделок из природ</w:t>
      </w:r>
      <w:r w:rsidR="00EB76B0">
        <w:rPr>
          <w:rFonts w:ascii="Times New Roman" w:hAnsi="Times New Roman" w:cs="Times New Roman"/>
          <w:sz w:val="28"/>
          <w:szCs w:val="28"/>
        </w:rPr>
        <w:t xml:space="preserve">ного материала. В этом году приняли активное участие и показали своё творчество семьи Никиты П., </w:t>
      </w:r>
      <w:proofErr w:type="spellStart"/>
      <w:r w:rsidR="00EB76B0">
        <w:rPr>
          <w:rFonts w:ascii="Times New Roman" w:hAnsi="Times New Roman" w:cs="Times New Roman"/>
          <w:sz w:val="28"/>
          <w:szCs w:val="28"/>
        </w:rPr>
        <w:t>Аяны</w:t>
      </w:r>
      <w:proofErr w:type="spellEnd"/>
      <w:r w:rsidR="00EB76B0">
        <w:rPr>
          <w:rFonts w:ascii="Times New Roman" w:hAnsi="Times New Roman" w:cs="Times New Roman"/>
          <w:sz w:val="28"/>
          <w:szCs w:val="28"/>
        </w:rPr>
        <w:t xml:space="preserve"> Б., Даниила П., Таисии Л, </w:t>
      </w:r>
      <w:proofErr w:type="spellStart"/>
      <w:r w:rsidR="00EB76B0">
        <w:rPr>
          <w:rFonts w:ascii="Times New Roman" w:hAnsi="Times New Roman" w:cs="Times New Roman"/>
          <w:sz w:val="28"/>
          <w:szCs w:val="28"/>
        </w:rPr>
        <w:t>Эрдэни</w:t>
      </w:r>
      <w:proofErr w:type="spellEnd"/>
      <w:r w:rsidR="00EB76B0">
        <w:rPr>
          <w:rFonts w:ascii="Times New Roman" w:hAnsi="Times New Roman" w:cs="Times New Roman"/>
          <w:sz w:val="28"/>
          <w:szCs w:val="28"/>
        </w:rPr>
        <w:t xml:space="preserve"> Г., Макара К., Кирилла М., Марка Б., Жени Г, Эммы Р., Владика К., Вероники Я.</w:t>
      </w:r>
    </w:p>
    <w:p w:rsidR="00065B9D" w:rsidRDefault="00065B9D" w:rsidP="00065B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B76B0" w:rsidRDefault="00EB76B0" w:rsidP="00065B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выставке было представлено очень много интересных композиций</w:t>
      </w:r>
      <w:r w:rsidR="00065B9D">
        <w:rPr>
          <w:rFonts w:ascii="Times New Roman" w:hAnsi="Times New Roman" w:cs="Times New Roman"/>
          <w:sz w:val="28"/>
          <w:szCs w:val="28"/>
        </w:rPr>
        <w:t>. Поделки из фруктов, овощей, бросового материала поражают и заставляют восхищат</w:t>
      </w:r>
      <w:r w:rsidR="00B2076F">
        <w:rPr>
          <w:rFonts w:ascii="Times New Roman" w:hAnsi="Times New Roman" w:cs="Times New Roman"/>
          <w:sz w:val="28"/>
          <w:szCs w:val="28"/>
        </w:rPr>
        <w:t>ься фантазией и таланту учас</w:t>
      </w:r>
      <w:bookmarkStart w:id="0" w:name="_GoBack"/>
      <w:bookmarkEnd w:id="0"/>
      <w:r w:rsidR="00065B9D">
        <w:rPr>
          <w:rFonts w:ascii="Times New Roman" w:hAnsi="Times New Roman" w:cs="Times New Roman"/>
          <w:sz w:val="28"/>
          <w:szCs w:val="28"/>
        </w:rPr>
        <w:t>тников выставки.</w:t>
      </w:r>
    </w:p>
    <w:p w:rsidR="00065B9D" w:rsidRDefault="00721973" w:rsidP="00065B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700A0" w:rsidRDefault="007700A0" w:rsidP="00065B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участникам выражаем благодарность. Совместное творчество детей и родителей сближает, ребёнок получает знани</w:t>
      </w:r>
      <w:r w:rsidR="00721973">
        <w:rPr>
          <w:rFonts w:ascii="Times New Roman" w:hAnsi="Times New Roman" w:cs="Times New Roman"/>
          <w:sz w:val="28"/>
          <w:szCs w:val="28"/>
        </w:rPr>
        <w:t>я и опыт об окружающем</w:t>
      </w:r>
      <w:r w:rsidR="00714DB9">
        <w:rPr>
          <w:rFonts w:ascii="Times New Roman" w:hAnsi="Times New Roman" w:cs="Times New Roman"/>
          <w:sz w:val="28"/>
          <w:szCs w:val="28"/>
        </w:rPr>
        <w:t>, развивается интерес к творчеству, умение видеть и замечать красоту родной природы, учиться ценить и беречь природу</w:t>
      </w:r>
      <w:r w:rsidR="004455AD">
        <w:rPr>
          <w:rFonts w:ascii="Times New Roman" w:hAnsi="Times New Roman" w:cs="Times New Roman"/>
          <w:sz w:val="28"/>
          <w:szCs w:val="28"/>
        </w:rPr>
        <w:t>.</w:t>
      </w:r>
    </w:p>
    <w:p w:rsidR="004455AD" w:rsidRDefault="004455AD" w:rsidP="00065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5AD" w:rsidRDefault="004455AD" w:rsidP="00065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5AD" w:rsidRDefault="004455AD" w:rsidP="00065B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0352" cy="4460352"/>
            <wp:effectExtent l="19050" t="0" r="0" b="0"/>
            <wp:docPr id="2" name="Рисунок 2" descr="I:\сайт октябрь\InShot_20201013_13083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йт октябрь\InShot_20201013_1308387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14" cy="447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AD" w:rsidRDefault="004455AD" w:rsidP="00065B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55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985790" cy="3985790"/>
            <wp:effectExtent l="19050" t="0" r="0" b="0"/>
            <wp:docPr id="3" name="Рисунок 1" descr="I:\сайт октябрь\InShot_20201014_09085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йт октябрь\InShot_20201014_090852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97" cy="399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AD" w:rsidRDefault="004455AD" w:rsidP="00065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5AD" w:rsidRDefault="004455AD" w:rsidP="00065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5AD" w:rsidRDefault="004455AD" w:rsidP="00065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5AD" w:rsidRDefault="004455AD" w:rsidP="00065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5AD" w:rsidRDefault="004455AD" w:rsidP="00065B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3817" cy="3923817"/>
            <wp:effectExtent l="19050" t="0" r="483" b="0"/>
            <wp:docPr id="4" name="Рисунок 3" descr="I:\сайт октябрь\InShot_20201013_12591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йт октябрь\InShot_20201013_125917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82" cy="392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AD" w:rsidRDefault="004455AD" w:rsidP="00065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5AD" w:rsidRPr="007700A0" w:rsidRDefault="004455AD" w:rsidP="00065B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282"/>
            <wp:effectExtent l="19050" t="0" r="3175" b="0"/>
            <wp:docPr id="5" name="Рисунок 4" descr="I:\сайт октябрь\IMG2020101308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айт октябрь\IMG20201013084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5AD" w:rsidRPr="007700A0" w:rsidSect="00952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700A0"/>
    <w:rsid w:val="00065B9D"/>
    <w:rsid w:val="004455AD"/>
    <w:rsid w:val="00714DB9"/>
    <w:rsid w:val="00721973"/>
    <w:rsid w:val="007700A0"/>
    <w:rsid w:val="00952EB9"/>
    <w:rsid w:val="00B066FB"/>
    <w:rsid w:val="00B2076F"/>
    <w:rsid w:val="00DA390C"/>
    <w:rsid w:val="00EB76B0"/>
    <w:rsid w:val="00FA0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5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7</cp:revision>
  <cp:lastPrinted>2019-10-16T04:53:00Z</cp:lastPrinted>
  <dcterms:created xsi:type="dcterms:W3CDTF">2019-10-16T02:32:00Z</dcterms:created>
  <dcterms:modified xsi:type="dcterms:W3CDTF">2020-10-18T09:27:00Z</dcterms:modified>
</cp:coreProperties>
</file>