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Вопросы для обсуждения:</w:t>
      </w:r>
    </w:p>
    <w:p w:rsidR="0047654D" w:rsidRPr="0047654D" w:rsidRDefault="0047654D" w:rsidP="0047654D">
      <w:pPr>
        <w:numPr>
          <w:ilvl w:val="0"/>
          <w:numId w:val="1"/>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Возрастная периодизация детей, особенности восприятия и характерные виды деятельности.</w:t>
      </w:r>
    </w:p>
    <w:p w:rsidR="0047654D" w:rsidRPr="0047654D" w:rsidRDefault="0047654D" w:rsidP="0047654D">
      <w:pPr>
        <w:numPr>
          <w:ilvl w:val="0"/>
          <w:numId w:val="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Объекты и способы познания. Формирование «</w:t>
      </w:r>
      <w:proofErr w:type="spellStart"/>
      <w:r w:rsidRPr="0047654D">
        <w:rPr>
          <w:rFonts w:ascii="Segoe UI" w:eastAsia="Times New Roman" w:hAnsi="Segoe UI" w:cs="Segoe UI"/>
          <w:color w:val="000000"/>
          <w:sz w:val="20"/>
          <w:szCs w:val="20"/>
          <w:lang w:eastAsia="ru-RU"/>
        </w:rPr>
        <w:t>Я-концепции</w:t>
      </w:r>
      <w:proofErr w:type="spellEnd"/>
      <w:r w:rsidRPr="0047654D">
        <w:rPr>
          <w:rFonts w:ascii="Segoe UI" w:eastAsia="Times New Roman" w:hAnsi="Segoe UI" w:cs="Segoe UI"/>
          <w:color w:val="000000"/>
          <w:sz w:val="20"/>
          <w:szCs w:val="20"/>
          <w:lang w:eastAsia="ru-RU"/>
        </w:rPr>
        <w:t>» и развитие самосознания.</w:t>
      </w:r>
    </w:p>
    <w:p w:rsidR="0047654D" w:rsidRPr="0047654D" w:rsidRDefault="0047654D" w:rsidP="0047654D">
      <w:pPr>
        <w:numPr>
          <w:ilvl w:val="0"/>
          <w:numId w:val="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Особенности адаптации к дошкольному образовательному учреждению.</w:t>
      </w:r>
    </w:p>
    <w:p w:rsidR="0047654D" w:rsidRPr="0047654D" w:rsidRDefault="0047654D" w:rsidP="0047654D">
      <w:pPr>
        <w:numPr>
          <w:ilvl w:val="0"/>
          <w:numId w:val="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Понятие, цели и задачи художественно-эстетического воспитания дошкольников.</w:t>
      </w:r>
    </w:p>
    <w:p w:rsidR="0047654D" w:rsidRPr="0047654D" w:rsidRDefault="0047654D" w:rsidP="0047654D">
      <w:pPr>
        <w:numPr>
          <w:ilvl w:val="0"/>
          <w:numId w:val="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Формы и методы художественно-эстетического воспитания детей.</w:t>
      </w:r>
    </w:p>
    <w:p w:rsidR="0047654D" w:rsidRPr="0047654D" w:rsidRDefault="0047654D" w:rsidP="0047654D">
      <w:pPr>
        <w:numPr>
          <w:ilvl w:val="0"/>
          <w:numId w:val="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Оценка эффективности работы по художественно-эстетическому воспитанию.</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Возрастная периодизация детей, особенности восприятия и характерные виды деятельности.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Первыми предложили возрастную периодизацию развития человека Пифагор, Гиппократ и Аристотель. Пифагор выделял четыре периода в жизни человека: весну (становление человека) – от рождения до 20 лет; лето (молодость) – 20-40 лет; осень (расцвет сил) – 40-60 лет; зиму (угасание) – 60-80 лет. Гиппократ в ходе всей жизни человека выделял 10 семилетних периодов. Аристотель делил детство и отрочество на три стадии: первая – от рождения до 7 лет; вторая – от 7 до 14 лет; третья – от 14 до 21 года.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Сегодня не существует единой классификации возрастных периодов развития человека, хотя в разное время предпринимались многочисленные попытки создания возрастной периодизации. В результате этого появилось множество различных классификаций.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 xml:space="preserve">Автор Дж. </w:t>
      </w:r>
      <w:proofErr w:type="spellStart"/>
      <w:r w:rsidRPr="0047654D">
        <w:rPr>
          <w:rFonts w:ascii="Segoe UI" w:eastAsia="Times New Roman" w:hAnsi="Segoe UI" w:cs="Segoe UI"/>
          <w:color w:val="000000"/>
          <w:sz w:val="20"/>
          <w:lang w:eastAsia="ru-RU"/>
        </w:rPr>
        <w:t>Биррен</w:t>
      </w:r>
      <w:proofErr w:type="spellEnd"/>
      <w:r w:rsidRPr="0047654D">
        <w:rPr>
          <w:rFonts w:ascii="Segoe UI" w:eastAsia="Times New Roman" w:hAnsi="Segoe UI" w:cs="Segoe UI"/>
          <w:color w:val="000000"/>
          <w:sz w:val="20"/>
          <w:lang w:eastAsia="ru-RU"/>
        </w:rPr>
        <w:t xml:space="preserve"> классифицирует: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Первая фаза – младенчество, охватывает период до 2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Вторая фаза – </w:t>
      </w:r>
      <w:proofErr w:type="spellStart"/>
      <w:r w:rsidRPr="0047654D">
        <w:rPr>
          <w:rFonts w:ascii="Segoe UI" w:eastAsia="Times New Roman" w:hAnsi="Segoe UI" w:cs="Segoe UI"/>
          <w:color w:val="000000"/>
          <w:sz w:val="20"/>
          <w:szCs w:val="20"/>
          <w:lang w:eastAsia="ru-RU"/>
        </w:rPr>
        <w:t>предшкольный</w:t>
      </w:r>
      <w:proofErr w:type="spellEnd"/>
      <w:r w:rsidRPr="0047654D">
        <w:rPr>
          <w:rFonts w:ascii="Segoe UI" w:eastAsia="Times New Roman" w:hAnsi="Segoe UI" w:cs="Segoe UI"/>
          <w:color w:val="000000"/>
          <w:sz w:val="20"/>
          <w:szCs w:val="20"/>
          <w:lang w:eastAsia="ru-RU"/>
        </w:rPr>
        <w:t xml:space="preserve"> возраст, от 2 до 5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Третья фаза – детство, 5-12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Четвертая фаза – юность, 12-17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Пятая фаза – ранняя взрослость, 17-25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Шестая фаза – зрелость, 25-50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Седьмая фаза – поздняя зрелость, 50-75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Восьмая фаза – старость, от 75 лет.</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 xml:space="preserve">Автор Д. </w:t>
      </w:r>
      <w:proofErr w:type="spellStart"/>
      <w:r w:rsidRPr="0047654D">
        <w:rPr>
          <w:rFonts w:ascii="Segoe UI" w:eastAsia="Times New Roman" w:hAnsi="Segoe UI" w:cs="Segoe UI"/>
          <w:color w:val="000000"/>
          <w:sz w:val="20"/>
          <w:lang w:eastAsia="ru-RU"/>
        </w:rPr>
        <w:t>Бромлей</w:t>
      </w:r>
      <w:proofErr w:type="spellEnd"/>
      <w:r w:rsidRPr="0047654D">
        <w:rPr>
          <w:rFonts w:ascii="Segoe UI" w:eastAsia="Times New Roman" w:hAnsi="Segoe UI" w:cs="Segoe UI"/>
          <w:color w:val="000000"/>
          <w:sz w:val="20"/>
          <w:lang w:eastAsia="ru-RU"/>
        </w:rPr>
        <w:t xml:space="preserve"> классифицирует:</w:t>
      </w:r>
    </w:p>
    <w:p w:rsidR="0047654D" w:rsidRPr="0047654D" w:rsidRDefault="0047654D" w:rsidP="0047654D">
      <w:pPr>
        <w:numPr>
          <w:ilvl w:val="0"/>
          <w:numId w:val="2"/>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внутриутробный период,</w:t>
      </w:r>
    </w:p>
    <w:p w:rsidR="0047654D" w:rsidRPr="0047654D" w:rsidRDefault="0047654D" w:rsidP="0047654D">
      <w:pPr>
        <w:numPr>
          <w:ilvl w:val="0"/>
          <w:numId w:val="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детство,</w:t>
      </w:r>
    </w:p>
    <w:p w:rsidR="0047654D" w:rsidRPr="0047654D" w:rsidRDefault="0047654D" w:rsidP="0047654D">
      <w:pPr>
        <w:numPr>
          <w:ilvl w:val="0"/>
          <w:numId w:val="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юность,</w:t>
      </w:r>
    </w:p>
    <w:p w:rsidR="0047654D" w:rsidRPr="0047654D" w:rsidRDefault="0047654D" w:rsidP="0047654D">
      <w:pPr>
        <w:numPr>
          <w:ilvl w:val="0"/>
          <w:numId w:val="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взрослость,</w:t>
      </w:r>
    </w:p>
    <w:p w:rsidR="0047654D" w:rsidRPr="0047654D" w:rsidRDefault="0047654D" w:rsidP="0047654D">
      <w:pPr>
        <w:numPr>
          <w:ilvl w:val="0"/>
          <w:numId w:val="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старость.</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lastRenderedPageBreak/>
        <w:t xml:space="preserve">Автор Э. </w:t>
      </w:r>
      <w:proofErr w:type="spellStart"/>
      <w:r w:rsidRPr="0047654D">
        <w:rPr>
          <w:rFonts w:ascii="Segoe UI" w:eastAsia="Times New Roman" w:hAnsi="Segoe UI" w:cs="Segoe UI"/>
          <w:color w:val="000000"/>
          <w:sz w:val="20"/>
          <w:lang w:eastAsia="ru-RU"/>
        </w:rPr>
        <w:t>Эриксон</w:t>
      </w:r>
      <w:proofErr w:type="spellEnd"/>
      <w:r w:rsidRPr="0047654D">
        <w:rPr>
          <w:rFonts w:ascii="Segoe UI" w:eastAsia="Times New Roman" w:hAnsi="Segoe UI" w:cs="Segoe UI"/>
          <w:color w:val="000000"/>
          <w:sz w:val="20"/>
          <w:lang w:eastAsia="ru-RU"/>
        </w:rPr>
        <w:t xml:space="preserve"> классифицирует:</w:t>
      </w:r>
    </w:p>
    <w:p w:rsidR="0047654D" w:rsidRPr="0047654D" w:rsidRDefault="0047654D" w:rsidP="0047654D">
      <w:pPr>
        <w:numPr>
          <w:ilvl w:val="0"/>
          <w:numId w:val="3"/>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от рождения до 1 года (младенчество, или </w:t>
      </w:r>
      <w:proofErr w:type="spellStart"/>
      <w:r w:rsidRPr="0047654D">
        <w:rPr>
          <w:rFonts w:ascii="Segoe UI" w:eastAsia="Times New Roman" w:hAnsi="Segoe UI" w:cs="Segoe UI"/>
          <w:color w:val="000000"/>
          <w:sz w:val="20"/>
          <w:szCs w:val="20"/>
          <w:lang w:eastAsia="ru-RU"/>
        </w:rPr>
        <w:t>орально-сенсорная</w:t>
      </w:r>
      <w:proofErr w:type="spellEnd"/>
      <w:r w:rsidRPr="0047654D">
        <w:rPr>
          <w:rFonts w:ascii="Segoe UI" w:eastAsia="Times New Roman" w:hAnsi="Segoe UI" w:cs="Segoe UI"/>
          <w:color w:val="000000"/>
          <w:sz w:val="20"/>
          <w:szCs w:val="20"/>
          <w:lang w:eastAsia="ru-RU"/>
        </w:rPr>
        <w:t xml:space="preserve"> стадия),</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1 года до 3 лет (раннее детство, или мышечно-анальная стадия),</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от 3 до 6 лет (возраст игры, или </w:t>
      </w:r>
      <w:proofErr w:type="spellStart"/>
      <w:r w:rsidRPr="0047654D">
        <w:rPr>
          <w:rFonts w:ascii="Segoe UI" w:eastAsia="Times New Roman" w:hAnsi="Segoe UI" w:cs="Segoe UI"/>
          <w:color w:val="000000"/>
          <w:sz w:val="20"/>
          <w:szCs w:val="20"/>
          <w:lang w:eastAsia="ru-RU"/>
        </w:rPr>
        <w:t>локомоторно-генитальная</w:t>
      </w:r>
      <w:proofErr w:type="spellEnd"/>
      <w:r w:rsidRPr="0047654D">
        <w:rPr>
          <w:rFonts w:ascii="Segoe UI" w:eastAsia="Times New Roman" w:hAnsi="Segoe UI" w:cs="Segoe UI"/>
          <w:color w:val="000000"/>
          <w:sz w:val="20"/>
          <w:szCs w:val="20"/>
          <w:lang w:eastAsia="ru-RU"/>
        </w:rPr>
        <w:t xml:space="preserve"> стадия),</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6 до 12 лет (школьный возраст, или латентная стадия),</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12 до 19 лет (подростковый и юношеский возраст),</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20 до 25 лет (ранняя зрелость),</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26 до 64 лет (средняя зрелость),</w:t>
      </w:r>
    </w:p>
    <w:p w:rsidR="0047654D" w:rsidRPr="0047654D" w:rsidRDefault="0047654D" w:rsidP="0047654D">
      <w:pPr>
        <w:numPr>
          <w:ilvl w:val="0"/>
          <w:numId w:val="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от 65 лет (поздняя зрелость).</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Возрастная периодизация развития детей имеет несколько классификаций, каждая из которых ставит своей целью выделить некие закономерности физического и психологического взросления. Возрастная периодизация детства до сих пор не имеет четкого определения. Существует деление на развитие физиологических, социальных и психологических признаков взросления. Однако нет критериев, способных объединить социальные и биологические показатели. Более того, существует два подхода к любым классификациям: стихийный и нормативный. Последователи стихийного подхода считают, что периодизация детства и особенности развития формируются бессознательно под влиянием множества случайных факторов, предусмотреть которые невозможно. Нормативный подход предусматривает организацию такого воспитательного процесса, который сможет учесть все случайные обстоятельства и обеспечить оптимальные условия для развития ребенка на каждом возрастном этапе.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Несмотря на большое разнообразие вариантов периодизации, принято выделять 2 вида классификации: физиологическую и психологическую. Что касается физиологической периодизации, то она была принята еще в 1965 году во время Международного симпозиума, на котором обсуждались вопросы возрастной физиологии. Было принято решение выделять всего 7 периодов развития детей и подростков:</w:t>
      </w:r>
    </w:p>
    <w:p w:rsidR="0047654D" w:rsidRPr="0047654D" w:rsidRDefault="0047654D" w:rsidP="0047654D">
      <w:pPr>
        <w:numPr>
          <w:ilvl w:val="0"/>
          <w:numId w:val="4"/>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этап новорожденности, который длится всего 10 дней от рождения;</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период грудного вскармливания, который заканчивается в 1 год;</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ранний возраст предусматривает развитие ребенка с года до 3 лет;</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начало детства длится с 3 до 8 лет;</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окончание детства знаменуется у мальчиков в 12, а у девочек в 11 лет;</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подростковый период заканчивается у девочек к 15, а у мальчиков к 16 годам;</w:t>
      </w:r>
    </w:p>
    <w:p w:rsidR="0047654D" w:rsidRPr="0047654D" w:rsidRDefault="0047654D" w:rsidP="0047654D">
      <w:pPr>
        <w:numPr>
          <w:ilvl w:val="0"/>
          <w:numId w:val="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этап юношества длится с 17 лет до 21 года у юношей, тогда как у девушек он заканчивается к 20 годам.</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Психологических периодизаций несколько, однако, несмотря на их разные критерии, большинство из них базируются на одних и тех же возрастных этапах.</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Объекты и способы познания. Формирование «</w:t>
      </w:r>
      <w:proofErr w:type="spellStart"/>
      <w:r w:rsidRPr="0047654D">
        <w:rPr>
          <w:rFonts w:ascii="Segoe UI" w:eastAsia="Times New Roman" w:hAnsi="Segoe UI" w:cs="Segoe UI"/>
          <w:color w:val="000000"/>
          <w:sz w:val="23"/>
          <w:szCs w:val="23"/>
          <w:lang w:eastAsia="ru-RU"/>
        </w:rPr>
        <w:t>Я-концепции</w:t>
      </w:r>
      <w:proofErr w:type="spellEnd"/>
      <w:r w:rsidRPr="0047654D">
        <w:rPr>
          <w:rFonts w:ascii="Segoe UI" w:eastAsia="Times New Roman" w:hAnsi="Segoe UI" w:cs="Segoe UI"/>
          <w:color w:val="000000"/>
          <w:sz w:val="23"/>
          <w:szCs w:val="23"/>
          <w:lang w:eastAsia="ru-RU"/>
        </w:rPr>
        <w:t>» и развитие самосознания.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Конечно, развитие и обогащение познавательной сферы детей – сложный путь, который включает в себя не только накопление информации об окружающем мире, но и упорядочивание и систематизацию представлений о мире. И то, и другое всегда имеет место в развитии ребенка, но интенсивность, степень выраженности и содержательная направленность этих процессов на каждом возрастном этапе разные.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2-4 года. Первый период – «накопления» информации. Объектом познания детей является богатое, многообразное, предметное содержание их ближайшего окружения. Все, с чем они сталкиваются на своем пути познания, (предметы, явления, события), воспринимается ими как единственное в своем роде, как единичное. Это «единичное» они интенсивно и активно познают по принципу: «Что вижу, с чем действую, то и познаю».</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Накопление происходит благодаря личному участию ребенка в различных ситуациях, событиях; наблюдениям ребенка за реальными явлениями, предметами; собственному манипулированию ребенка с реальными предметами и его активным действиям в своем ближайшем окружении.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 трехлетнему возрасту дети накапливают довольно много представлений об окружающей действительности. Они хорошо ориентируются в своей группе и на своем участке, знают наименование окружающих его предметов и объектов (Кто? Что?); знают различные качества и свойства (Какой?). Но эти представления еще непрочно закреплены в сознании детей, и они пока слабо ориентируются в более сложных и скрытых от непосредственного взгляда характеристиках предметов и явлений. (Кому они нужны? Как используются в жизни?) Именно в этих вопросах малышам и предстоит разобраться на протяжении 4-го года жизни.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4-5 лет. Второй период – «упорядочение» информации. В четыре года познавательное развитие ребенка переходит на другую ступень, более высокую и качественно отличную от предыдущей. Это вызвано физиологическими и психологическими изменениями в общем развитии ребенка. В возрасте 4-5 лет можно выделить 4 основных направления познавательной активности детей:</w:t>
      </w:r>
    </w:p>
    <w:p w:rsidR="0047654D" w:rsidRPr="0047654D" w:rsidRDefault="0047654D" w:rsidP="0047654D">
      <w:pPr>
        <w:numPr>
          <w:ilvl w:val="0"/>
          <w:numId w:val="5"/>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знакомство с предметами, явлениями, событиями, находящимися за пределами непосредственного восприятия и опыта детей;</w:t>
      </w:r>
    </w:p>
    <w:p w:rsidR="0047654D" w:rsidRPr="0047654D" w:rsidRDefault="0047654D" w:rsidP="0047654D">
      <w:pPr>
        <w:numPr>
          <w:ilvl w:val="0"/>
          <w:numId w:val="5"/>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установление связей и зависимостей между предметами, явлениями и событиями, приводящих к появлению в сознании ребенка целостной системы представлений;</w:t>
      </w:r>
    </w:p>
    <w:p w:rsidR="0047654D" w:rsidRPr="0047654D" w:rsidRDefault="0047654D" w:rsidP="0047654D">
      <w:pPr>
        <w:numPr>
          <w:ilvl w:val="0"/>
          <w:numId w:val="5"/>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удовлетворение первых проявлений избирательных интересов детей;</w:t>
      </w:r>
    </w:p>
    <w:p w:rsidR="0047654D" w:rsidRPr="0047654D" w:rsidRDefault="0047654D" w:rsidP="0047654D">
      <w:pPr>
        <w:numPr>
          <w:ilvl w:val="0"/>
          <w:numId w:val="5"/>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формирование положительного отношения к окружающему миру.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Достигнутый к четырем годам уровень психического развития позволяет ребенку сделать еще один очень важный шаг в познавательном развитии – дети 4-5 лет активно стремятся упорядочить накопленные представления об окружающем мире. Это сложное занятие для маленького ребенка, но очень приятное и интересное. Более того, он испытывает постоянное неосознанное желание разобрать «завалы» полученных сведений о мире, навести в них «смысловой» порядок. В этом ему большую помощь оказывают взрослые. Ребенок начинает находить в окружающей действительности и выстраивать элементарные связи в зависимости между отдельными событиями, явлениями, предметами ближайшего окружения, которые в основном уже находятся в опыте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Видны и индивидуальные различия в том, что больше влечет, притягивает ребенка в окружающем мире. Так, например, два малыша с увлечением роются в земле. Один – чтобы пополнить свою «коллекцию» красивыми камешками и стеклышками, а другой – в поисках жучков.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 четырехлетних детей начинает проявляться избирательное отношение к миру, выражающееся в более стойком, направленном интересе к отдельным объектам или явлениям.</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5-6 лет. Третий период – «накопление» информации. В этом возрасте ребенок смело «пересекает пространство и время», ему все интересно, его все манит и привлекает. Он с одинаковым рвением пытается освоить как то, что поддается осмыслению на данном возрастном этапе, так и то, что пока не в состоянии глубоко и правильно осознать.</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Однако имеющиеся у ребенка старшего дошкольного возраста возможности упорядочивания информации пока еще не позволяют ему полностью переработать поток поступающих сведений о большом мире.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фактами и сведениями, многие из которых дети 5-6 лет не в состоянии осмыслить и понять. Это наносит вред процессу создания в сознании ребенка элементарной целостности мира, часто ведет к угасанию познавательных процессов. </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 детей 5-6 лет наблюдаются стремление расширить свой кругозор; желание выявить и вникнуть в существующие в нашем мире связи и отношения; потребность утвердиться в своем отношении к окружающему миру;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Для того, чтобы удовлетворить свои стремления, желания, потребности, в арсенале 5-летнего ребенка имеются различные средства и способы познания:</w:t>
      </w:r>
    </w:p>
    <w:p w:rsidR="0047654D" w:rsidRPr="0047654D" w:rsidRDefault="0047654D" w:rsidP="0047654D">
      <w:pPr>
        <w:numPr>
          <w:ilvl w:val="0"/>
          <w:numId w:val="6"/>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действия и собственный практический опыт (этим он овладел достаточно хорошо);</w:t>
      </w:r>
    </w:p>
    <w:p w:rsidR="0047654D" w:rsidRPr="0047654D" w:rsidRDefault="0047654D" w:rsidP="0047654D">
      <w:pPr>
        <w:numPr>
          <w:ilvl w:val="0"/>
          <w:numId w:val="6"/>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слово, т.е. рассказы взрослых (этот ему уже знаком, продолжается процесс его совершенствования);</w:t>
      </w:r>
    </w:p>
    <w:p w:rsidR="0047654D" w:rsidRPr="0047654D" w:rsidRDefault="0047654D" w:rsidP="0047654D">
      <w:pPr>
        <w:numPr>
          <w:ilvl w:val="0"/>
          <w:numId w:val="6"/>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книги, телевизор и прочее как новые источники знаний.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Уровень интеллектуальных умений ребенка 5-6 лет (анализ, сравнение, обобщение, классификация, установление закономерностей) помогают ему более осознанно и глубоко воспринимать, постигать и разбираться в имеющихся и поступающих сведениях о нашем мире.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Психическое развитие человека, становление его как личности связано с формированием самосознания – осознанием и отношением к себе как к физическому, духовному и общественному существу. Самосознание является продуктом развития человека, его прижизненным образованием. Оно развивается в процессе собственной активной деятельности ребенка, на основе его отношений с окружающими.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Проблема </w:t>
      </w:r>
      <w:proofErr w:type="spellStart"/>
      <w:r w:rsidRPr="0047654D">
        <w:rPr>
          <w:rFonts w:ascii="Segoe UI" w:eastAsia="Times New Roman" w:hAnsi="Segoe UI" w:cs="Segoe UI"/>
          <w:color w:val="000000"/>
          <w:sz w:val="20"/>
          <w:szCs w:val="20"/>
          <w:lang w:eastAsia="ru-RU"/>
        </w:rPr>
        <w:t>Я-концепции</w:t>
      </w:r>
      <w:proofErr w:type="spellEnd"/>
      <w:r w:rsidRPr="0047654D">
        <w:rPr>
          <w:rFonts w:ascii="Segoe UI" w:eastAsia="Times New Roman" w:hAnsi="Segoe UI" w:cs="Segoe UI"/>
          <w:color w:val="000000"/>
          <w:sz w:val="20"/>
          <w:szCs w:val="20"/>
          <w:lang w:eastAsia="ru-RU"/>
        </w:rPr>
        <w:t xml:space="preserve"> становится в наши дни одной из актуальных. Приобщение ребенка к социальному миру, построение отношений с другими людьми, по мнению большинства психологов, начинается с формирования представлений о себе. Сформированные представления о себе влияют на становление отношений ребенка с людьми (взрослыми и сверстниками) и на развитие всех видов детской деятельности.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Дошкольный возраст – особый, уникальный по своей значимости период в жизни человека. Это время активного познания окружающего мира, смысла человеческих отношений, осознания себя в системе предметного и социального мира, развития познавательных способностей.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На протяжении всего дошкольного возраста представления ребенка о себе существенно изменяются: он начинает более правильно представлять свои возможности, понимать, как относятся к нему окружающие, чем вызывается это отношение. К концу дошкольного возраста у нормально развивающихся детей складываются первичные формы самосознания – знание и оценка ребенком своих качеств и возможностей, открытие им для себя своих переживаний, что составляет основное новообразование этого возраста. По словам Д.Б. </w:t>
      </w:r>
      <w:proofErr w:type="spellStart"/>
      <w:r w:rsidRPr="0047654D">
        <w:rPr>
          <w:rFonts w:ascii="Segoe UI" w:eastAsia="Times New Roman" w:hAnsi="Segoe UI" w:cs="Segoe UI"/>
          <w:color w:val="000000"/>
          <w:sz w:val="20"/>
          <w:szCs w:val="20"/>
          <w:lang w:eastAsia="ru-RU"/>
        </w:rPr>
        <w:t>Эльконина</w:t>
      </w:r>
      <w:proofErr w:type="spellEnd"/>
      <w:r w:rsidRPr="0047654D">
        <w:rPr>
          <w:rFonts w:ascii="Segoe UI" w:eastAsia="Times New Roman" w:hAnsi="Segoe UI" w:cs="Segoe UI"/>
          <w:color w:val="000000"/>
          <w:sz w:val="20"/>
          <w:szCs w:val="20"/>
          <w:lang w:eastAsia="ru-RU"/>
        </w:rPr>
        <w:t>, ребенок в дошкольном возрасте проходит путь от выделения себя среди других к самосознанию, открытию своей внутренней жизни.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Таким образом, развитие представлений о себе является важной основой осознания ребенком себя в этом мире, выделения своей ценности, уникальности и связи с другими людьми посредством включения малыша в активное действие. Включение ребенка в специально организованный процесс общения с близкими взрослыми и сверстниками создает условия для развития представлений о себе у детей.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Самосознание и формирующаяся на его основе </w:t>
      </w:r>
      <w:proofErr w:type="spellStart"/>
      <w:r w:rsidRPr="0047654D">
        <w:rPr>
          <w:rFonts w:ascii="Segoe UI" w:eastAsia="Times New Roman" w:hAnsi="Segoe UI" w:cs="Segoe UI"/>
          <w:color w:val="000000"/>
          <w:sz w:val="20"/>
          <w:szCs w:val="20"/>
          <w:lang w:eastAsia="ru-RU"/>
        </w:rPr>
        <w:t>Я-концепция</w:t>
      </w:r>
      <w:proofErr w:type="spellEnd"/>
      <w:r w:rsidRPr="0047654D">
        <w:rPr>
          <w:rFonts w:ascii="Segoe UI" w:eastAsia="Times New Roman" w:hAnsi="Segoe UI" w:cs="Segoe UI"/>
          <w:color w:val="000000"/>
          <w:sz w:val="20"/>
          <w:szCs w:val="20"/>
          <w:lang w:eastAsia="ru-RU"/>
        </w:rPr>
        <w:t xml:space="preserve"> – это процесс осознания человеком самого себя, своих мотивов, качеств, черт и других проявлений, характеризующих личность, стабильность, и изменчивость ее структуры во времени. Представления о себе, или </w:t>
      </w:r>
      <w:proofErr w:type="spellStart"/>
      <w:r w:rsidRPr="0047654D">
        <w:rPr>
          <w:rFonts w:ascii="Segoe UI" w:eastAsia="Times New Roman" w:hAnsi="Segoe UI" w:cs="Segoe UI"/>
          <w:color w:val="000000"/>
          <w:sz w:val="20"/>
          <w:szCs w:val="20"/>
          <w:lang w:eastAsia="ru-RU"/>
        </w:rPr>
        <w:t>Я-концепция</w:t>
      </w:r>
      <w:proofErr w:type="spellEnd"/>
      <w:r w:rsidRPr="0047654D">
        <w:rPr>
          <w:rFonts w:ascii="Segoe UI" w:eastAsia="Times New Roman" w:hAnsi="Segoe UI" w:cs="Segoe UI"/>
          <w:color w:val="000000"/>
          <w:sz w:val="20"/>
          <w:szCs w:val="20"/>
          <w:lang w:eastAsia="ru-RU"/>
        </w:rPr>
        <w:t>, которая выступает продуктом этого процесса, изменяется и развивается во временном плане от прошлого к будущему.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Формирование </w:t>
      </w:r>
      <w:proofErr w:type="spellStart"/>
      <w:r w:rsidRPr="0047654D">
        <w:rPr>
          <w:rFonts w:ascii="Segoe UI" w:eastAsia="Times New Roman" w:hAnsi="Segoe UI" w:cs="Segoe UI"/>
          <w:color w:val="000000"/>
          <w:sz w:val="20"/>
          <w:szCs w:val="20"/>
          <w:lang w:eastAsia="ru-RU"/>
        </w:rPr>
        <w:t>Я-концепции</w:t>
      </w:r>
      <w:proofErr w:type="spellEnd"/>
      <w:r w:rsidRPr="0047654D">
        <w:rPr>
          <w:rFonts w:ascii="Segoe UI" w:eastAsia="Times New Roman" w:hAnsi="Segoe UI" w:cs="Segoe UI"/>
          <w:color w:val="000000"/>
          <w:sz w:val="20"/>
          <w:szCs w:val="20"/>
          <w:lang w:eastAsia="ru-RU"/>
        </w:rPr>
        <w:t xml:space="preserve"> происходит, прежде всего, под влиянием окружающих, в целом </w:t>
      </w:r>
      <w:proofErr w:type="spellStart"/>
      <w:r w:rsidRPr="0047654D">
        <w:rPr>
          <w:rFonts w:ascii="Segoe UI" w:eastAsia="Times New Roman" w:hAnsi="Segoe UI" w:cs="Segoe UI"/>
          <w:color w:val="000000"/>
          <w:sz w:val="20"/>
          <w:szCs w:val="20"/>
          <w:lang w:eastAsia="ru-RU"/>
        </w:rPr>
        <w:t>Я-концепция</w:t>
      </w:r>
      <w:proofErr w:type="spellEnd"/>
      <w:r w:rsidRPr="0047654D">
        <w:rPr>
          <w:rFonts w:ascii="Segoe UI" w:eastAsia="Times New Roman" w:hAnsi="Segoe UI" w:cs="Segoe UI"/>
          <w:color w:val="000000"/>
          <w:sz w:val="20"/>
          <w:szCs w:val="20"/>
          <w:lang w:eastAsia="ru-RU"/>
        </w:rPr>
        <w:t xml:space="preserve"> формируется под воздействием жизненного опыта человека, прежде всего детско-родительских отношений. Однако достаточно рано она сама приобретает активную роль, влияя на интерпретацию этого опыта, на те цели, которые индивид ставит перед собой, на соответствующую систему ожиданий, прогнозы относительного будущего, оценку им достижения и тем самым на собственное становление.</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Особенности адаптации к дошкольному образовательному учреждению.</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Адаптация ребенка к дошкольному образовательному учреждению (далее – ДОУ) – это и процесс, и результат согласования ребенка с окружающим его миром ДОУ, приспособление к новой обстановке, к структуре отношений, как с педагогами, так и со сверстниками, установление соответствия поведения принятым в группе детского сада нормам и правилам. Адаптация как процесс в норме занимает у детей разного возраста разное количество времени и зависит от возраста ребенка, состояния здоровья, уровня развития.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со взрослыми и детьми, обеспечивается решение воспитательно-образовательных задач уже в период привыкания ребенка к новым условиям и тем самым ускоряется и облегчается протекание адаптационного процесса.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 xml:space="preserve">Фазы адаптации к детскому учреждению по Дж. </w:t>
      </w:r>
      <w:proofErr w:type="spellStart"/>
      <w:r w:rsidRPr="0047654D">
        <w:rPr>
          <w:rFonts w:ascii="Segoe UI" w:eastAsia="Times New Roman" w:hAnsi="Segoe UI" w:cs="Segoe UI"/>
          <w:color w:val="000000"/>
          <w:sz w:val="20"/>
          <w:lang w:eastAsia="ru-RU"/>
        </w:rPr>
        <w:t>Робертсону</w:t>
      </w:r>
      <w:proofErr w:type="spellEnd"/>
      <w:r w:rsidRPr="0047654D">
        <w:rPr>
          <w:rFonts w:ascii="Segoe UI" w:eastAsia="Times New Roman" w:hAnsi="Segoe UI" w:cs="Segoe UI"/>
          <w:color w:val="000000"/>
          <w:sz w:val="20"/>
          <w:lang w:eastAsia="ru-RU"/>
        </w:rPr>
        <w:t>:</w:t>
      </w:r>
    </w:p>
    <w:p w:rsidR="0047654D" w:rsidRPr="0047654D" w:rsidRDefault="0047654D" w:rsidP="0047654D">
      <w:pPr>
        <w:numPr>
          <w:ilvl w:val="0"/>
          <w:numId w:val="7"/>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фаза «протеста». В этот период ребенок испытывает тяжелое потрясение, плачем зовет мать, проявляет признаки паники, не отпускает мать, когда она приходит и плачем провожает.</w:t>
      </w:r>
    </w:p>
    <w:p w:rsidR="0047654D" w:rsidRPr="0047654D" w:rsidRDefault="0047654D" w:rsidP="0047654D">
      <w:pPr>
        <w:numPr>
          <w:ilvl w:val="0"/>
          <w:numId w:val="7"/>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фаза «отчаяния». Ребенок погружается в себя, становясь жалким и несчастным, нарушается процесс кормления, ритм сна, он нередко начинает сосать пальцы, раскачивается.</w:t>
      </w:r>
    </w:p>
    <w:p w:rsidR="0047654D" w:rsidRPr="0047654D" w:rsidRDefault="0047654D" w:rsidP="0047654D">
      <w:pPr>
        <w:numPr>
          <w:ilvl w:val="0"/>
          <w:numId w:val="7"/>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фаза «отчуждения». Ребенок утрачивает интерес к родителям, для него уже безразлично, навещают его или нет. По возвращении домой ребенок вначале может игнорировать родителей, отворачиваться от них. В последующие несколько недель или даже месяцев его поведение нарушается: ребенок становится непослушным, неуравновешенным, стремится держаться возле родителей, страшится отпустить их.</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Смирнова Е.О. пишет о том, что каждый из детей по-своему реагирует на трудности адаптации, однако есть и общие черты. У детей до трех лет проявляются беспокойство, страх, депрессивные реакции (заторможенность, вялость, безучастность). У детей старше трех лет наблюдается повышенная возбудимость, раздражительность, капризность, упрямство и негативизм, в полной мере выражаемые дома в качестве протеста и своеобразной эмоциональной разрядки сдерживаемого в детском саду психического напряжения. У плохо адаптируемых детей старшего возраста больше вероятности появления или закрепления психомоторных нервных нарушений – тиков и заикания.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Естественно, что не у каждого ребенка возникают эти реакции на отрыв от семьи, это зависит как от самого ребенка, так и от того, что он встретит в детском саду.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Наибольшая вероятность появления ярко выраженных реакций приходится на возраст от 7 месяцев до 4 лет и у тех детей, которые не были подготовлены к отделению от матери, редко бывали в чужих домах или недавно уже тяжело пережили разлуку с родителями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 настоящее время в связи с реализацией </w:t>
      </w:r>
      <w:proofErr w:type="spellStart"/>
      <w:r w:rsidRPr="0047654D">
        <w:rPr>
          <w:rFonts w:ascii="Segoe UI" w:eastAsia="Times New Roman" w:hAnsi="Segoe UI" w:cs="Segoe UI"/>
          <w:color w:val="000000"/>
          <w:sz w:val="20"/>
          <w:szCs w:val="20"/>
          <w:lang w:eastAsia="ru-RU"/>
        </w:rPr>
        <w:t>здоровьесберегающих</w:t>
      </w:r>
      <w:proofErr w:type="spellEnd"/>
      <w:r w:rsidRPr="0047654D">
        <w:rPr>
          <w:rFonts w:ascii="Segoe UI" w:eastAsia="Times New Roman" w:hAnsi="Segoe UI" w:cs="Segoe UI"/>
          <w:color w:val="000000"/>
          <w:sz w:val="20"/>
          <w:szCs w:val="20"/>
          <w:lang w:eastAsia="ru-RU"/>
        </w:rPr>
        <w:t xml:space="preserve"> технологий в дошкольных образовательных учреждениях проблема социальной адаптации ребенка к детскому саду является особенно актуальной.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Психолого-педагогическое сопровождение адаптации рассматривается как оказание помощи детям в познании окружающего мира, самих себя и других людей, исходя из их потенциальных возможностей. В центре сопровождения находится личность ребенка, а «сопровождающими» выступают родители, педагоги, ближайшее окружение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В рамках психолого-педагогического сопровождения воспитателю необходимо осуществить два основных направления: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Создание эмоционально-благоприятной атмосферы в группе. Для этого воспитатель должен уметь сопереживать, быть доброжелательным, обладать коммуникативными, организаторскими и артистическими способностями. Формирование адаптационных механизмов зависит в первую очередь от умения воспитателей создать атмосферу тепла, уюта и любви в группе. Ребенок должен удостовериться в том, что педагог готов взять на себя заботу о его благополучии. Первые контакты с ребенком должны быть контактами помощи и заботы. Основная задача педагога – заслужить доверие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Детям нравится в воспитателях ДОУ: эмоциональность, доброта и отзывчивость, веселое настроение и умение создать его у других, способность увлеченно играть и придумывать истории, негромкая речь и мягкие, ласковые движения. Также педагог-профессионал владеет арсеналом приемов, позволяющих затормаживать отрицательные эмоции малышей.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Он может предложить:</w:t>
      </w:r>
    </w:p>
    <w:p w:rsidR="0047654D" w:rsidRPr="0047654D" w:rsidRDefault="0047654D" w:rsidP="0047654D">
      <w:pPr>
        <w:numPr>
          <w:ilvl w:val="0"/>
          <w:numId w:val="8"/>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игры с песком и водой (дать детям небьющиеся сосуды разного объема, ложки, воронки, сита, пусть малыш переливает воду из одной емкости в другую или вылавливает сачком шарики, рыбок);</w:t>
      </w:r>
    </w:p>
    <w:p w:rsidR="0047654D" w:rsidRPr="0047654D" w:rsidRDefault="0047654D" w:rsidP="0047654D">
      <w:pPr>
        <w:numPr>
          <w:ilvl w:val="0"/>
          <w:numId w:val="8"/>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монотонные движения руками (нанизывание колец пирамидки или шариков с отверстием на шнур);</w:t>
      </w:r>
    </w:p>
    <w:p w:rsidR="0047654D" w:rsidRPr="0047654D" w:rsidRDefault="0047654D" w:rsidP="0047654D">
      <w:pPr>
        <w:numPr>
          <w:ilvl w:val="0"/>
          <w:numId w:val="8"/>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сжимание кистей рук (дать малышу резиновую игрушку-пищалку, пусть он сжимает и разжимает кисти руки и слушает, как пищит игрушка);</w:t>
      </w:r>
    </w:p>
    <w:p w:rsidR="0047654D" w:rsidRPr="0047654D" w:rsidRDefault="0047654D" w:rsidP="0047654D">
      <w:pPr>
        <w:numPr>
          <w:ilvl w:val="0"/>
          <w:numId w:val="8"/>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рисование фломастерами, карандашами, красками;</w:t>
      </w:r>
    </w:p>
    <w:p w:rsidR="0047654D" w:rsidRPr="0047654D" w:rsidRDefault="0047654D" w:rsidP="0047654D">
      <w:pPr>
        <w:numPr>
          <w:ilvl w:val="0"/>
          <w:numId w:val="8"/>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слушание негромкой, спокойной музыки.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Практически любой малыш в первое время испытывает дискомфорт от размеров группы и спальни – они слишком большие, не такие как дома. Чтобы ребенку хотелось с удовольствием идти в детский сад, нужно «одомашнить» группу.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Формирование чувства уверенности ребенка в окружающем мире. Для ребенка, впервые попавшего в детский сад, этот «мир» неизведан, а значит, непонятен.</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Для того, чтобы сформировать чувство уверенности ребенка в окружающем необходимо:</w:t>
      </w:r>
    </w:p>
    <w:p w:rsidR="0047654D" w:rsidRPr="0047654D" w:rsidRDefault="0047654D" w:rsidP="0047654D">
      <w:pPr>
        <w:numPr>
          <w:ilvl w:val="0"/>
          <w:numId w:val="9"/>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познакомить детей, сблизить их друг с другом;</w:t>
      </w:r>
    </w:p>
    <w:p w:rsidR="0047654D" w:rsidRPr="0047654D" w:rsidRDefault="0047654D" w:rsidP="0047654D">
      <w:pPr>
        <w:numPr>
          <w:ilvl w:val="0"/>
          <w:numId w:val="9"/>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рассказать воспитателю детям о себе, о своем детстве с целью установления доверительных отношений между педагогом и детьми;</w:t>
      </w:r>
    </w:p>
    <w:p w:rsidR="0047654D" w:rsidRPr="0047654D" w:rsidRDefault="0047654D" w:rsidP="0047654D">
      <w:pPr>
        <w:numPr>
          <w:ilvl w:val="0"/>
          <w:numId w:val="9"/>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познакомить с помещением группы и всего детского сада с целью их «освоения» и восприятия как родных стен.</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Все это, т.е. знакомство с окружающим, с другими детьми, воспитателем, должно проходить с учетом субкультуры детства в форме развивающих игр, проведение которых требует от взрослого знаний, умений, а самое главное – бескорыстного, беззаветного материнского отношения воспитателя к своим воспитанникам, также требует выполнение определенных условий, таких как:</w:t>
      </w:r>
    </w:p>
    <w:p w:rsidR="0047654D" w:rsidRPr="0047654D" w:rsidRDefault="0047654D" w:rsidP="0047654D">
      <w:pPr>
        <w:numPr>
          <w:ilvl w:val="0"/>
          <w:numId w:val="10"/>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добровольность участия в игре (необходимо добиваться того, чтобы ребенок сам захотел принять участие в предложенной игре);</w:t>
      </w:r>
    </w:p>
    <w:p w:rsidR="0047654D" w:rsidRPr="0047654D" w:rsidRDefault="0047654D" w:rsidP="0047654D">
      <w:pPr>
        <w:numPr>
          <w:ilvl w:val="0"/>
          <w:numId w:val="1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непосредственное участие в игре взрослого, который своими действиями, эмоциональным общением с детьми вовлекает их в игровую деятельность, делает ее важной и значимой для них;</w:t>
      </w:r>
    </w:p>
    <w:p w:rsidR="0047654D" w:rsidRPr="0047654D" w:rsidRDefault="0047654D" w:rsidP="0047654D">
      <w:pPr>
        <w:numPr>
          <w:ilvl w:val="0"/>
          <w:numId w:val="1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многократное повторение игр (дети по-разному и в разном темпе принимают и усваивают новое);</w:t>
      </w:r>
    </w:p>
    <w:p w:rsidR="0047654D" w:rsidRPr="0047654D" w:rsidRDefault="0047654D" w:rsidP="0047654D">
      <w:pPr>
        <w:numPr>
          <w:ilvl w:val="0"/>
          <w:numId w:val="1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специальный наглядный материал (определенные игрушки, различные предметы и т.д.) должен использоваться только в данных развивающих играх;</w:t>
      </w:r>
    </w:p>
    <w:p w:rsidR="0047654D" w:rsidRPr="0047654D" w:rsidRDefault="0047654D" w:rsidP="0047654D">
      <w:pPr>
        <w:numPr>
          <w:ilvl w:val="0"/>
          <w:numId w:val="1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запрет на оценку действий ребенка типа «Неверно, не так» или «Молодец, правильно»;</w:t>
      </w:r>
    </w:p>
    <w:p w:rsidR="0047654D" w:rsidRPr="0047654D" w:rsidRDefault="0047654D" w:rsidP="0047654D">
      <w:pPr>
        <w:numPr>
          <w:ilvl w:val="0"/>
          <w:numId w:val="1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предоставление ребенку возможности проявить, выразить себя, свой взгляд на мир.</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Необходимое условие психолого-педагогического сопровождения адаптации – согласованность действий родителей и воспитателей, сближение подходов к индивидуальным особенностям ребенка в семье и в детском саду. Изучение ребенка до поступления его в дошкольное учреждение, а также знакомство с образом жизни его семьи позволяют в значительной степени смягчить течение адаптационного периода.</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Понятие, цели и задачи художественно-эстетического воспитания дошкольников.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Художественно-эстетическое воспитание занимает важное место в содержании воспитательного процесса дошкольного образовательного учреждения. 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обладать развитым чувством красоты и активным творческим началом. Также при аттестации детских садов художественно-эстетическое направление выделяется как приоритетное, наряду с интеллектуальным и физическим развитием детей.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Понятие «художественно-эстетическое воспитание» выражается в формировании в ребенке художественно-эстетического отношения к действительности и активизации его творческой деятельности по законам красоты. Воспитания в этой области затрагивает художественное творчество, эстетику быта, поведения, труда, отношений, развивает человека в основном не для искусства, а для его активной эстетической жизнедеятельности.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Художественно-эстетическое воспитание является сложным и длительным процессом: дети получают первые художественные впечатления, приобщаются к искусству, овладевают разными видами художественной деятельности. Это ежедневная работа во всех видах деятельности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Помимо формирования эстетического отношения детей к действительности и искусству, художественно-эстетическое воспитание параллельно вносит вклад и в их всестороннее развитие, способствует формированию нравственности человека, расширяет его познания о мире, обществе и природе.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Таким образом, художественно-эстетическое воспитание детей дошкольного возраста – это целенаправленный процесс формирования творчески активной личности ребенка, способного воспринимать и оценивать прекрасное в жизни и искусстве.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Цель художественно-эстетического воспитания дошкольников – формирование эстетического идеала и художественного вкуса, а также способности к творчеству. В связи с этим основной целью педагогического коллектива ДОУ является развитие творческого потенциала ребёнка, создание условий для его самореализации.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Для того чтобы система художественно-эстетического воспитания воздействовала на ребёнка наиболее эффективно и достигала поставленной цели, она должна быть, прежде всего, единой, объединяющей всю образовательную деятельность, режимные моменты, всю жизнь дошкольника, где каждый вид деятельности имеет свою чёткую задачу в деле формирования эстетической культуры и личности дошкольника.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Эстетическое воспитание имеет свои специальные задачи, которые делятся на две группы: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Формирование эстетического отношения к окружающему миру.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Развитие умения видеть красоту в природе, поступках, искусстве, понимание прекрасного;</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Воспитание художественного вкуса, потребности в познании прекрасного.</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Формирование художественных умений в области разных искусств.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Обучение детей рисованию, лепке, конструированию;</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Обучение детей пению, движениям под музыку;</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Развитие словесного творчества.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Названные группы задач дадут положительный результат лишь при условии их тесной взаимосвязи в процессе реализации.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В.Н. </w:t>
      </w:r>
      <w:proofErr w:type="spellStart"/>
      <w:r w:rsidRPr="0047654D">
        <w:rPr>
          <w:rFonts w:ascii="Segoe UI" w:eastAsia="Times New Roman" w:hAnsi="Segoe UI" w:cs="Segoe UI"/>
          <w:color w:val="000000"/>
          <w:sz w:val="20"/>
          <w:szCs w:val="20"/>
          <w:lang w:eastAsia="ru-RU"/>
        </w:rPr>
        <w:t>Шацкая</w:t>
      </w:r>
      <w:proofErr w:type="spellEnd"/>
      <w:r w:rsidRPr="0047654D">
        <w:rPr>
          <w:rFonts w:ascii="Segoe UI" w:eastAsia="Times New Roman" w:hAnsi="Segoe UI" w:cs="Segoe UI"/>
          <w:color w:val="000000"/>
          <w:sz w:val="20"/>
          <w:szCs w:val="20"/>
          <w:lang w:eastAsia="ru-RU"/>
        </w:rPr>
        <w:t xml:space="preserve"> подчеркивает, что художественно-эстетическое воспитание служит формированию способности активного эстетического отношения ребенка к произведениям искусства, а также стимулирует посильное участие в создании прекрасного в искусстве, труде, в творчестве по законам красоты.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Важным условием и средством эстетического воспитания является художественная деятельность дошкольников: как организованная воспитателем, так и самостоятельная. Известно, что воспитание ребенка в деятельности – одна из закономерностей воспитания. Художественной деятельность называется тогда, когда она непосредственно связана с видами искусств: театрализованные игры, словесно-художественное творчество, </w:t>
      </w:r>
      <w:proofErr w:type="spellStart"/>
      <w:r w:rsidRPr="0047654D">
        <w:rPr>
          <w:rFonts w:ascii="Segoe UI" w:eastAsia="Times New Roman" w:hAnsi="Segoe UI" w:cs="Segoe UI"/>
          <w:color w:val="000000"/>
          <w:sz w:val="20"/>
          <w:szCs w:val="20"/>
          <w:lang w:eastAsia="ru-RU"/>
        </w:rPr>
        <w:t>музицирование</w:t>
      </w:r>
      <w:proofErr w:type="spellEnd"/>
      <w:r w:rsidRPr="0047654D">
        <w:rPr>
          <w:rFonts w:ascii="Segoe UI" w:eastAsia="Times New Roman" w:hAnsi="Segoe UI" w:cs="Segoe UI"/>
          <w:color w:val="000000"/>
          <w:sz w:val="20"/>
          <w:szCs w:val="20"/>
          <w:lang w:eastAsia="ru-RU"/>
        </w:rPr>
        <w:t>, изобразительная и декоративно-прикладная практика, дизайн.</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Основные функции художественно-эстетической деятельности дошкольников: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Обучающая: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Удовлетворяется потребность детей в поиске новой информации, расширяются представления об окружающем мире.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Воспитательная: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Дошкольники приобщаются к мировой художественной культуре, у них формируется умение видеть прекрасное.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3) Коммуникативная: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 процессе обсуждения произведений искусства, выполнения коллективных творческих работ дети учатся общаться друг с другом.</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4) Творческая: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 воспитанников появляется желание творить, создавать близкие к эталону красоты образы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5) Развлекательная: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Игровая форма занятий по художественно-эстетической деятельности увлекает детей, создаёт хорошее настроение.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6) Релаксационная: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Прослушивание музыкальных и литературных произведений, хоровое пение, игра на музыкальных инструментах, участие в терапевтических творческих играх – всё это способствует гармонизации внутреннего состояния ребёнка.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Работа по художественно-эстетическому воспитанию в ДОУ основывается на следующих принципах:</w:t>
      </w:r>
    </w:p>
    <w:p w:rsidR="0047654D" w:rsidRPr="0047654D" w:rsidRDefault="0047654D" w:rsidP="0047654D">
      <w:pPr>
        <w:numPr>
          <w:ilvl w:val="0"/>
          <w:numId w:val="11"/>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Эстетическое воспитание и художественно-творческая деятельность осуществляется во взаимосвязи со всей воспитательно-образовательной работой в ДОУ;</w:t>
      </w:r>
    </w:p>
    <w:p w:rsidR="0047654D" w:rsidRPr="0047654D" w:rsidRDefault="0047654D" w:rsidP="0047654D">
      <w:pPr>
        <w:numPr>
          <w:ilvl w:val="0"/>
          <w:numId w:val="1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Детское творчество связано с жизнью, эта связь обогащает содержание детской художественной деятельности;</w:t>
      </w:r>
    </w:p>
    <w:p w:rsidR="0047654D" w:rsidRPr="0047654D" w:rsidRDefault="0047654D" w:rsidP="0047654D">
      <w:pPr>
        <w:numPr>
          <w:ilvl w:val="0"/>
          <w:numId w:val="1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Вариативность содержания, форм и методов художественной деятельности;</w:t>
      </w:r>
    </w:p>
    <w:p w:rsidR="0047654D" w:rsidRPr="0047654D" w:rsidRDefault="0047654D" w:rsidP="0047654D">
      <w:pPr>
        <w:numPr>
          <w:ilvl w:val="0"/>
          <w:numId w:val="11"/>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Индивидуальный подход в эстетическом воспитании, основанный на выявлении индивидуальных различий детей и определении оптимальных путей развития творческих способностей каждого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Система работы по художественно-эстетическому воспитанию включает в себя:</w:t>
      </w:r>
    </w:p>
    <w:p w:rsidR="0047654D" w:rsidRPr="0047654D" w:rsidRDefault="0047654D" w:rsidP="0047654D">
      <w:pPr>
        <w:numPr>
          <w:ilvl w:val="0"/>
          <w:numId w:val="12"/>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Обновление содержания образования (выбор программ и технологий, специально организованное обучение);</w:t>
      </w:r>
    </w:p>
    <w:p w:rsidR="0047654D" w:rsidRPr="0047654D" w:rsidRDefault="0047654D" w:rsidP="0047654D">
      <w:pPr>
        <w:numPr>
          <w:ilvl w:val="0"/>
          <w:numId w:val="1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Создание условий для эстетического воспитания (кадровое обеспечение, учебно-методическое обеспечение, создание предметно-развивающей среды);</w:t>
      </w:r>
    </w:p>
    <w:p w:rsidR="0047654D" w:rsidRPr="0047654D" w:rsidRDefault="0047654D" w:rsidP="0047654D">
      <w:pPr>
        <w:numPr>
          <w:ilvl w:val="0"/>
          <w:numId w:val="1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Организация учебно-воспитательного процесса (совместная деятельность педагогов с детьми и родителями);</w:t>
      </w:r>
    </w:p>
    <w:p w:rsidR="0047654D" w:rsidRPr="0047654D" w:rsidRDefault="0047654D" w:rsidP="0047654D">
      <w:pPr>
        <w:numPr>
          <w:ilvl w:val="0"/>
          <w:numId w:val="1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Координация работы с другими учреждениями и организациями;</w:t>
      </w:r>
    </w:p>
    <w:p w:rsidR="0047654D" w:rsidRPr="0047654D" w:rsidRDefault="0047654D" w:rsidP="0047654D">
      <w:pPr>
        <w:numPr>
          <w:ilvl w:val="0"/>
          <w:numId w:val="12"/>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Создание условий для самостоятельной деятельности детей.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Эффективность работы во многом определяется тесным сотрудничеством всех специалистов ДОУ: музыкального руководителя, воспитателя </w:t>
      </w:r>
      <w:proofErr w:type="spellStart"/>
      <w:r w:rsidRPr="0047654D">
        <w:rPr>
          <w:rFonts w:ascii="Segoe UI" w:eastAsia="Times New Roman" w:hAnsi="Segoe UI" w:cs="Segoe UI"/>
          <w:color w:val="000000"/>
          <w:sz w:val="20"/>
          <w:szCs w:val="20"/>
          <w:lang w:eastAsia="ru-RU"/>
        </w:rPr>
        <w:t>изо-деятельности</w:t>
      </w:r>
      <w:proofErr w:type="spellEnd"/>
      <w:r w:rsidRPr="0047654D">
        <w:rPr>
          <w:rFonts w:ascii="Segoe UI" w:eastAsia="Times New Roman" w:hAnsi="Segoe UI" w:cs="Segoe UI"/>
          <w:color w:val="000000"/>
          <w:sz w:val="20"/>
          <w:szCs w:val="20"/>
          <w:lang w:eastAsia="ru-RU"/>
        </w:rPr>
        <w:t xml:space="preserve">, педагога-психолога, социального педагога, руководителей кружковой работы, старшего воспитателя. Во взаимодействии </w:t>
      </w:r>
      <w:r w:rsidRPr="0047654D">
        <w:rPr>
          <w:rFonts w:ascii="Segoe UI" w:eastAsia="Times New Roman" w:hAnsi="Segoe UI" w:cs="Segoe UI"/>
          <w:color w:val="000000"/>
          <w:sz w:val="20"/>
          <w:szCs w:val="20"/>
          <w:lang w:eastAsia="ru-RU"/>
        </w:rPr>
        <w:lastRenderedPageBreak/>
        <w:t>специалистов наблюдается преемственность в осуществлении воспитательно-образовательных задач, в тематике, содержании педагогического процесса, что обеспечивает ребенку условия для максимальной творческой деятельности.</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Формы и методы художественно-эстетического воспитания детей.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Методы художественно-эстетического воспитания соотносятся с его задачами. Поскольку первая группа задач направлена на приобщение детей к искусству, на развитие у дошкольников эстетического вкуса, понимания прекрасного, то и ведущими методами для решения этих задач являются:</w:t>
      </w:r>
    </w:p>
    <w:p w:rsidR="0047654D" w:rsidRPr="0047654D" w:rsidRDefault="0047654D" w:rsidP="0047654D">
      <w:pPr>
        <w:numPr>
          <w:ilvl w:val="0"/>
          <w:numId w:val="13"/>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Показ;</w:t>
      </w:r>
    </w:p>
    <w:p w:rsidR="0047654D" w:rsidRPr="0047654D" w:rsidRDefault="0047654D" w:rsidP="0047654D">
      <w:pPr>
        <w:numPr>
          <w:ilvl w:val="0"/>
          <w:numId w:val="1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Наблюдение;</w:t>
      </w:r>
    </w:p>
    <w:p w:rsidR="0047654D" w:rsidRPr="0047654D" w:rsidRDefault="0047654D" w:rsidP="0047654D">
      <w:pPr>
        <w:numPr>
          <w:ilvl w:val="0"/>
          <w:numId w:val="1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Объяснение;</w:t>
      </w:r>
    </w:p>
    <w:p w:rsidR="0047654D" w:rsidRPr="0047654D" w:rsidRDefault="0047654D" w:rsidP="0047654D">
      <w:pPr>
        <w:numPr>
          <w:ilvl w:val="0"/>
          <w:numId w:val="1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Анализ;</w:t>
      </w:r>
    </w:p>
    <w:p w:rsidR="0047654D" w:rsidRPr="0047654D" w:rsidRDefault="0047654D" w:rsidP="0047654D">
      <w:pPr>
        <w:numPr>
          <w:ilvl w:val="0"/>
          <w:numId w:val="13"/>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Пример взрослого.</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Вторая группа задач связана с формированием навыков художественной деятельности. Для решения этих задач в качестве ведущих требуются практические методы:</w:t>
      </w:r>
    </w:p>
    <w:p w:rsidR="0047654D" w:rsidRPr="0047654D" w:rsidRDefault="0047654D" w:rsidP="0047654D">
      <w:pPr>
        <w:numPr>
          <w:ilvl w:val="0"/>
          <w:numId w:val="14"/>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Упражнение;</w:t>
      </w:r>
    </w:p>
    <w:p w:rsidR="0047654D" w:rsidRPr="0047654D" w:rsidRDefault="0047654D" w:rsidP="0047654D">
      <w:pPr>
        <w:numPr>
          <w:ilvl w:val="0"/>
          <w:numId w:val="1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Объяснение;</w:t>
      </w:r>
    </w:p>
    <w:p w:rsidR="0047654D" w:rsidRPr="0047654D" w:rsidRDefault="0047654D" w:rsidP="0047654D">
      <w:pPr>
        <w:numPr>
          <w:ilvl w:val="0"/>
          <w:numId w:val="14"/>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 поисковых ситуаций.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 xml:space="preserve">Общие методы художественно-эстетического воспитания, выделенных Е.А. </w:t>
      </w:r>
      <w:proofErr w:type="spellStart"/>
      <w:r w:rsidRPr="0047654D">
        <w:rPr>
          <w:rFonts w:ascii="Segoe UI" w:eastAsia="Times New Roman" w:hAnsi="Segoe UI" w:cs="Segoe UI"/>
          <w:color w:val="000000"/>
          <w:sz w:val="20"/>
          <w:lang w:eastAsia="ru-RU"/>
        </w:rPr>
        <w:t>Флериной</w:t>
      </w:r>
      <w:proofErr w:type="spellEnd"/>
      <w:r w:rsidRPr="0047654D">
        <w:rPr>
          <w:rFonts w:ascii="Segoe UI" w:eastAsia="Times New Roman" w:hAnsi="Segoe UI" w:cs="Segoe UI"/>
          <w:color w:val="000000"/>
          <w:sz w:val="20"/>
          <w:lang w:eastAsia="ru-RU"/>
        </w:rPr>
        <w:t xml:space="preserve"> и Н.Н. </w:t>
      </w:r>
      <w:proofErr w:type="spellStart"/>
      <w:r w:rsidRPr="0047654D">
        <w:rPr>
          <w:rFonts w:ascii="Segoe UI" w:eastAsia="Times New Roman" w:hAnsi="Segoe UI" w:cs="Segoe UI"/>
          <w:color w:val="000000"/>
          <w:sz w:val="20"/>
          <w:lang w:eastAsia="ru-RU"/>
        </w:rPr>
        <w:t>Сакулиной</w:t>
      </w:r>
      <w:proofErr w:type="spellEnd"/>
      <w:r w:rsidRPr="0047654D">
        <w:rPr>
          <w:rFonts w:ascii="Segoe UI" w:eastAsia="Times New Roman" w:hAnsi="Segoe UI" w:cs="Segoe UI"/>
          <w:color w:val="000000"/>
          <w:sz w:val="20"/>
          <w:lang w:eastAsia="ru-RU"/>
        </w:rPr>
        <w:t>:</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Методы формирования эстетического сознания:</w:t>
      </w:r>
    </w:p>
    <w:p w:rsidR="0047654D" w:rsidRPr="0047654D" w:rsidRDefault="0047654D" w:rsidP="0047654D">
      <w:pPr>
        <w:numPr>
          <w:ilvl w:val="0"/>
          <w:numId w:val="15"/>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Методы побуждения к сопереживанию (сопереживание формирует эмоционально-положительное отношение к позитивному, прекрасному в жизни и искусстве и отрицательное к негативному);</w:t>
      </w:r>
    </w:p>
    <w:p w:rsidR="0047654D" w:rsidRPr="0047654D" w:rsidRDefault="0047654D" w:rsidP="0047654D">
      <w:pPr>
        <w:numPr>
          <w:ilvl w:val="0"/>
          <w:numId w:val="15"/>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 формирования эмоциональной отзывчивости на прекрасное;</w:t>
      </w:r>
    </w:p>
    <w:p w:rsidR="0047654D" w:rsidRPr="0047654D" w:rsidRDefault="0047654D" w:rsidP="0047654D">
      <w:pPr>
        <w:numPr>
          <w:ilvl w:val="0"/>
          <w:numId w:val="15"/>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 убеждения.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Методы организации художественной деятельности:</w:t>
      </w:r>
    </w:p>
    <w:p w:rsidR="0047654D" w:rsidRPr="0047654D" w:rsidRDefault="0047654D" w:rsidP="0047654D">
      <w:pPr>
        <w:numPr>
          <w:ilvl w:val="0"/>
          <w:numId w:val="16"/>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 приучения, упражнения в практических действиях, направленных на внесение эстетического начала в быт и поведение (предназначены для преобразования окружающей среды и выработки навыков культуры поведения у ребенка).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3) Методы стимулирования и активизации художественного творчества:</w:t>
      </w:r>
    </w:p>
    <w:p w:rsidR="0047654D" w:rsidRPr="0047654D" w:rsidRDefault="0047654D" w:rsidP="0047654D">
      <w:pPr>
        <w:numPr>
          <w:ilvl w:val="0"/>
          <w:numId w:val="17"/>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Метод поисковых ситуаций, творческих заданий, методы побуждения детей к творческим проявлениям (направленное педагогом творчество детей, создание ситуаций для него).</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Важно отметить общий принцип отбора методов: находить такие методы и приемы, которые бы поддерживали у детей желание создавать «произведения искусства» собственными руками (лепить, рисовать, мастерить, украшать), участвовать в художественной деятельности разных видов.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lastRenderedPageBreak/>
        <w:t>Формы организации эстетического воспитания в художественной деятельности могут быть различными: на занятиях, в самостоятельной деятельности, художественном труде, во время праздников, развлечений, экскурсии, прогулки и т.д.</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Как отмечает H.А. Ветлугина, работа по эстетическому воспитанию в детском саду тесно связана со всеми сторонами воспитательного процесса, поэтому формы ее организации очень разнообразны: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Игры. Игра в осуществлении эстетического развития и воспитания детей в ДОУ выступает в качестве средства интеграции всех видов искусства и художественно-творческой деятельности детей. Кроме того, мотивы игровой и художественно-творческой деятельности детей сходны.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Занятия. Основной задачей занятий по развитию художественно-эстетической деятельности является формирование у детей структуры самой деятельности. Например, обучение детей лепке, рисованию, аппликации.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3. Выставки детских работ. Все детские работы взрослый обязательно сохраняет и подшивает в отдельные папки. Они используются для проведения групповых, персональных или коллективных выставок. Такая форма работы способствуют тому, что дети начинают дорожить своими работами, стремиться к хорошему результату, формируют эмоциональное отношение детей и их родителей к продуктивной деятельности.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4. Экскурсии. Экскурсия включает подготовку воспитателя (разработку программных задач, подбор оборудования и др.) и детей к экскурсии; использование взрослым разнообразных методов и приемов организации детского восприятия на экскурсии, когда есть возможность проводить наблюдение и изучение различных предметов и явлений в естественных условиях или в музеях, а также на выставках; организацию разнообразной художественно-эстетической деятельности детей на экскурсии или после нее.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5. Праздники и развлечения. Развлечения как форма работы с детьми дошкольного возраста проводятся один раз в две недели. Содержание развлечений разнообразно. Это могут быть тематические литературные и музыкальные вечера или «посиделки» (на фольклорной основе), детские концерты, зрелища (все виды театра), музыкально-литературные концерты, спортивные развлечения, инсценировки, игры-драматизации и музыкальные сказки, игры-забавы, прогулки с сюрпризами, викторины и конкурсы.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Для каждой группы дошкольников воспитатель использует в обучении приёмы исходя из возрастных и индивидуальных особенностей детей. Рассматривание картин и репродукций, наблюдение за объектами природы и искусства,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 В старшей и подготовительной группе применяются методы, требующие достаточного уровня развития мыслительных способностей детей: сравнение образцов искусства, анализ и самоанализ творческих работ воспитанников.</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Формирование и совершенствование навыков художественного творчества происходит посредством применения различных практических приёмов. Дети 2–4 лет учатся рисованию, лепке и аппликации через метод прямого показа: воспитатель демонстрирует действия, малыши повторяют. Для обучения самых маленьких воспитанников иногда используется метод пассивных движений: ребёнок совершает действия с помощью взрослого. Например, на занятии по рисованию ребёнок держит кисточку, педагог направляет его движения по листу бумаги.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Воспитанники второй младшей и средней группы активно расширяют представления о форме, размере, структуре предметов. Перед выполнением практической работы по изображению какого-либо объекта они максимально уточняют его особенности методом обследования. Старшие дошкольники упражняются в воспроизведении сюжетных сценок, активно пользуются образами долгосрочной памяти, чтобы изобразить человека или животное в движении. Таким образом, </w:t>
      </w:r>
      <w:r w:rsidRPr="0047654D">
        <w:rPr>
          <w:rFonts w:ascii="Segoe UI" w:eastAsia="Times New Roman" w:hAnsi="Segoe UI" w:cs="Segoe UI"/>
          <w:color w:val="000000"/>
          <w:sz w:val="20"/>
          <w:szCs w:val="20"/>
          <w:lang w:eastAsia="ru-RU"/>
        </w:rPr>
        <w:lastRenderedPageBreak/>
        <w:t>сначала дети изображают предметы и персонажей с натуры, а к концу дошкольного периода – по представлению.</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Основные виды художественно-эстетической деятельности и их характеристики отражены в Приложении.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Семья и детский сад связаны преемственностью, что обеспечивает непрерывность воспитания и обучения детей. Поэтому сотрудничество с семьей строим по двум направлениям:</w:t>
      </w:r>
    </w:p>
    <w:p w:rsidR="0047654D" w:rsidRPr="0047654D" w:rsidRDefault="0047654D" w:rsidP="0047654D">
      <w:pPr>
        <w:numPr>
          <w:ilvl w:val="0"/>
          <w:numId w:val="18"/>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Индивидуальные и наглядно-информационные формы работы. Педагоги посещают семьи воспитанников, организуются индивидуальные беседы, консультации. Просвещение родителей, передача им необходимой информации по тому или иному вопросу через выпуск информационных стендов, памяток, родительская почта, папок-передвижек, оформление фотовыставок, выставки детских работ. Содержанием этого направления являются запросы родителей, выявленные через анкетирование.</w:t>
      </w:r>
    </w:p>
    <w:p w:rsidR="0047654D" w:rsidRPr="0047654D" w:rsidRDefault="0047654D" w:rsidP="0047654D">
      <w:pPr>
        <w:numPr>
          <w:ilvl w:val="0"/>
          <w:numId w:val="18"/>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Коллективные формы работы, которые обеспечивают организацию продуктивного общения всех участников образовательного пространства. С этой целью проводятся такие мероприятия как родительский клуб, встречи с социальным педагогом и психологом, творческие семейные клубы по интересам, музыкальные гостиные, семейные фотовыставки, родительские мастер-классы, дни рождения всей семьёй, детско-родительские тренинги, семейные вечера развлечений, досуги, праздники.</w:t>
      </w:r>
    </w:p>
    <w:p w:rsidR="0047654D" w:rsidRPr="0047654D" w:rsidRDefault="0047654D" w:rsidP="0047654D">
      <w:pPr>
        <w:shd w:val="clear" w:color="auto" w:fill="F9FAFA"/>
        <w:spacing w:after="240" w:line="240" w:lineRule="auto"/>
        <w:outlineLvl w:val="2"/>
        <w:rPr>
          <w:rFonts w:ascii="Segoe UI" w:eastAsia="Times New Roman" w:hAnsi="Segoe UI" w:cs="Segoe UI"/>
          <w:color w:val="000000"/>
          <w:sz w:val="23"/>
          <w:szCs w:val="23"/>
          <w:lang w:eastAsia="ru-RU"/>
        </w:rPr>
      </w:pPr>
      <w:r w:rsidRPr="0047654D">
        <w:rPr>
          <w:rFonts w:ascii="Segoe UI" w:eastAsia="Times New Roman" w:hAnsi="Segoe UI" w:cs="Segoe UI"/>
          <w:color w:val="000000"/>
          <w:sz w:val="23"/>
          <w:szCs w:val="23"/>
          <w:lang w:eastAsia="ru-RU"/>
        </w:rPr>
        <w:t>Оценка эффективности работы по художественно-эстетическому воспитанию.</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Оценка эффективности работы по художественно-эстетическому воспитанию детей осуществляется с помощью педагогической диагностики, проводимой по всем разделам образовательной программы. Показателем результативности художественно-эстетического развития выступает уровень развития эстетического сознания детей и творческого отношения ко всему освоенному кругу эстетически ценных предметов, явлений, художественных произведений.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lang w:eastAsia="ru-RU"/>
        </w:rPr>
        <w:t>Критерии эстетической воспитанности личности:</w:t>
      </w:r>
    </w:p>
    <w:p w:rsidR="0047654D" w:rsidRPr="0047654D" w:rsidRDefault="0047654D" w:rsidP="0047654D">
      <w:pPr>
        <w:numPr>
          <w:ilvl w:val="0"/>
          <w:numId w:val="19"/>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широта эстетической потребности, т.е. способность личности эстетически относиться к возможно большему кругу явлений действительности;</w:t>
      </w:r>
    </w:p>
    <w:p w:rsidR="0047654D" w:rsidRPr="0047654D" w:rsidRDefault="0047654D" w:rsidP="0047654D">
      <w:pPr>
        <w:numPr>
          <w:ilvl w:val="0"/>
          <w:numId w:val="19"/>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качество эстетической потребности, которое выявляется в художественном вкусе и идеала;</w:t>
      </w:r>
    </w:p>
    <w:p w:rsidR="0047654D" w:rsidRPr="0047654D" w:rsidRDefault="0047654D" w:rsidP="0047654D">
      <w:pPr>
        <w:numPr>
          <w:ilvl w:val="0"/>
          <w:numId w:val="19"/>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активная творческая деятельность, как исполнительская, так и авторская, касающаяся не только искусства, но и всех форм деятельности человека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Выявление результатов художественно-эстетического воспитания требуют длительного времени. Не всегда можно проверить и установить, насколько развиты у детей эстетическое осознание прекрасного и художественный вкус. Поэтому изучение уровня </w:t>
      </w:r>
      <w:proofErr w:type="spellStart"/>
      <w:r w:rsidRPr="0047654D">
        <w:rPr>
          <w:rFonts w:ascii="Segoe UI" w:eastAsia="Times New Roman" w:hAnsi="Segoe UI" w:cs="Segoe UI"/>
          <w:color w:val="000000"/>
          <w:sz w:val="20"/>
          <w:szCs w:val="20"/>
          <w:lang w:eastAsia="ru-RU"/>
        </w:rPr>
        <w:t>сформированности</w:t>
      </w:r>
      <w:proofErr w:type="spellEnd"/>
      <w:r w:rsidRPr="0047654D">
        <w:rPr>
          <w:rFonts w:ascii="Segoe UI" w:eastAsia="Times New Roman" w:hAnsi="Segoe UI" w:cs="Segoe UI"/>
          <w:color w:val="000000"/>
          <w:sz w:val="20"/>
          <w:szCs w:val="20"/>
          <w:lang w:eastAsia="ru-RU"/>
        </w:rPr>
        <w:t xml:space="preserve"> этих качеств следует проводить систематически, так как с возрастом меняется уровень их художественно-эстетического развития</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Измерение эстетической воспитанности может осуществляться разными критериями: и психологическими, и педагогическими, и социальными. В область измерения психологическими критериями эстетической воспитанности попадают, прежде всего, способности ребенка адекватного воссоздания в воображении художественных образов, их воспроизведение, а также способность любования, переживания и суждения. Об этих психологических явлениях сравнительно легко судить по тому, как и сколько ребенок общается с эстетическими предметами искусства и действительности, насколько соответственно художественно-эстетической сущности </w:t>
      </w:r>
      <w:r w:rsidRPr="0047654D">
        <w:rPr>
          <w:rFonts w:ascii="Segoe UI" w:eastAsia="Times New Roman" w:hAnsi="Segoe UI" w:cs="Segoe UI"/>
          <w:color w:val="000000"/>
          <w:sz w:val="20"/>
          <w:szCs w:val="20"/>
          <w:lang w:eastAsia="ru-RU"/>
        </w:rPr>
        <w:lastRenderedPageBreak/>
        <w:t>произведения изменяется и развивается его настроение, как он оценивает это произведение и порожденное им свое собственное психическое состояние.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Для эстетической воспитанности характерно доведение исполнительских навыков до автоматизма и сосредоточение внимания на творчестве нового образа.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 социальным критериям эстетической воспитанности необходимо отнести наличие широких интересов к искусству, потребности в общении с эстетическими явлениями искусства и жизни. Эстетическая воспитанность в широком социальном смысле этого слова проявляется во всем комплексе поведения и отношений ребенка. Его поступки, трудовая деятельность, отношения с людьми в общественной и личной жизни, его отношение к своей одежде и внешнему виду – все это очевидные и убедительные свидетельства степени эстетической воспитанности человека.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Определение эстетической воспитанности помогает сделать работу по эстетическому формированию детской личности более определенной и целенаправленной.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Приложение к лекции</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Виды художественно-эстетической деятельности и их характеристика.</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1) Изобразительная деятельность.</w:t>
      </w:r>
    </w:p>
    <w:p w:rsidR="0047654D" w:rsidRPr="0047654D" w:rsidRDefault="0047654D" w:rsidP="0047654D">
      <w:pPr>
        <w:numPr>
          <w:ilvl w:val="0"/>
          <w:numId w:val="20"/>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Рисование. Является ведущим видом изобразительной деятельности в ДОУ. На занятиях по рисованию (предметному, сюжетному, декоративному) дети знакомятся с понятиями симметрии и перспективы, овладевают различными техниками, у них развивается способность к цветопередаче, подбору и смешиванию цветов, созданию фона с переходами оттенков.</w:t>
      </w:r>
    </w:p>
    <w:p w:rsidR="0047654D" w:rsidRPr="0047654D" w:rsidRDefault="0047654D" w:rsidP="0047654D">
      <w:pPr>
        <w:numPr>
          <w:ilvl w:val="0"/>
          <w:numId w:val="2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Лепка. В процессе лепки ребёнок осваивает процесс создания трёхмерного изображения. Работа с пластичным материалом (глиной или пластилином) даёт возможность юному творцу изменять форму не один раз, тем самым позволяя достичь совершенства в исполнении задуманного.</w:t>
      </w:r>
    </w:p>
    <w:p w:rsidR="0047654D" w:rsidRPr="0047654D" w:rsidRDefault="0047654D" w:rsidP="0047654D">
      <w:pPr>
        <w:numPr>
          <w:ilvl w:val="0"/>
          <w:numId w:val="20"/>
        </w:numPr>
        <w:shd w:val="clear" w:color="auto" w:fill="F9FAFA"/>
        <w:spacing w:before="225"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Конструирование и аппликация. Занятия аппликацией и конструированием способствуют развитию чувства ритма. Дети создают композиции из нескольких или множественных элементов. Через этот вид изобразительной деятельности расширяются представления ребёнка о цвете и величине.</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2) Музыкальная деятельность.</w:t>
      </w:r>
    </w:p>
    <w:p w:rsidR="0047654D" w:rsidRPr="0047654D" w:rsidRDefault="0047654D" w:rsidP="0047654D">
      <w:pPr>
        <w:numPr>
          <w:ilvl w:val="0"/>
          <w:numId w:val="21"/>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Оптимальные условия для развития музыкальных способностей в детском саду достигаются посредством хорового пения. Во время коллективного исполнения песен положительные эмоции переживают все ребята, даже те, кто испытывает трудности в чистоте воспроизведения звука. Обучение танцевальным движениям на музыкальных занятиях также осуществляется в групповой форме: в коллективной композиции или выполнении действий парами. В детском саду формируются начальные представления о языке музыки, ритме, эмоциональной выразительности музыкальной речи. Знакомство с музыкальными инструментами осуществляется через исследовательскую деятельность детей (извлечение звука, формирование представления о материалах, из которых сделаны инструменты) и дидактические игры.</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3) Театральная деятельность.</w:t>
      </w:r>
    </w:p>
    <w:p w:rsidR="0047654D" w:rsidRPr="0047654D" w:rsidRDefault="0047654D" w:rsidP="0047654D">
      <w:pPr>
        <w:numPr>
          <w:ilvl w:val="0"/>
          <w:numId w:val="22"/>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Дошкольный период образования осуществляет </w:t>
      </w:r>
      <w:proofErr w:type="spellStart"/>
      <w:r w:rsidRPr="0047654D">
        <w:rPr>
          <w:rFonts w:ascii="Segoe UI" w:eastAsia="Times New Roman" w:hAnsi="Segoe UI" w:cs="Segoe UI"/>
          <w:color w:val="000000"/>
          <w:sz w:val="20"/>
          <w:szCs w:val="20"/>
          <w:lang w:eastAsia="ru-RU"/>
        </w:rPr>
        <w:t>предэстетическое</w:t>
      </w:r>
      <w:proofErr w:type="spellEnd"/>
      <w:r w:rsidRPr="0047654D">
        <w:rPr>
          <w:rFonts w:ascii="Segoe UI" w:eastAsia="Times New Roman" w:hAnsi="Segoe UI" w:cs="Segoe UI"/>
          <w:color w:val="000000"/>
          <w:sz w:val="20"/>
          <w:szCs w:val="20"/>
          <w:lang w:eastAsia="ru-RU"/>
        </w:rPr>
        <w:t xml:space="preserve"> изучение театрального искусства. Поскольку ведущей формой деятельности у детей раннего возраста является игра, работа в этом направлении ведётся через проведение игр-драматизаций. Можно сказать, что во время игры происходит синтез основных видов художественно-эстетической деятельности: развитие навыка художественной речи через воспроизведение в сценической форме литературного </w:t>
      </w:r>
      <w:r w:rsidRPr="0047654D">
        <w:rPr>
          <w:rFonts w:ascii="Segoe UI" w:eastAsia="Times New Roman" w:hAnsi="Segoe UI" w:cs="Segoe UI"/>
          <w:color w:val="000000"/>
          <w:sz w:val="20"/>
          <w:szCs w:val="20"/>
          <w:lang w:eastAsia="ru-RU"/>
        </w:rPr>
        <w:lastRenderedPageBreak/>
        <w:t>произведения, расширение музыкального восприятия при исполнении песен и мелодий в сценке, совершенствование изобразительных способностей на стадии оформления декораций.</w:t>
      </w:r>
    </w:p>
    <w:p w:rsidR="0047654D" w:rsidRPr="0047654D" w:rsidRDefault="0047654D" w:rsidP="0047654D">
      <w:pPr>
        <w:shd w:val="clear" w:color="auto" w:fill="F9FAFA"/>
        <w:spacing w:after="24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4) Художественно-речевая деятельность.</w:t>
      </w:r>
    </w:p>
    <w:p w:rsidR="0047654D" w:rsidRPr="0047654D" w:rsidRDefault="0047654D" w:rsidP="0047654D">
      <w:pPr>
        <w:numPr>
          <w:ilvl w:val="0"/>
          <w:numId w:val="23"/>
        </w:numPr>
        <w:shd w:val="clear" w:color="auto" w:fill="F9FAFA"/>
        <w:spacing w:after="100" w:afterAutospacing="1" w:line="240" w:lineRule="auto"/>
        <w:ind w:left="0"/>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 xml:space="preserve">Знакомство с малыми жанрами устного народного творчества: пословицами и поговорками, загадками, </w:t>
      </w:r>
      <w:proofErr w:type="spellStart"/>
      <w:r w:rsidRPr="0047654D">
        <w:rPr>
          <w:rFonts w:ascii="Segoe UI" w:eastAsia="Times New Roman" w:hAnsi="Segoe UI" w:cs="Segoe UI"/>
          <w:color w:val="000000"/>
          <w:sz w:val="20"/>
          <w:szCs w:val="20"/>
          <w:lang w:eastAsia="ru-RU"/>
        </w:rPr>
        <w:t>потешками</w:t>
      </w:r>
      <w:proofErr w:type="spellEnd"/>
      <w:r w:rsidRPr="0047654D">
        <w:rPr>
          <w:rFonts w:ascii="Segoe UI" w:eastAsia="Times New Roman" w:hAnsi="Segoe UI" w:cs="Segoe UI"/>
          <w:color w:val="000000"/>
          <w:sz w:val="20"/>
          <w:szCs w:val="20"/>
          <w:lang w:eastAsia="ru-RU"/>
        </w:rPr>
        <w:t xml:space="preserve">, </w:t>
      </w:r>
      <w:proofErr w:type="spellStart"/>
      <w:r w:rsidRPr="0047654D">
        <w:rPr>
          <w:rFonts w:ascii="Segoe UI" w:eastAsia="Times New Roman" w:hAnsi="Segoe UI" w:cs="Segoe UI"/>
          <w:color w:val="000000"/>
          <w:sz w:val="20"/>
          <w:szCs w:val="20"/>
          <w:lang w:eastAsia="ru-RU"/>
        </w:rPr>
        <w:t>закличками</w:t>
      </w:r>
      <w:proofErr w:type="spellEnd"/>
      <w:r w:rsidRPr="0047654D">
        <w:rPr>
          <w:rFonts w:ascii="Segoe UI" w:eastAsia="Times New Roman" w:hAnsi="Segoe UI" w:cs="Segoe UI"/>
          <w:color w:val="000000"/>
          <w:sz w:val="20"/>
          <w:szCs w:val="20"/>
          <w:lang w:eastAsia="ru-RU"/>
        </w:rPr>
        <w:t>, частушками. Дети легко воспринимают фольклорные образы, их увлекает меткость поговорок и занимательность загадок.</w:t>
      </w:r>
    </w:p>
    <w:p w:rsidR="0047654D" w:rsidRPr="0047654D" w:rsidRDefault="0047654D" w:rsidP="0047654D">
      <w:pPr>
        <w:shd w:val="clear" w:color="auto" w:fill="F9FAFA"/>
        <w:spacing w:after="0" w:line="240" w:lineRule="auto"/>
        <w:rPr>
          <w:rFonts w:ascii="Segoe UI" w:eastAsia="Times New Roman" w:hAnsi="Segoe UI" w:cs="Segoe UI"/>
          <w:color w:val="000000"/>
          <w:sz w:val="20"/>
          <w:szCs w:val="20"/>
          <w:lang w:eastAsia="ru-RU"/>
        </w:rPr>
      </w:pPr>
      <w:r w:rsidRPr="0047654D">
        <w:rPr>
          <w:rFonts w:ascii="Segoe UI" w:eastAsia="Times New Roman" w:hAnsi="Segoe UI" w:cs="Segoe UI"/>
          <w:color w:val="000000"/>
          <w:sz w:val="20"/>
          <w:szCs w:val="20"/>
          <w:lang w:eastAsia="ru-RU"/>
        </w:rPr>
        <w:t>Прослушивание стихотворений, рассказов, сказок обогащает опыт эстетических переживаний ребят. На занятиях у дошкольников формируется способность пересказывать текст, стимулируется и поощряется словесное творчество (рифмовка строк, придумывание загадок). Заучивание и выразительное чтение стихотворений формирует чувственное восприятие описываемых поэтом ситуаций и деталей.</w:t>
      </w:r>
    </w:p>
    <w:p w:rsidR="00967B5C" w:rsidRDefault="00967B5C"/>
    <w:sectPr w:rsidR="00967B5C" w:rsidSect="00967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B73"/>
    <w:multiLevelType w:val="multilevel"/>
    <w:tmpl w:val="7384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85377"/>
    <w:multiLevelType w:val="multilevel"/>
    <w:tmpl w:val="A52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96D46"/>
    <w:multiLevelType w:val="multilevel"/>
    <w:tmpl w:val="D95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E2064"/>
    <w:multiLevelType w:val="multilevel"/>
    <w:tmpl w:val="87FA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71540"/>
    <w:multiLevelType w:val="multilevel"/>
    <w:tmpl w:val="BD6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F76AF"/>
    <w:multiLevelType w:val="multilevel"/>
    <w:tmpl w:val="DD9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8640E"/>
    <w:multiLevelType w:val="multilevel"/>
    <w:tmpl w:val="5076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A56EE"/>
    <w:multiLevelType w:val="multilevel"/>
    <w:tmpl w:val="408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C064A"/>
    <w:multiLevelType w:val="multilevel"/>
    <w:tmpl w:val="C9D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B249D"/>
    <w:multiLevelType w:val="multilevel"/>
    <w:tmpl w:val="B3F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230C62"/>
    <w:multiLevelType w:val="multilevel"/>
    <w:tmpl w:val="5C84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53C44"/>
    <w:multiLevelType w:val="multilevel"/>
    <w:tmpl w:val="6864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254DF"/>
    <w:multiLevelType w:val="multilevel"/>
    <w:tmpl w:val="864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75751"/>
    <w:multiLevelType w:val="multilevel"/>
    <w:tmpl w:val="2C8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B13F48"/>
    <w:multiLevelType w:val="multilevel"/>
    <w:tmpl w:val="D24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349BE"/>
    <w:multiLevelType w:val="multilevel"/>
    <w:tmpl w:val="A94E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631637"/>
    <w:multiLevelType w:val="multilevel"/>
    <w:tmpl w:val="FF5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A7481E"/>
    <w:multiLevelType w:val="multilevel"/>
    <w:tmpl w:val="DF5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9A3E8E"/>
    <w:multiLevelType w:val="multilevel"/>
    <w:tmpl w:val="586E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246BC"/>
    <w:multiLevelType w:val="multilevel"/>
    <w:tmpl w:val="B1FA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EC1F3E"/>
    <w:multiLevelType w:val="multilevel"/>
    <w:tmpl w:val="8264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E6560"/>
    <w:multiLevelType w:val="multilevel"/>
    <w:tmpl w:val="DBD2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A31442"/>
    <w:multiLevelType w:val="multilevel"/>
    <w:tmpl w:val="A54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20"/>
  </w:num>
  <w:num w:numId="4">
    <w:abstractNumId w:val="19"/>
  </w:num>
  <w:num w:numId="5">
    <w:abstractNumId w:val="5"/>
  </w:num>
  <w:num w:numId="6">
    <w:abstractNumId w:val="15"/>
  </w:num>
  <w:num w:numId="7">
    <w:abstractNumId w:val="17"/>
  </w:num>
  <w:num w:numId="8">
    <w:abstractNumId w:val="13"/>
  </w:num>
  <w:num w:numId="9">
    <w:abstractNumId w:val="4"/>
  </w:num>
  <w:num w:numId="10">
    <w:abstractNumId w:val="11"/>
  </w:num>
  <w:num w:numId="11">
    <w:abstractNumId w:val="21"/>
  </w:num>
  <w:num w:numId="12">
    <w:abstractNumId w:val="16"/>
  </w:num>
  <w:num w:numId="13">
    <w:abstractNumId w:val="8"/>
  </w:num>
  <w:num w:numId="14">
    <w:abstractNumId w:val="6"/>
  </w:num>
  <w:num w:numId="15">
    <w:abstractNumId w:val="1"/>
  </w:num>
  <w:num w:numId="16">
    <w:abstractNumId w:val="7"/>
  </w:num>
  <w:num w:numId="17">
    <w:abstractNumId w:val="22"/>
  </w:num>
  <w:num w:numId="18">
    <w:abstractNumId w:val="14"/>
  </w:num>
  <w:num w:numId="19">
    <w:abstractNumId w:val="2"/>
  </w:num>
  <w:num w:numId="20">
    <w:abstractNumId w:val="3"/>
  </w:num>
  <w:num w:numId="21">
    <w:abstractNumId w:val="0"/>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7654D"/>
    <w:rsid w:val="0047654D"/>
    <w:rsid w:val="00967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5C"/>
  </w:style>
  <w:style w:type="paragraph" w:styleId="3">
    <w:name w:val="heading 3"/>
    <w:basedOn w:val="a"/>
    <w:link w:val="30"/>
    <w:uiPriority w:val="9"/>
    <w:qFormat/>
    <w:rsid w:val="004765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65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6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654D"/>
    <w:rPr>
      <w:b/>
      <w:bCs/>
    </w:rPr>
  </w:style>
</w:styles>
</file>

<file path=word/webSettings.xml><?xml version="1.0" encoding="utf-8"?>
<w:webSettings xmlns:r="http://schemas.openxmlformats.org/officeDocument/2006/relationships" xmlns:w="http://schemas.openxmlformats.org/wordprocessingml/2006/main">
  <w:divs>
    <w:div w:id="4652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5724</Words>
  <Characters>32628</Characters>
  <Application>Microsoft Office Word</Application>
  <DocSecurity>0</DocSecurity>
  <Lines>271</Lines>
  <Paragraphs>76</Paragraphs>
  <ScaleCrop>false</ScaleCrop>
  <Company/>
  <LinksUpToDate>false</LinksUpToDate>
  <CharactersWithSpaces>38276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ctufc</dc:creator>
  <cp:lastModifiedBy>ctufc</cp:lastModifiedBy>
  <cp:revision>2</cp:revision>
  <dcterms:created xsi:type="dcterms:W3CDTF">2020-10-29T17:26:00Z</dcterms:created>
  <dcterms:modified xsi:type="dcterms:W3CDTF">2020-10-29T17:26:00Z</dcterms:modified>
</cp:coreProperties>
</file>