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CA" w:rsidRDefault="00471DCA" w:rsidP="00471DCA">
      <w:pPr>
        <w:ind w:left="-100" w:hanging="100"/>
        <w:rPr>
          <w:rFonts w:ascii="Times New Roman" w:hAnsi="Times New Roman" w:cs="Times New Roman"/>
          <w:b/>
          <w:bCs/>
          <w:i w:val="0"/>
          <w:sz w:val="28"/>
          <w:szCs w:val="28"/>
        </w:rPr>
      </w:pPr>
      <w:r w:rsidRPr="00471DCA">
        <w:rPr>
          <w:rFonts w:ascii="Times New Roman" w:hAnsi="Times New Roman" w:cs="Times New Roman"/>
          <w:b/>
          <w:bCs/>
          <w:i w:val="0"/>
          <w:sz w:val="28"/>
          <w:szCs w:val="28"/>
        </w:rPr>
        <w:t>Внеклассная работа по иностранному языку</w:t>
      </w:r>
      <w:r w:rsidR="00024766">
        <w:rPr>
          <w:rFonts w:ascii="Times New Roman" w:hAnsi="Times New Roman" w:cs="Times New Roman"/>
          <w:b/>
          <w:bCs/>
          <w:i w:val="0"/>
          <w:sz w:val="28"/>
          <w:szCs w:val="28"/>
        </w:rPr>
        <w:t xml:space="preserve"> как составная часть современного учебно-воспитательного процесса</w:t>
      </w:r>
      <w:r w:rsidRPr="00471DCA">
        <w:rPr>
          <w:rFonts w:ascii="Times New Roman" w:hAnsi="Times New Roman" w:cs="Times New Roman"/>
          <w:b/>
          <w:bCs/>
          <w:i w:val="0"/>
          <w:sz w:val="28"/>
          <w:szCs w:val="28"/>
        </w:rPr>
        <w:t>. Из опыта моей работы (Крылова Ирина Петровна, МБОУ «СОШ №1» г. Сафоново Смоленская область).</w:t>
      </w:r>
    </w:p>
    <w:p w:rsidR="00471DCA" w:rsidRPr="00471DCA" w:rsidRDefault="00471DCA" w:rsidP="00471DCA">
      <w:pPr>
        <w:ind w:left="-100" w:hanging="100"/>
        <w:rPr>
          <w:rFonts w:ascii="Times New Roman" w:hAnsi="Times New Roman" w:cs="Times New Roman"/>
          <w:b/>
          <w:bCs/>
          <w:i w:val="0"/>
          <w:sz w:val="28"/>
          <w:szCs w:val="28"/>
        </w:rPr>
      </w:pP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1. Предметная неделя – один из видов внеклассной работы по иностранному языку.</w:t>
      </w:r>
    </w:p>
    <w:p w:rsidR="00471DCA" w:rsidRDefault="00471DCA" w:rsidP="00471DCA">
      <w:pPr>
        <w:rPr>
          <w:rFonts w:ascii="Times New Roman" w:hAnsi="Times New Roman" w:cs="Times New Roman"/>
          <w:i w:val="0"/>
          <w:sz w:val="28"/>
          <w:szCs w:val="28"/>
        </w:rPr>
      </w:pPr>
    </w:p>
    <w:p w:rsidR="00471DCA" w:rsidRDefault="00471DCA" w:rsidP="00471DCA">
      <w:pPr>
        <w:rPr>
          <w:rFonts w:ascii="Times New Roman" w:hAnsi="Times New Roman" w:cs="Times New Roman"/>
          <w:i w:val="0"/>
          <w:sz w:val="28"/>
          <w:szCs w:val="28"/>
        </w:rPr>
      </w:pPr>
    </w:p>
    <w:p w:rsidR="00471DCA" w:rsidRDefault="00471DCA" w:rsidP="00471DCA">
      <w:pPr>
        <w:rPr>
          <w:rFonts w:ascii="Times New Roman" w:hAnsi="Times New Roman" w:cs="Times New Roman"/>
          <w:i w:val="0"/>
          <w:sz w:val="28"/>
          <w:szCs w:val="28"/>
        </w:rPr>
      </w:pPr>
      <w:r>
        <w:rPr>
          <w:rFonts w:ascii="Times New Roman" w:hAnsi="Times New Roman" w:cs="Times New Roman"/>
          <w:i w:val="0"/>
          <w:sz w:val="28"/>
          <w:szCs w:val="28"/>
        </w:rPr>
        <w:tab/>
        <w:t xml:space="preserve">  Одним из видов внеклассной работы является предметная неделя. На мой взгляд, предметная неделя должна охватывать все классы , где ведётся иностранный язык. В первый день недели учитель, ответственный за её проведение, вешает на доску школьных объявлений расписание мероприятий, которые должны состояться в течение этой недели. В расписании нужно указать класс, день, время и кабинет, где произойдёт то или иное мероприятие. Если в расписании мероприятий присутствует выставка творческих работ учащихся, то её лучше оформить в первые два дня недели, чтобы учащиеся школы могли как можно полнее ознакомиться с работами. Ниже я привожу планы недели английского языка, составленные мной для классов, в которых я преподавала английский язык.</w:t>
      </w:r>
    </w:p>
    <w:p w:rsidR="00471DCA" w:rsidRDefault="00471DCA" w:rsidP="00471DCA">
      <w:pPr>
        <w:rPr>
          <w:rFonts w:ascii="Times New Roman" w:hAnsi="Times New Roman" w:cs="Times New Roman"/>
          <w:i w:val="0"/>
          <w:sz w:val="28"/>
          <w:szCs w:val="28"/>
        </w:rPr>
      </w:pPr>
      <w:r>
        <w:rPr>
          <w:rFonts w:ascii="Times New Roman" w:hAnsi="Times New Roman" w:cs="Times New Roman"/>
          <w:i w:val="0"/>
          <w:sz w:val="28"/>
          <w:szCs w:val="28"/>
        </w:rPr>
        <w:tab/>
        <w:t>План недели английского языка</w:t>
      </w:r>
      <w:r w:rsidR="00024766">
        <w:rPr>
          <w:rFonts w:ascii="Times New Roman" w:hAnsi="Times New Roman" w:cs="Times New Roman"/>
          <w:i w:val="0"/>
          <w:sz w:val="28"/>
          <w:szCs w:val="28"/>
        </w:rPr>
        <w:t>. Проходит обычно в феврале.</w:t>
      </w:r>
    </w:p>
    <w:p w:rsidR="00471DCA" w:rsidRDefault="00471DCA" w:rsidP="00471DCA">
      <w:pPr>
        <w:numPr>
          <w:ilvl w:val="0"/>
          <w:numId w:val="1"/>
        </w:numPr>
        <w:rPr>
          <w:rFonts w:ascii="Times New Roman" w:hAnsi="Times New Roman" w:cs="Times New Roman"/>
          <w:i w:val="0"/>
          <w:sz w:val="28"/>
          <w:szCs w:val="28"/>
        </w:rPr>
      </w:pPr>
      <w:r>
        <w:rPr>
          <w:rFonts w:ascii="Times New Roman" w:hAnsi="Times New Roman" w:cs="Times New Roman"/>
          <w:i w:val="0"/>
          <w:sz w:val="28"/>
          <w:szCs w:val="28"/>
        </w:rPr>
        <w:t>7Б. Поэтический вечер «Встреча с музой».</w:t>
      </w:r>
    </w:p>
    <w:p w:rsidR="00471DCA" w:rsidRDefault="00471DCA" w:rsidP="00471DCA">
      <w:pPr>
        <w:numPr>
          <w:ilvl w:val="0"/>
          <w:numId w:val="1"/>
        </w:numPr>
        <w:rPr>
          <w:rFonts w:ascii="Times New Roman" w:hAnsi="Times New Roman" w:cs="Times New Roman"/>
          <w:i w:val="0"/>
          <w:sz w:val="28"/>
          <w:szCs w:val="28"/>
        </w:rPr>
      </w:pPr>
      <w:r>
        <w:rPr>
          <w:rFonts w:ascii="Times New Roman" w:hAnsi="Times New Roman" w:cs="Times New Roman"/>
          <w:i w:val="0"/>
          <w:sz w:val="28"/>
          <w:szCs w:val="28"/>
        </w:rPr>
        <w:t>Выпуск стенгазеты «Деревья по-английски» (11-й кл.)</w:t>
      </w:r>
    </w:p>
    <w:p w:rsidR="00471DCA" w:rsidRDefault="00471DCA" w:rsidP="00471DCA">
      <w:pPr>
        <w:numPr>
          <w:ilvl w:val="0"/>
          <w:numId w:val="1"/>
        </w:numPr>
        <w:rPr>
          <w:rFonts w:ascii="Times New Roman" w:hAnsi="Times New Roman" w:cs="Times New Roman"/>
          <w:i w:val="0"/>
          <w:sz w:val="28"/>
          <w:szCs w:val="28"/>
        </w:rPr>
      </w:pPr>
      <w:r>
        <w:rPr>
          <w:rFonts w:ascii="Times New Roman" w:hAnsi="Times New Roman" w:cs="Times New Roman"/>
          <w:i w:val="0"/>
          <w:sz w:val="28"/>
          <w:szCs w:val="28"/>
        </w:rPr>
        <w:t>Выставка творческих работ учащихся школы на английском языке.</w:t>
      </w:r>
    </w:p>
    <w:p w:rsidR="00471DCA" w:rsidRDefault="00471DCA" w:rsidP="00471DCA">
      <w:pPr>
        <w:numPr>
          <w:ilvl w:val="0"/>
          <w:numId w:val="1"/>
        </w:numPr>
        <w:rPr>
          <w:rFonts w:ascii="Times New Roman" w:hAnsi="Times New Roman" w:cs="Times New Roman"/>
          <w:i w:val="0"/>
          <w:sz w:val="28"/>
          <w:szCs w:val="28"/>
        </w:rPr>
      </w:pPr>
      <w:r>
        <w:rPr>
          <w:rFonts w:ascii="Times New Roman" w:hAnsi="Times New Roman" w:cs="Times New Roman"/>
          <w:i w:val="0"/>
          <w:sz w:val="28"/>
          <w:szCs w:val="28"/>
        </w:rPr>
        <w:t>5Б, 5В, 6Б. Праздничные уроки «Занимательный английский»</w:t>
      </w:r>
    </w:p>
    <w:p w:rsidR="00471DCA" w:rsidRDefault="00471DCA" w:rsidP="00471DCA">
      <w:pPr>
        <w:numPr>
          <w:ilvl w:val="0"/>
          <w:numId w:val="1"/>
        </w:numPr>
        <w:rPr>
          <w:rFonts w:ascii="Times New Roman" w:hAnsi="Times New Roman" w:cs="Times New Roman"/>
          <w:i w:val="0"/>
          <w:sz w:val="28"/>
          <w:szCs w:val="28"/>
        </w:rPr>
      </w:pPr>
      <w:r>
        <w:rPr>
          <w:rFonts w:ascii="Times New Roman" w:hAnsi="Times New Roman" w:cs="Times New Roman"/>
          <w:i w:val="0"/>
          <w:sz w:val="28"/>
          <w:szCs w:val="28"/>
        </w:rPr>
        <w:t>10А, 10Б. Конкурс творческого перевода стихотворения на английском языке.</w:t>
      </w:r>
    </w:p>
    <w:p w:rsidR="00471DCA" w:rsidRDefault="00471DCA" w:rsidP="00471DCA">
      <w:pPr>
        <w:numPr>
          <w:ilvl w:val="0"/>
          <w:numId w:val="1"/>
        </w:numPr>
        <w:rPr>
          <w:rFonts w:ascii="Times New Roman" w:hAnsi="Times New Roman" w:cs="Times New Roman"/>
          <w:i w:val="0"/>
          <w:sz w:val="28"/>
          <w:szCs w:val="28"/>
        </w:rPr>
      </w:pPr>
      <w:r>
        <w:rPr>
          <w:rFonts w:ascii="Times New Roman" w:hAnsi="Times New Roman" w:cs="Times New Roman"/>
          <w:i w:val="0"/>
          <w:sz w:val="28"/>
          <w:szCs w:val="28"/>
        </w:rPr>
        <w:t>9А. Выпуск стенгазеты «Популярные песни на английском».</w:t>
      </w:r>
    </w:p>
    <w:p w:rsidR="00471DCA" w:rsidRDefault="00471DCA" w:rsidP="00471DCA">
      <w:pPr>
        <w:numPr>
          <w:ilvl w:val="0"/>
          <w:numId w:val="1"/>
        </w:numPr>
        <w:rPr>
          <w:rFonts w:ascii="Times New Roman" w:hAnsi="Times New Roman" w:cs="Times New Roman"/>
          <w:i w:val="0"/>
          <w:sz w:val="28"/>
          <w:szCs w:val="28"/>
        </w:rPr>
      </w:pPr>
      <w:r>
        <w:rPr>
          <w:rFonts w:ascii="Times New Roman" w:hAnsi="Times New Roman" w:cs="Times New Roman"/>
          <w:i w:val="0"/>
          <w:sz w:val="28"/>
          <w:szCs w:val="28"/>
        </w:rPr>
        <w:t>5Б, 5В, 6Б. Знакомство с «Английским журналом».</w:t>
      </w:r>
    </w:p>
    <w:p w:rsidR="00471DCA" w:rsidRDefault="00471DCA" w:rsidP="00471DCA">
      <w:pPr>
        <w:numPr>
          <w:ilvl w:val="0"/>
          <w:numId w:val="1"/>
        </w:numPr>
        <w:rPr>
          <w:rFonts w:ascii="Times New Roman" w:hAnsi="Times New Roman" w:cs="Times New Roman"/>
          <w:i w:val="0"/>
          <w:sz w:val="28"/>
          <w:szCs w:val="28"/>
        </w:rPr>
      </w:pPr>
      <w:r>
        <w:rPr>
          <w:rFonts w:ascii="Times New Roman" w:hAnsi="Times New Roman" w:cs="Times New Roman"/>
          <w:i w:val="0"/>
          <w:sz w:val="28"/>
          <w:szCs w:val="28"/>
        </w:rPr>
        <w:t xml:space="preserve">Выпуск нового номера «Английского журнала». </w:t>
      </w:r>
      <w:r>
        <w:rPr>
          <w:rFonts w:ascii="Times New Roman" w:hAnsi="Times New Roman" w:cs="Times New Roman"/>
          <w:i w:val="0"/>
          <w:sz w:val="28"/>
          <w:szCs w:val="28"/>
        </w:rPr>
        <w:tab/>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ab/>
        <w:t xml:space="preserve"> </w:t>
      </w:r>
    </w:p>
    <w:p w:rsidR="00471DCA" w:rsidRDefault="00471DCA" w:rsidP="00471DCA">
      <w:pPr>
        <w:ind w:left="360" w:firstLine="348"/>
        <w:rPr>
          <w:rFonts w:ascii="Times New Roman" w:hAnsi="Times New Roman" w:cs="Times New Roman"/>
          <w:i w:val="0"/>
          <w:sz w:val="28"/>
          <w:szCs w:val="28"/>
        </w:rPr>
      </w:pPr>
      <w:r>
        <w:rPr>
          <w:rFonts w:ascii="Times New Roman" w:hAnsi="Times New Roman" w:cs="Times New Roman"/>
          <w:i w:val="0"/>
          <w:sz w:val="28"/>
          <w:szCs w:val="28"/>
        </w:rPr>
        <w:t>План недели английского языка</w:t>
      </w:r>
      <w:r w:rsidR="00024766">
        <w:rPr>
          <w:rFonts w:ascii="Times New Roman" w:hAnsi="Times New Roman" w:cs="Times New Roman"/>
          <w:i w:val="0"/>
          <w:sz w:val="28"/>
          <w:szCs w:val="28"/>
        </w:rPr>
        <w:t>. (Другой вариант.)</w:t>
      </w:r>
      <w:bookmarkStart w:id="0" w:name="_GoBack"/>
      <w:bookmarkEnd w:id="0"/>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2А. Праздничный урок «Ура! У нас гости из Инглишландии!»</w:t>
      </w:r>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11А, 11Б. Лекция на тему «Сколько на нашей планете языков?»</w:t>
      </w:r>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7Б. Конкурс творческого перевода стихотворения на английском языке.</w:t>
      </w:r>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8Б. Урок-гороскоп «Люди в белых одеждах».</w:t>
      </w:r>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5А, 5Б. Занимательный урок «Путешествие в древнюю Англию».</w:t>
      </w:r>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6Б, 6В. Выпуск кроссвордов «Допишите слово».</w:t>
      </w:r>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6Б, 6В. Весёлый час «Отгадай слово».</w:t>
      </w:r>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Выпуск нового номера «Английского журнала».</w:t>
      </w:r>
    </w:p>
    <w:p w:rsidR="00471DCA" w:rsidRDefault="00471DCA" w:rsidP="00471DCA">
      <w:pPr>
        <w:numPr>
          <w:ilvl w:val="0"/>
          <w:numId w:val="2"/>
        </w:numPr>
        <w:rPr>
          <w:rFonts w:ascii="Times New Roman" w:hAnsi="Times New Roman" w:cs="Times New Roman"/>
          <w:i w:val="0"/>
          <w:sz w:val="28"/>
          <w:szCs w:val="28"/>
        </w:rPr>
      </w:pPr>
      <w:r>
        <w:rPr>
          <w:rFonts w:ascii="Times New Roman" w:hAnsi="Times New Roman" w:cs="Times New Roman"/>
          <w:i w:val="0"/>
          <w:sz w:val="28"/>
          <w:szCs w:val="28"/>
        </w:rPr>
        <w:t>Выставка творческих работ учащихся на английском языке.</w:t>
      </w: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 xml:space="preserve">Предметную неделю лучше заканчивать кратким обозрением, которое нужно вешать на доске объявлений в первый день после окончания предметной недели. В обозрении обязательно следует отметить успехи детей, сообщить о призовых местах в том или ином конкурсе, похвалить всех </w:t>
      </w:r>
      <w:r>
        <w:rPr>
          <w:rFonts w:ascii="Times New Roman" w:hAnsi="Times New Roman" w:cs="Times New Roman"/>
          <w:i w:val="0"/>
          <w:sz w:val="28"/>
          <w:szCs w:val="28"/>
        </w:rPr>
        <w:lastRenderedPageBreak/>
        <w:t xml:space="preserve">участников. Информацию я рекомендую излагать живым, интересным языком, обязательно с юмором. Желательно не забыть ни про одно, даже самое незначительное мероприятие. Таким образом, дети будут видеть, что взрослым, то есть учителям, важно их участие в школьных делах, важны их успехи. Это будет побуждать их  к  участию в неделе иностранного языка в следующем учебном году. Ниже я привожу Результаты анкетирования, которые я проводила в 8Б и 9Б классах в 2008 году в январе месяце, тема анкетирования «Внеклассная работа по английскому языку». В анкетировании принимали участие 34 ученика. Для проведения анкетирования я выбрала именно эти классы, потому, что они уже имеют определённый опыт участия во внеклассной работе по английскому языку. </w:t>
      </w: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Результаты анкетирования представлены по каждому вопросу отдельно.</w:t>
      </w:r>
    </w:p>
    <w:p w:rsidR="00471DCA" w:rsidRDefault="00471DCA" w:rsidP="00471DCA">
      <w:pPr>
        <w:rPr>
          <w:rFonts w:ascii="Times New Roman" w:hAnsi="Times New Roman" w:cs="Times New Roman"/>
          <w:i w:val="0"/>
          <w:sz w:val="28"/>
          <w:szCs w:val="28"/>
        </w:rPr>
      </w:pPr>
      <w:r>
        <w:rPr>
          <w:rFonts w:ascii="Times New Roman" w:hAnsi="Times New Roman" w:cs="Times New Roman"/>
          <w:i w:val="0"/>
          <w:sz w:val="28"/>
          <w:szCs w:val="28"/>
        </w:rPr>
        <w:t xml:space="preserve">Вопрос 1. Нравится ли тебе участвовать во внеклассной работе по английскому языку? Ответ «Да» - 26 человек (76 %), ответ «Нет» - 6 человек (17 %), не определились -  2 человека (7 %). </w:t>
      </w:r>
    </w:p>
    <w:p w:rsidR="00471DCA" w:rsidRDefault="00471DCA" w:rsidP="00471DCA">
      <w:pPr>
        <w:rPr>
          <w:rFonts w:ascii="Times New Roman" w:hAnsi="Times New Roman" w:cs="Times New Roman"/>
          <w:i w:val="0"/>
          <w:sz w:val="28"/>
          <w:szCs w:val="28"/>
        </w:rPr>
      </w:pPr>
      <w:r>
        <w:rPr>
          <w:rFonts w:ascii="Times New Roman" w:hAnsi="Times New Roman" w:cs="Times New Roman"/>
          <w:i w:val="0"/>
          <w:sz w:val="28"/>
          <w:szCs w:val="28"/>
        </w:rPr>
        <w:tab/>
        <w:t>Вопрос 2. Считаешь ли ты, что внеклассная работа по английскому языку проводится в нашей школе интересно? «Да» - 23 ученика (67 %), «нет» - 8 учащихся (23 %), не определились – 3 человека (10 %).</w:t>
      </w:r>
    </w:p>
    <w:p w:rsidR="00471DCA" w:rsidRDefault="00471DCA" w:rsidP="00471DCA">
      <w:pPr>
        <w:rPr>
          <w:rFonts w:ascii="Times New Roman" w:hAnsi="Times New Roman" w:cs="Times New Roman"/>
          <w:i w:val="0"/>
          <w:sz w:val="28"/>
          <w:szCs w:val="28"/>
        </w:rPr>
      </w:pPr>
      <w:r>
        <w:rPr>
          <w:rFonts w:ascii="Times New Roman" w:hAnsi="Times New Roman" w:cs="Times New Roman"/>
          <w:i w:val="0"/>
          <w:sz w:val="28"/>
          <w:szCs w:val="28"/>
        </w:rPr>
        <w:tab/>
        <w:t>Вопрос 3. Считаешь ли ты, что внеклассная работа помогает повышать заинтересованность учащихся в том или ином предмете? «Да» - 24 человека (70 %), «нет» - 10 человек (29 %), не определился – 1 ученик (1 %).</w:t>
      </w:r>
    </w:p>
    <w:p w:rsidR="00471DCA" w:rsidRDefault="00471DCA" w:rsidP="00471DCA">
      <w:pPr>
        <w:rPr>
          <w:rFonts w:ascii="Times New Roman" w:hAnsi="Times New Roman" w:cs="Times New Roman"/>
          <w:i w:val="0"/>
          <w:sz w:val="28"/>
          <w:szCs w:val="28"/>
        </w:rPr>
      </w:pPr>
      <w:r>
        <w:rPr>
          <w:rFonts w:ascii="Times New Roman" w:hAnsi="Times New Roman" w:cs="Times New Roman"/>
          <w:i w:val="0"/>
          <w:sz w:val="28"/>
          <w:szCs w:val="28"/>
        </w:rPr>
        <w:tab/>
        <w:t>Анкетирование проводилось с целью выявить отношение учащихся к внеклассной работе по английскому языку. Результаты анкетирования важны для учителя, так как показывают истинную картину вещей. Для меня лично возрастание отрицательных ответов от вопроса к вопросу заставляет задуматься над тем, как сделать внеклассную работу по английскому языку ещё более притягательной для детей. Достаточно большое количество положительных ответов говорит о том, что внеклассная работа по английскому языку в общем-то поставлена в нашей школе неплохо и, значит, поддерживает интерес учащихся к этому предмету.</w:t>
      </w:r>
    </w:p>
    <w:p w:rsidR="00471DCA" w:rsidRDefault="00471DCA" w:rsidP="00471DCA">
      <w:pPr>
        <w:rPr>
          <w:rFonts w:ascii="Times New Roman" w:hAnsi="Times New Roman" w:cs="Times New Roman"/>
          <w:i w:val="0"/>
          <w:sz w:val="28"/>
          <w:szCs w:val="28"/>
        </w:rPr>
      </w:pPr>
      <w:r>
        <w:rPr>
          <w:rFonts w:ascii="Times New Roman" w:hAnsi="Times New Roman" w:cs="Times New Roman"/>
          <w:i w:val="0"/>
          <w:sz w:val="28"/>
          <w:szCs w:val="28"/>
        </w:rPr>
        <w:tab/>
        <w:t>Далее я расскажу о конкретных мероприятиях, которые я проводила с учащимися различных этапов обучения в рамках недели иностранного языка.</w:t>
      </w:r>
    </w:p>
    <w:p w:rsidR="00471DCA" w:rsidRDefault="00471DCA" w:rsidP="00471DCA">
      <w:pPr>
        <w:rPr>
          <w:rFonts w:ascii="Times New Roman" w:hAnsi="Times New Roman" w:cs="Times New Roman"/>
          <w:i w:val="0"/>
          <w:sz w:val="28"/>
          <w:szCs w:val="28"/>
        </w:rPr>
      </w:pPr>
      <w:r>
        <w:rPr>
          <w:rFonts w:ascii="Times New Roman" w:hAnsi="Times New Roman" w:cs="Times New Roman"/>
          <w:i w:val="0"/>
          <w:sz w:val="28"/>
          <w:szCs w:val="28"/>
        </w:rPr>
        <w:tab/>
        <w:t xml:space="preserve"> </w:t>
      </w:r>
    </w:p>
    <w:p w:rsidR="00471DCA" w:rsidRDefault="00471DCA" w:rsidP="00471DCA">
      <w:pPr>
        <w:ind w:left="-100" w:firstLine="808"/>
        <w:rPr>
          <w:rFonts w:ascii="Times New Roman" w:hAnsi="Times New Roman" w:cs="Times New Roman"/>
          <w:i w:val="0"/>
          <w:sz w:val="28"/>
          <w:szCs w:val="28"/>
        </w:rPr>
      </w:pPr>
      <w:r>
        <w:rPr>
          <w:rFonts w:ascii="Times New Roman" w:hAnsi="Times New Roman" w:cs="Times New Roman"/>
          <w:i w:val="0"/>
          <w:sz w:val="28"/>
          <w:szCs w:val="28"/>
        </w:rPr>
        <w:t>2. Внеклассная работа по иностранному языку на начальном этапе обучения.</w:t>
      </w:r>
    </w:p>
    <w:p w:rsidR="00471DCA" w:rsidRDefault="00471DCA" w:rsidP="00471DCA">
      <w:pPr>
        <w:rPr>
          <w:rFonts w:ascii="Times New Roman" w:hAnsi="Times New Roman" w:cs="Times New Roman"/>
          <w:i w:val="0"/>
          <w:sz w:val="28"/>
          <w:szCs w:val="28"/>
        </w:rPr>
      </w:pP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Цели обучения иностранному языку на начальном этапе обучения следующие: учащиеся знакомятся с произношением на иностранном языке, учат буквы. Одновременно с этим идёт заучивание выражений-клише, стереотипных фраз типа: здравствуй, до свидания, спасибо, учащиеся учатся говорить о своём возрасте, стране, хобби, телефонном номере. Учатся описывать своё ближайшее окружение: семью, животных. На этом этапе закладываются основы овладения чтением и письмом. Однако овладение техникой чтения предполагает и понимание прочитанного.</w:t>
      </w: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lastRenderedPageBreak/>
        <w:t>Для повышения мотивации изучения иностранного языка у младших школьников в разные годы мною проводились следующие мероприятия: «Ура, у нас гости из Инглишландии!» (2А кл.), «Английский дневник 5Б», «По стране английского языка», «Путешествие в древнюю Англию» и другие. Более подробно я расскажу о двух из них.</w:t>
      </w: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Мероприятие «Ура, у нас гости из Инглишландии!» проводилось мною во 2А классе на первом году обучения английскому языку. Цели праздника: познакомить учащихся со сказочными героями Англии, повторить изученный материал, способствовать развитию сознательного отношения к учёбе у младших школьников.</w:t>
      </w: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На урок  во 2А приходят сказочные герои Англии – королева Эй, гномик, хоббит, эльф. Гости рассказывают детям, кто они такие. Дети рассказывают гостям о себе. Идёт повторение темы «Знакомство». Королева Эй проверяет у детей знание английского алфавита. Учащиеся рассказывают его наизусть, затем под диктовку пишут английские буквы на доске. Дети для гостей декламируют стихи на английском языке, которые они учили ранее. Играют в «Поле чудес» и отгадывают имя героя сказки, которую им прочитают гости. Конечно, учителю эту сказку нужно перевести на русский язык. В сказке главный герой не хочет учить английский язык, но события его жизни складываются так, что ему необходимо его выучить. Таким образом, дети делают вывод: английский язык нужно учить обязательно, так как он наверняка пригодится в жизни. Дети говорят, в каких сферах деятельности может пригодиться английский язык. Учащиеся 2А также демонстрируют знание счёта от 0 до 10 на английском языке, считают зверей на картинках и на прощание исполняют песенку на английском языке. Мероприятие это очень понравилось второклассникам, они долго его вспоминали и мечтали встретиться с героями английских сказок ещё раз.</w:t>
      </w: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 xml:space="preserve">«Английский дневник 5Б». Цели: практиковать учащихся в теме «Моё окружение», провести контроль знания английского алфавита, практиковать учащихся в чтении на английском языке, познакомить учащихся с некоторыми фактами из жизни английских писателей, способствовать повышению у учащихся интереса к английскому языку. В начале урока учитель выставляет на доску титульный лист дневника с прикреплёнными к нему страницами дневника. На титульном листе написано: «Английский дневник 5Б». Учитель сообщает детям, что сегодня у них необычный урок, урок, на котором они должны будут по возможности показать всё, чему они научились на уроках английского языка за данный период времени. В этом им будет помогать их дневник. Учитель открывает первую страницу дневника и читает: «Урок первый. Мы познакомились с английскими звуками. Особенно понравился межзубный звонкий, хотя мы чуть не прикусили себе язык». Согласно этой странице дети показывают, как они научились произносить английские звуки. Учащиеся также декламируют стихи на английском языке. Следующая страница дневника посвящена алфавиту. Другие страницы дневника побуждают ребят показать, как они описывают предметы вокруг них, знакомятся друг с другом на английском </w:t>
      </w:r>
      <w:r>
        <w:rPr>
          <w:rFonts w:ascii="Times New Roman" w:hAnsi="Times New Roman" w:cs="Times New Roman"/>
          <w:i w:val="0"/>
          <w:sz w:val="28"/>
          <w:szCs w:val="28"/>
        </w:rPr>
        <w:lastRenderedPageBreak/>
        <w:t>языке, считают, читают. Учитель при этом руководит всеми событиями на уроке. Последняя страница дневника самая интересная. Она предлагает детям отгадать героев детской английской литературы по их репликам. Затем на сцене появляются Маугли и Винни-Пух. Они рассказывают детям  о писателях, которые сочинили про них истории. Дети играют в «Поле чудес» и отгадывают название города, в котором родился Р. Киплинг, а Винни-Пух декламирует детям свои песенки-пыхтелки по-английски. В конце урока дети говорят о том, почему очень важно изучать английский язык и говорят о своих любимых видах деятельности на уроке английского языка. У одних – это разучивание новых стихов на английском языке, у других – это запоминание новых слов, у третьих – чтение.</w:t>
      </w: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Опыт показывает, что мероприятия, на которых к детям приходят переодетые сказочные герои, пользуются особенной популярностью у младших учащихся. Подобные праздники сильно повышают их мотивацию изучения иностранного языка.</w:t>
      </w:r>
    </w:p>
    <w:p w:rsidR="00471DCA" w:rsidRDefault="00471DCA" w:rsidP="00471DCA">
      <w:pPr>
        <w:ind w:firstLine="708"/>
        <w:rPr>
          <w:rFonts w:ascii="Times New Roman" w:hAnsi="Times New Roman" w:cs="Times New Roman"/>
          <w:i w:val="0"/>
          <w:sz w:val="28"/>
          <w:szCs w:val="28"/>
        </w:rPr>
      </w:pPr>
    </w:p>
    <w:p w:rsidR="00471DCA" w:rsidRDefault="00471DCA" w:rsidP="00471DCA">
      <w:pPr>
        <w:ind w:firstLine="708"/>
        <w:rPr>
          <w:rFonts w:ascii="Times New Roman" w:hAnsi="Times New Roman" w:cs="Times New Roman"/>
          <w:i w:val="0"/>
          <w:sz w:val="28"/>
          <w:szCs w:val="28"/>
        </w:rPr>
      </w:pP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 xml:space="preserve">3. Внеклассная работа по иностранному языку в среднем звене. </w:t>
      </w:r>
    </w:p>
    <w:p w:rsidR="00471DCA" w:rsidRDefault="00471DCA" w:rsidP="00471DCA">
      <w:pPr>
        <w:ind w:firstLine="708"/>
        <w:rPr>
          <w:rFonts w:ascii="Times New Roman" w:hAnsi="Times New Roman" w:cs="Times New Roman"/>
          <w:i w:val="0"/>
          <w:sz w:val="28"/>
          <w:szCs w:val="28"/>
        </w:rPr>
      </w:pPr>
      <w:r>
        <w:rPr>
          <w:rFonts w:ascii="Times New Roman" w:hAnsi="Times New Roman" w:cs="Times New Roman"/>
          <w:i w:val="0"/>
          <w:sz w:val="28"/>
          <w:szCs w:val="28"/>
        </w:rPr>
        <w:t xml:space="preserve">   </w:t>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На среднем этапе предусматривается дальнейшее развитие и совершенствование речевых умений говорения и аудирования за счёт накопления активной лексики и средств грамматического оформления речи в связи с усложнением тематики и речевых ситуаций, расширения сфер общения. Например, учащиеся учатся говорить о временах года, достопримечательностях, каникулах и так далее. Повышаются требования к чтению вслух и про себя. Для этого предлагается достаточное количество материала.</w:t>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Для повышения мотивации изучения иностранного языка у школьников на среднем этапе я проводила мероприятия «Час поэзии. Проба пера», «Люди в белых одеждах» (7, 8, 9 классы).</w:t>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ab/>
        <w:t>Целями мероприятия «Час поэзии. Проба пера» являются: практиковать учащихся в  речи по теме «Поэзия, чтение», практиковать учащихся   в аудировании английского текста, тренировка учащихся в чтении стихов на английском языке, развитие у учащихся творческих способностей, повышение мотивации изучения иностранного языка у учащихся среднего звена.</w:t>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 xml:space="preserve">Вниманию учащихся на этом празднике предоставляется сценка на английском языке «Ссора с музой». Учащиеся должны понять, почему поэт поссорился с Музой, которая помогала ему сочинять стихотворение. Сценка юмористическая. Учитель в беседе на английском языке выясняет, как дети поняли сценку. Затем учитель беседует с детьми о том, любят ли они поэзию, каких поэтов предпочитают. Дети декламируют стихи на английском языке и представляют свои переводы этих стихов, что является главным моментом на этом празднике. Стихи для перевода детям были даны заранее. После праздника жюри распределяет места между лучшими переводами. Детям, чьи </w:t>
      </w:r>
      <w:r>
        <w:rPr>
          <w:rFonts w:ascii="Times New Roman" w:hAnsi="Times New Roman" w:cs="Times New Roman"/>
          <w:i w:val="0"/>
          <w:sz w:val="28"/>
          <w:szCs w:val="28"/>
        </w:rPr>
        <w:lastRenderedPageBreak/>
        <w:t>переводы оказались лучшими, вручаются грамоты. Желательно о результатах этого конкурса сообщить в местной стенгазете.</w:t>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Опыт показывает, что подобные мероприятия очень нравятся детям.</w:t>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 xml:space="preserve">Мероприятие «Люди в белых одеждах» посвящается друидам, их гороскопу. Его цели: практиковать учащихся в беседе по теме «Моя биография», практиковать учащихся в аудировании текста на английском языке, познакомить учащихся с названием различных деревьев на английском языке, повышать мотивацию изучения английского языка у учащихся среднего звена. </w:t>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 xml:space="preserve">На доске прикреплены схематичные изображения деревьев с надписями на английском языке, учитель рассказывает по-английски детям о друидах, их гороскопе. Затем с помощью вопросов проверяет, как они поняли текст. Заранее учитель должен узнать дни рождения детей, чтобы сказать им, какое дерево соответствует тому или иному дню рождения согласно гороскопу друидов. Каждый ученик должен запомнить своё дерево. Затем ученики забирают с доски свои деревья и говорят учителю, под какими деревьями они родились. Затем учитель вновь читает текст. На этот раз  это гороскоп на следующую неделю для каждого дерева. Учитель проверяет понимание текста. В конце праздника можно показать детям «танец деревьев», если есть группа детей, занимающихся танцами. Можно побеседовать с учащимися о том, какие деревья изображали дети в танце. В конце урока учитель выставляет оценки учащимся, которые приняли в мероприятии активное участие. </w:t>
      </w: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 xml:space="preserve">Опыт показывает, что учащимся этого возраста нравятся мероприятия страноведческого характера, они также любят переводить стихи с английского языка на русский, что даёт им возможность показать свои способности перед зрителями и жюри.     </w:t>
      </w:r>
    </w:p>
    <w:p w:rsidR="00471DCA" w:rsidRDefault="00471DCA" w:rsidP="00471DCA">
      <w:pPr>
        <w:ind w:left="-100" w:firstLine="805"/>
        <w:rPr>
          <w:rFonts w:ascii="Times New Roman" w:hAnsi="Times New Roman" w:cs="Times New Roman"/>
          <w:i w:val="0"/>
          <w:sz w:val="28"/>
          <w:szCs w:val="28"/>
        </w:rPr>
      </w:pPr>
    </w:p>
    <w:p w:rsidR="00471DCA" w:rsidRDefault="00471DCA" w:rsidP="00471DCA">
      <w:pPr>
        <w:ind w:left="-100" w:firstLine="805"/>
        <w:rPr>
          <w:rFonts w:ascii="Times New Roman" w:hAnsi="Times New Roman" w:cs="Times New Roman"/>
          <w:i w:val="0"/>
          <w:sz w:val="28"/>
          <w:szCs w:val="28"/>
        </w:rPr>
      </w:pPr>
    </w:p>
    <w:p w:rsidR="00471DCA" w:rsidRDefault="00471DCA" w:rsidP="00471DCA">
      <w:pPr>
        <w:ind w:left="-100" w:firstLine="805"/>
        <w:rPr>
          <w:rFonts w:ascii="Times New Roman" w:hAnsi="Times New Roman" w:cs="Times New Roman"/>
          <w:i w:val="0"/>
          <w:sz w:val="28"/>
          <w:szCs w:val="28"/>
        </w:rPr>
      </w:pPr>
    </w:p>
    <w:p w:rsidR="00471DCA" w:rsidRDefault="00471DCA" w:rsidP="00471DCA">
      <w:pPr>
        <w:ind w:left="-100" w:firstLine="805"/>
        <w:rPr>
          <w:rFonts w:ascii="Times New Roman" w:hAnsi="Times New Roman" w:cs="Times New Roman"/>
          <w:i w:val="0"/>
          <w:sz w:val="28"/>
          <w:szCs w:val="28"/>
        </w:rPr>
      </w:pPr>
      <w:r>
        <w:rPr>
          <w:rFonts w:ascii="Times New Roman" w:hAnsi="Times New Roman" w:cs="Times New Roman"/>
          <w:i w:val="0"/>
          <w:sz w:val="28"/>
          <w:szCs w:val="28"/>
        </w:rPr>
        <w:t>4. Внеклассная работа по иностранному языку в старшем звене.</w:t>
      </w:r>
    </w:p>
    <w:p w:rsidR="00471DCA" w:rsidRDefault="00471DCA" w:rsidP="00471DCA">
      <w:pPr>
        <w:ind w:firstLine="700"/>
        <w:rPr>
          <w:rFonts w:ascii="Times New Roman" w:hAnsi="Times New Roman" w:cs="Times New Roman"/>
          <w:i w:val="0"/>
          <w:sz w:val="28"/>
          <w:szCs w:val="28"/>
        </w:rPr>
      </w:pPr>
    </w:p>
    <w:p w:rsidR="00471DCA" w:rsidRDefault="00471DCA" w:rsidP="00471DCA">
      <w:pPr>
        <w:ind w:firstLine="700"/>
        <w:rPr>
          <w:rFonts w:ascii="Times New Roman" w:hAnsi="Times New Roman" w:cs="Times New Roman"/>
          <w:i w:val="0"/>
          <w:sz w:val="28"/>
          <w:szCs w:val="28"/>
        </w:rPr>
      </w:pPr>
      <w:r>
        <w:rPr>
          <w:rFonts w:ascii="Times New Roman" w:hAnsi="Times New Roman" w:cs="Times New Roman"/>
          <w:i w:val="0"/>
          <w:sz w:val="28"/>
          <w:szCs w:val="28"/>
        </w:rPr>
        <w:t>На старшем этапе основное внимание уделяется сохранению и развитию навыков и умений устной речи за счёт усвоения некоторого количества слов и выражений, нужных для высказывания по темам, актуальным для учащихся этой возрастной группы, таких как: выбор профессии, социальное обеспечение, научно-технический прогресс, молодёжные субкультуры и так далее, обсуждать  в беседе с учителем и классом прочитанное, выражать своё мнение по затронутому вопросу. В центре внимания в старших классах на уроках иностранного языка – чтение различных по стилю текстов, прослушивание звукозаписи.</w:t>
      </w:r>
    </w:p>
    <w:p w:rsidR="00471DCA" w:rsidRDefault="00471DCA" w:rsidP="00471DCA">
      <w:pPr>
        <w:ind w:firstLine="700"/>
        <w:rPr>
          <w:rFonts w:ascii="Times New Roman" w:hAnsi="Times New Roman" w:cs="Times New Roman"/>
          <w:i w:val="0"/>
          <w:sz w:val="28"/>
          <w:szCs w:val="28"/>
        </w:rPr>
      </w:pPr>
      <w:r>
        <w:rPr>
          <w:rFonts w:ascii="Times New Roman" w:hAnsi="Times New Roman" w:cs="Times New Roman"/>
          <w:i w:val="0"/>
          <w:sz w:val="28"/>
          <w:szCs w:val="28"/>
        </w:rPr>
        <w:t xml:space="preserve">Внеклассная работа по иностранному языку в старшем звене уже должна строиться на качественно ином уровне. Учащиеся старших классов к этому моменту имеют большой опыт в из учении иностранного языка, и многим из них нравится показывать свои умения и возможности на </w:t>
      </w:r>
      <w:r>
        <w:rPr>
          <w:rFonts w:ascii="Times New Roman" w:hAnsi="Times New Roman" w:cs="Times New Roman"/>
          <w:i w:val="0"/>
          <w:sz w:val="28"/>
          <w:szCs w:val="28"/>
        </w:rPr>
        <w:lastRenderedPageBreak/>
        <w:t>иностранном языке. Поэтому, строя свою внеклассную работу в старших классах, я выбирала сложные её формы: передачи на английском языке, спектакли, фестивали фильмов.</w:t>
      </w:r>
    </w:p>
    <w:p w:rsidR="00471DCA" w:rsidRDefault="00471DCA" w:rsidP="00471DCA">
      <w:pPr>
        <w:ind w:firstLine="700"/>
        <w:rPr>
          <w:rFonts w:ascii="Times New Roman" w:hAnsi="Times New Roman" w:cs="Times New Roman"/>
          <w:i w:val="0"/>
          <w:sz w:val="28"/>
          <w:szCs w:val="28"/>
        </w:rPr>
      </w:pPr>
      <w:r>
        <w:rPr>
          <w:rFonts w:ascii="Times New Roman" w:hAnsi="Times New Roman" w:cs="Times New Roman"/>
          <w:i w:val="0"/>
          <w:sz w:val="28"/>
          <w:szCs w:val="28"/>
        </w:rPr>
        <w:t>Так, в разные годы мною были проведены среди старшеклассников следующие мероприятия: спектакль «Встреча с героями Толкиена», передача «Наша школа», несколько фестивалей фильмов, лекция «Сколько на свете языков?». Подробно я расскажу о передаче «Наша школа» и о фестивале фильмов на английском языке.</w:t>
      </w:r>
    </w:p>
    <w:p w:rsidR="00471DCA" w:rsidRDefault="00471DCA" w:rsidP="00471DCA">
      <w:pPr>
        <w:ind w:firstLine="700"/>
        <w:rPr>
          <w:rFonts w:ascii="Times New Roman" w:hAnsi="Times New Roman" w:cs="Times New Roman"/>
          <w:i w:val="0"/>
          <w:sz w:val="28"/>
          <w:szCs w:val="28"/>
        </w:rPr>
      </w:pPr>
      <w:r>
        <w:rPr>
          <w:rFonts w:ascii="Times New Roman" w:hAnsi="Times New Roman" w:cs="Times New Roman"/>
          <w:i w:val="0"/>
          <w:sz w:val="28"/>
          <w:szCs w:val="28"/>
        </w:rPr>
        <w:t>Передача «Наша школа» проводилась в юбилейный год для нашей школы.  Цели мероприятия: практиковать учащихся в речи по теме «Школа», практиковать учащихся в аудировании текста на английском языке, прививать детям любовь к родной школе, познакомить детей с некоторыми фактами из жизни и истории нашей школы.</w:t>
      </w:r>
    </w:p>
    <w:p w:rsidR="00471DCA" w:rsidRDefault="00471DCA" w:rsidP="00471DCA">
      <w:pPr>
        <w:ind w:firstLine="700"/>
        <w:rPr>
          <w:rFonts w:ascii="Times New Roman" w:hAnsi="Times New Roman" w:cs="Times New Roman"/>
          <w:i w:val="0"/>
          <w:sz w:val="28"/>
          <w:szCs w:val="28"/>
        </w:rPr>
      </w:pPr>
      <w:r>
        <w:rPr>
          <w:rFonts w:ascii="Times New Roman" w:hAnsi="Times New Roman" w:cs="Times New Roman"/>
          <w:i w:val="0"/>
          <w:sz w:val="28"/>
          <w:szCs w:val="28"/>
        </w:rPr>
        <w:t>В качестве ведущих и гостей передачи были выбраны дети с достаточно высоким уровнем подготовки по английскому языку. Ведущие передачи рассказали зрителям в зале (9-11 классы) об истории родной школы. Журналист телепередачи проводит интервью со зрителями о нашей школе, об их отношении к ней. Далее ведущие рассказывают о сегодняшнем дне школы: сколько книг в библиотеке школы, сколько уроков учителя дают каждый день в нашей школе, сколько за день учителя выставляют оценок, сколько в день съедается пирожков учащимися школы. Корреспондент передачи обращается к зрителям с вопросом об их любимых школьных предметах. Среди приглашённых в зале – директор школы. Корреспондент по-английски обращается к нему, переводчик переводит для директора вопросы. Вопросы директору тоже связаны с темой «Школа». «Мечтали ли вы в детстве быть учителем? Как вы учились в школе? Какой предмет любили в школе? « и так далее. Вопросы директору и его ответы слушаются с большим вниманием и интересом. Затем учащимся показывается сказка «Иванушка-умнячок, его 24 брата и сестры и Соловей-проказник». Можно использовать картинки и озвучивать их по-английски. Сказка о том, как 25 учащихся одного класса учились хорошо и были счастливы, а потом к ним пожаловал Соловей-проказник и научил их не делать домашнее задание и плохо вести себя в школе. Корреспондент передачи выясняет, как зрители в зале поняли сказку и подводит их к мысли о том, что «Соловья-проказника слушать нельзя». Затем появляется Домовой школы. Он рассказывает по-английски о том, что дети школы на переменах говорят плохие слова и бросают прямо на пол мусор, плохо ведут себя в школьной столовой. Зрители отвечают на вопросы корреспондента передачи о том, как надо вести себя в школе.</w:t>
      </w:r>
    </w:p>
    <w:p w:rsidR="00471DCA" w:rsidRDefault="00471DCA" w:rsidP="00471DCA">
      <w:pPr>
        <w:ind w:firstLine="700"/>
        <w:rPr>
          <w:rFonts w:ascii="Times New Roman" w:hAnsi="Times New Roman" w:cs="Times New Roman"/>
          <w:i w:val="0"/>
          <w:sz w:val="28"/>
          <w:szCs w:val="28"/>
        </w:rPr>
      </w:pPr>
      <w:r>
        <w:rPr>
          <w:rFonts w:ascii="Times New Roman" w:hAnsi="Times New Roman" w:cs="Times New Roman"/>
          <w:i w:val="0"/>
          <w:sz w:val="28"/>
          <w:szCs w:val="28"/>
        </w:rPr>
        <w:t>В заключении передачи ведущие говорят о хороших вещах, которые имеют место быть в нашей школе. Они знакомят зрителей с «Английским журналом» (журнал детского творчества на английском языке), который периодически выпускается в нашей школе.</w:t>
      </w:r>
    </w:p>
    <w:p w:rsidR="00471DCA" w:rsidRDefault="00471DCA" w:rsidP="00471DCA">
      <w:pPr>
        <w:ind w:firstLine="700"/>
        <w:rPr>
          <w:rFonts w:ascii="Times New Roman" w:hAnsi="Times New Roman" w:cs="Times New Roman"/>
          <w:i w:val="0"/>
          <w:sz w:val="28"/>
          <w:szCs w:val="28"/>
        </w:rPr>
      </w:pPr>
      <w:r>
        <w:rPr>
          <w:rFonts w:ascii="Times New Roman" w:hAnsi="Times New Roman" w:cs="Times New Roman"/>
          <w:i w:val="0"/>
          <w:sz w:val="28"/>
          <w:szCs w:val="28"/>
        </w:rPr>
        <w:t xml:space="preserve">Целью мероприятия «Фестиваль фильмов» является практика учащихся в аудировании английской речи, практика в диалогической речи на </w:t>
      </w:r>
      <w:r>
        <w:rPr>
          <w:rFonts w:ascii="Times New Roman" w:hAnsi="Times New Roman" w:cs="Times New Roman"/>
          <w:i w:val="0"/>
          <w:sz w:val="28"/>
          <w:szCs w:val="28"/>
        </w:rPr>
        <w:lastRenderedPageBreak/>
        <w:t>английском языке. Воспитательной целью является пробудить интерес к актёрской деятельности и повышение интереса к изучению английского языка.</w:t>
      </w:r>
    </w:p>
    <w:p w:rsidR="00471DCA" w:rsidRDefault="00471DCA" w:rsidP="00471DCA">
      <w:pPr>
        <w:ind w:firstLine="700"/>
        <w:rPr>
          <w:rFonts w:ascii="Times New Roman" w:hAnsi="Times New Roman" w:cs="Times New Roman"/>
          <w:i w:val="0"/>
          <w:sz w:val="28"/>
          <w:szCs w:val="28"/>
        </w:rPr>
      </w:pPr>
      <w:r>
        <w:rPr>
          <w:rFonts w:ascii="Times New Roman" w:hAnsi="Times New Roman" w:cs="Times New Roman"/>
          <w:i w:val="0"/>
          <w:sz w:val="28"/>
          <w:szCs w:val="28"/>
        </w:rPr>
        <w:t xml:space="preserve">Зрителям (8-11 классы) показывается несколько сценок на английском языке. После каждой сценки ведушие фестиваля проверяют понимание её учащимися в зале при помощи вопросов на английском языке. Наиболее активным ребятам, отвечающим на вопросы  ведущих, следует поставить хорошие оценки. Затем при помощи голосования на специально заготовленных листах зрителями выбираются лучшая актриса и лучший актёр из «фильмов». Этим «актёрам» вручаются заранее подготовленные дипломы за лучшее исполнение роли. Конечно, для участия в сценках приглашаются учащиеся с актёрскими способностями и хорошим знанием английского языка, способные выучить большой текст. </w:t>
      </w:r>
    </w:p>
    <w:p w:rsidR="00471DCA" w:rsidRDefault="00471DCA" w:rsidP="00471DCA">
      <w:pPr>
        <w:ind w:firstLine="700"/>
        <w:rPr>
          <w:rFonts w:ascii="Times New Roman" w:hAnsi="Times New Roman" w:cs="Times New Roman"/>
          <w:i w:val="0"/>
          <w:sz w:val="28"/>
          <w:szCs w:val="28"/>
        </w:rPr>
      </w:pPr>
    </w:p>
    <w:p w:rsidR="00471DCA" w:rsidRDefault="00471DCA" w:rsidP="00471DCA">
      <w:pPr>
        <w:ind w:firstLine="700"/>
        <w:rPr>
          <w:rFonts w:ascii="Times New Roman" w:hAnsi="Times New Roman" w:cs="Times New Roman"/>
          <w:i w:val="0"/>
          <w:sz w:val="28"/>
          <w:szCs w:val="28"/>
        </w:rPr>
      </w:pPr>
    </w:p>
    <w:p w:rsidR="00471DCA" w:rsidRDefault="00471DCA" w:rsidP="00471DCA"/>
    <w:sectPr w:rsidR="00471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F09"/>
    <w:multiLevelType w:val="hybridMultilevel"/>
    <w:tmpl w:val="8F4CC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53E96012"/>
    <w:multiLevelType w:val="hybridMultilevel"/>
    <w:tmpl w:val="795AD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CA"/>
    <w:rsid w:val="00024766"/>
    <w:rsid w:val="00471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6331"/>
  <w15:chartTrackingRefBased/>
  <w15:docId w15:val="{55D23AAE-3DB4-4BC5-9659-337FF0A0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DCA"/>
    <w:pPr>
      <w:spacing w:after="0" w:line="240" w:lineRule="auto"/>
    </w:pPr>
    <w:rPr>
      <w:rFonts w:ascii="Bookman Old Style" w:eastAsia="Times New Roman" w:hAnsi="Bookman Old Style" w:cs="Arial"/>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2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2531</Words>
  <Characters>14427</Characters>
  <Application>Microsoft Office Word</Application>
  <DocSecurity>0</DocSecurity>
  <Lines>120</Lines>
  <Paragraphs>33</Paragraphs>
  <ScaleCrop>false</ScaleCrop>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2020-10-10T19:06:00Z</dcterms:created>
  <dcterms:modified xsi:type="dcterms:W3CDTF">2020-10-10T19:15:00Z</dcterms:modified>
</cp:coreProperties>
</file>