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81" w:rsidRPr="00DC7C81" w:rsidRDefault="00DC7C81" w:rsidP="00DC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</w:rPr>
      </w:pPr>
      <w:r w:rsidRPr="00DC7C81">
        <w:rPr>
          <w:rFonts w:ascii="Times New Roman" w:hAnsi="Times New Roman" w:cs="Times New Roman"/>
          <w:b/>
        </w:rPr>
        <w:t>Тема 2.2. Основные информационные процессы и их реализация с помощью компьют</w:t>
      </w:r>
      <w:r w:rsidRPr="00DC7C81">
        <w:rPr>
          <w:rFonts w:ascii="Times New Roman" w:hAnsi="Times New Roman" w:cs="Times New Roman"/>
          <w:b/>
        </w:rPr>
        <w:t>е</w:t>
      </w:r>
      <w:r w:rsidRPr="00DC7C81">
        <w:rPr>
          <w:rFonts w:ascii="Times New Roman" w:hAnsi="Times New Roman" w:cs="Times New Roman"/>
          <w:b/>
        </w:rPr>
        <w:t>ров: обработка, хранение, поиск и передача информации.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  <w:b/>
        </w:rPr>
        <w:t xml:space="preserve">План изучения темы </w:t>
      </w:r>
      <w:r w:rsidRPr="00DC7C81">
        <w:rPr>
          <w:rFonts w:ascii="Times New Roman" w:hAnsi="Times New Roman" w:cs="Times New Roman"/>
        </w:rPr>
        <w:t>(перечень вопросов, обязательных к изучению):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1.Принципы обработки информации компьютером. Арифметические и логические основы р</w:t>
      </w:r>
      <w:r w:rsidRPr="00DC7C81">
        <w:rPr>
          <w:rFonts w:ascii="Times New Roman" w:hAnsi="Times New Roman" w:cs="Times New Roman"/>
        </w:rPr>
        <w:t>а</w:t>
      </w:r>
      <w:r w:rsidRPr="00DC7C81">
        <w:rPr>
          <w:rFonts w:ascii="Times New Roman" w:hAnsi="Times New Roman" w:cs="Times New Roman"/>
        </w:rPr>
        <w:t>боты компьютера. Алгоритмы и способы их описания. Компьютер как исполнитель команд. Программный принцип работы компьютера. Примеры компьютерных моделей различных пр</w:t>
      </w:r>
      <w:r w:rsidRPr="00DC7C81">
        <w:rPr>
          <w:rFonts w:ascii="Times New Roman" w:hAnsi="Times New Roman" w:cs="Times New Roman"/>
        </w:rPr>
        <w:t>о</w:t>
      </w:r>
      <w:r w:rsidRPr="00DC7C81">
        <w:rPr>
          <w:rFonts w:ascii="Times New Roman" w:hAnsi="Times New Roman" w:cs="Times New Roman"/>
        </w:rPr>
        <w:t xml:space="preserve">цессов. 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2.Хранение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3.Поиск информации с использованием компьютера. Программные поисковые сервисы. И</w:t>
      </w:r>
      <w:r w:rsidRPr="00DC7C81">
        <w:rPr>
          <w:rFonts w:ascii="Times New Roman" w:hAnsi="Times New Roman" w:cs="Times New Roman"/>
        </w:rPr>
        <w:t>с</w:t>
      </w:r>
      <w:r w:rsidRPr="00DC7C81">
        <w:rPr>
          <w:rFonts w:ascii="Times New Roman" w:hAnsi="Times New Roman" w:cs="Times New Roman"/>
        </w:rPr>
        <w:t>пользование ключевых слов, фраз для поиска информации. Комбинации условия поиска.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4.Передача информации между компьютерами. Проводная и беспроводная связь.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  <w:b/>
        </w:rPr>
        <w:t>Краткое изложение теоретических вопросов:</w:t>
      </w:r>
    </w:p>
    <w:p w:rsidR="00DC7C81" w:rsidRPr="00DC7C81" w:rsidRDefault="00DC7C81" w:rsidP="00DC7C81">
      <w:pPr>
        <w:pStyle w:val="western"/>
        <w:widowControl w:val="0"/>
        <w:spacing w:before="0" w:after="0" w:line="360" w:lineRule="auto"/>
        <w:ind w:firstLine="680"/>
        <w:contextualSpacing/>
        <w:jc w:val="both"/>
      </w:pPr>
      <w:r w:rsidRPr="00DC7C81">
        <w:t>Процессы, связанные с поиском, хранением, передачей, обработкой и использованием информации, называются информационными процессами.</w:t>
      </w:r>
    </w:p>
    <w:p w:rsidR="00DC7C81" w:rsidRPr="00DC7C81" w:rsidRDefault="00DC7C81" w:rsidP="00DC7C8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Компьютер или ЭВМ (электронно-вычислительная машина)- это универсальное техн</w:t>
      </w:r>
      <w:r w:rsidRPr="00DC7C81">
        <w:rPr>
          <w:rFonts w:ascii="Times New Roman" w:hAnsi="Times New Roman" w:cs="Times New Roman"/>
        </w:rPr>
        <w:t>и</w:t>
      </w:r>
      <w:r w:rsidRPr="00DC7C81">
        <w:rPr>
          <w:rFonts w:ascii="Times New Roman" w:hAnsi="Times New Roman" w:cs="Times New Roman"/>
        </w:rPr>
        <w:t>ческое средство для автоматической обработки информации.</w:t>
      </w:r>
    </w:p>
    <w:p w:rsidR="00DC7C81" w:rsidRPr="00DC7C81" w:rsidRDefault="00DC7C81" w:rsidP="00DC7C8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Аппаратное обеспечение компьютер</w:t>
      </w:r>
      <w:proofErr w:type="gramStart"/>
      <w:r w:rsidRPr="00DC7C81">
        <w:rPr>
          <w:rFonts w:ascii="Times New Roman" w:hAnsi="Times New Roman" w:cs="Times New Roman"/>
        </w:rPr>
        <w:t>а-</w:t>
      </w:r>
      <w:proofErr w:type="gramEnd"/>
      <w:r w:rsidRPr="00DC7C81">
        <w:rPr>
          <w:rFonts w:ascii="Times New Roman" w:hAnsi="Times New Roman" w:cs="Times New Roman"/>
        </w:rPr>
        <w:t xml:space="preserve"> это все устройства, входящие в его состав и обе</w:t>
      </w:r>
      <w:r w:rsidRPr="00DC7C81">
        <w:rPr>
          <w:rFonts w:ascii="Times New Roman" w:hAnsi="Times New Roman" w:cs="Times New Roman"/>
        </w:rPr>
        <w:t>с</w:t>
      </w:r>
      <w:r w:rsidRPr="00DC7C81">
        <w:rPr>
          <w:rFonts w:ascii="Times New Roman" w:hAnsi="Times New Roman" w:cs="Times New Roman"/>
        </w:rPr>
        <w:t>печивающие его исправную работу. </w:t>
      </w:r>
    </w:p>
    <w:p w:rsidR="00DC7C81" w:rsidRPr="00DC7C81" w:rsidRDefault="00DC7C81" w:rsidP="00DC7C8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Все компьютеры строятся по единой принципиальной схеме, основанной на фундаменте идеи программного управления </w:t>
      </w:r>
      <w:hyperlink r:id="rId4" w:anchor="_blank" w:history="1">
        <w:r w:rsidRPr="00DC7C81">
          <w:rPr>
            <w:rStyle w:val="a4"/>
            <w:rFonts w:ascii="Times New Roman" w:hAnsi="Times New Roman" w:cs="Times New Roman"/>
          </w:rPr>
          <w:t>Чарльза Бэббиджа</w:t>
        </w:r>
      </w:hyperlink>
      <w:r w:rsidRPr="00DC7C81">
        <w:rPr>
          <w:rFonts w:ascii="Times New Roman" w:hAnsi="Times New Roman" w:cs="Times New Roman"/>
        </w:rPr>
        <w:t> и </w:t>
      </w:r>
      <w:hyperlink r:id="rId5" w:anchor="_blank" w:history="1">
        <w:r w:rsidRPr="00DC7C81">
          <w:rPr>
            <w:rStyle w:val="a4"/>
            <w:rFonts w:ascii="Times New Roman" w:hAnsi="Times New Roman" w:cs="Times New Roman"/>
          </w:rPr>
          <w:t>Джона фон Неймана</w:t>
        </w:r>
      </w:hyperlink>
      <w:r w:rsidRPr="00DC7C81">
        <w:rPr>
          <w:rFonts w:ascii="Times New Roman" w:hAnsi="Times New Roman" w:cs="Times New Roman"/>
        </w:rPr>
        <w:t>, сформулировавш</w:t>
      </w:r>
      <w:r w:rsidRPr="00DC7C81">
        <w:rPr>
          <w:rFonts w:ascii="Times New Roman" w:hAnsi="Times New Roman" w:cs="Times New Roman"/>
        </w:rPr>
        <w:t>е</w:t>
      </w:r>
      <w:r w:rsidRPr="00DC7C81">
        <w:rPr>
          <w:rFonts w:ascii="Times New Roman" w:hAnsi="Times New Roman" w:cs="Times New Roman"/>
        </w:rPr>
        <w:t>го </w:t>
      </w:r>
      <w:r w:rsidRPr="00DC7C81">
        <w:rPr>
          <w:rFonts w:ascii="Times New Roman" w:hAnsi="Times New Roman" w:cs="Times New Roman"/>
          <w:iCs/>
        </w:rPr>
        <w:t>концепцию ЭВМ с вводимыми в память программами и числами</w:t>
      </w:r>
      <w:r w:rsidRPr="00DC7C81">
        <w:rPr>
          <w:rFonts w:ascii="Times New Roman" w:hAnsi="Times New Roman" w:cs="Times New Roman"/>
        </w:rPr>
        <w:t> </w:t>
      </w:r>
      <w:proofErr w:type="gramStart"/>
      <w:r w:rsidRPr="00DC7C81">
        <w:rPr>
          <w:rFonts w:ascii="Times New Roman" w:hAnsi="Times New Roman" w:cs="Times New Roman"/>
        </w:rPr>
        <w:t>-</w:t>
      </w:r>
      <w:r w:rsidRPr="00DC7C81">
        <w:rPr>
          <w:rFonts w:ascii="Times New Roman" w:hAnsi="Times New Roman" w:cs="Times New Roman"/>
          <w:bCs/>
        </w:rPr>
        <w:t>п</w:t>
      </w:r>
      <w:proofErr w:type="gramEnd"/>
      <w:r w:rsidRPr="00DC7C81">
        <w:rPr>
          <w:rFonts w:ascii="Times New Roman" w:hAnsi="Times New Roman" w:cs="Times New Roman"/>
          <w:bCs/>
        </w:rPr>
        <w:t>рограммный принцип</w:t>
      </w:r>
      <w:r w:rsidRPr="00DC7C81">
        <w:rPr>
          <w:rFonts w:ascii="Times New Roman" w:hAnsi="Times New Roman" w:cs="Times New Roman"/>
        </w:rPr>
        <w:t>.</w:t>
      </w:r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  <w:rPr>
          <w:rStyle w:val="a5"/>
          <w:bCs/>
        </w:rPr>
      </w:pPr>
      <w:r w:rsidRPr="00DC7C81">
        <w:t>Главные элементы концепции: двоичное кодирование информации; программное управление; принцип хранимой программы; принцип параллельной организации вычислений, с</w:t>
      </w:r>
      <w:r w:rsidRPr="00DC7C81">
        <w:t>о</w:t>
      </w:r>
      <w:r w:rsidRPr="00DC7C81">
        <w:t>гласно которому операции над числом проводятся по всем его разрядам одновременно.</w:t>
      </w:r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</w:pPr>
      <w:r w:rsidRPr="00DC7C81">
        <w:rPr>
          <w:rStyle w:val="a5"/>
          <w:bCs/>
        </w:rPr>
        <w:t>Алгоритм</w:t>
      </w:r>
      <w:r w:rsidRPr="00DC7C81">
        <w:t> – система точных и понятных предписаний (команд, инструкций, директив) о содержании и последовательности выполнения конечного числа действий, необходимых для решения любой задачи данного типа.</w:t>
      </w:r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  <w:rPr>
          <w:rStyle w:val="c2c4"/>
          <w:bCs/>
          <w:color w:val="000000"/>
        </w:rPr>
      </w:pPr>
      <w:r w:rsidRPr="00DC7C81">
        <w:t>В качестве исполнителя алгоритмов можно рассматривать человека, любые технические устройства, среди которых особое место занимает компьютер. Компьютер может выполнять только точно определенные операции, в отличи</w:t>
      </w:r>
      <w:proofErr w:type="gramStart"/>
      <w:r w:rsidRPr="00DC7C81">
        <w:t>и</w:t>
      </w:r>
      <w:proofErr w:type="gramEnd"/>
      <w:r w:rsidRPr="00DC7C81">
        <w:t xml:space="preserve"> от человека, получившего команду и имеющ</w:t>
      </w:r>
      <w:r w:rsidRPr="00DC7C81">
        <w:t>е</w:t>
      </w:r>
      <w:r w:rsidRPr="00DC7C81">
        <w:t>го возможность сориентироваться в ситуации.</w:t>
      </w:r>
    </w:p>
    <w:p w:rsidR="00DC7C81" w:rsidRPr="00DC7C81" w:rsidRDefault="00DC7C81" w:rsidP="00DC7C81">
      <w:pPr>
        <w:pStyle w:val="c3"/>
        <w:spacing w:before="0" w:after="0" w:line="360" w:lineRule="auto"/>
        <w:ind w:firstLine="680"/>
        <w:jc w:val="both"/>
        <w:rPr>
          <w:rStyle w:val="c2"/>
          <w:color w:val="000000"/>
        </w:rPr>
      </w:pPr>
      <w:bookmarkStart w:id="0" w:name="TOC--"/>
      <w:bookmarkEnd w:id="0"/>
      <w:r w:rsidRPr="00DC7C81">
        <w:rPr>
          <w:rStyle w:val="c2c4"/>
          <w:bCs/>
          <w:color w:val="000000"/>
        </w:rPr>
        <w:t>Информационный объект</w:t>
      </w:r>
      <w:r w:rsidRPr="00DC7C81">
        <w:rPr>
          <w:rStyle w:val="c2"/>
          <w:color w:val="000000"/>
        </w:rPr>
        <w:t> — это совокупность логически связанной информации.</w:t>
      </w:r>
    </w:p>
    <w:p w:rsidR="00DC7C81" w:rsidRPr="00DC7C81" w:rsidRDefault="00DC7C81" w:rsidP="00DC7C81">
      <w:pPr>
        <w:pStyle w:val="c3"/>
        <w:spacing w:before="0" w:after="0" w:line="360" w:lineRule="auto"/>
        <w:ind w:firstLine="680"/>
        <w:jc w:val="both"/>
      </w:pPr>
      <w:r w:rsidRPr="00DC7C81">
        <w:rPr>
          <w:rStyle w:val="c2"/>
          <w:color w:val="000000"/>
        </w:rPr>
        <w:lastRenderedPageBreak/>
        <w:t xml:space="preserve">Для хранения и передачи электронных информационных объектов используют съемные цифровые носители. К ним относятся: </w:t>
      </w:r>
      <w:r w:rsidRPr="00DC7C81">
        <w:rPr>
          <w:rStyle w:val="c2c4"/>
          <w:bCs/>
          <w:color w:val="000000"/>
        </w:rPr>
        <w:t>съемный жесткий диск</w:t>
      </w:r>
      <w:r w:rsidRPr="00DC7C81">
        <w:rPr>
          <w:rStyle w:val="c2"/>
          <w:color w:val="000000"/>
        </w:rPr>
        <w:t xml:space="preserve">, </w:t>
      </w:r>
      <w:r w:rsidRPr="00DC7C81">
        <w:rPr>
          <w:rStyle w:val="c2c4"/>
          <w:bCs/>
          <w:color w:val="000000"/>
        </w:rPr>
        <w:t>компакт-диск</w:t>
      </w:r>
      <w:r w:rsidRPr="00DC7C81">
        <w:rPr>
          <w:rStyle w:val="c2"/>
          <w:color w:val="000000"/>
        </w:rPr>
        <w:t xml:space="preserve">, </w:t>
      </w:r>
      <w:r w:rsidRPr="00DC7C81">
        <w:rPr>
          <w:rStyle w:val="c2c4"/>
          <w:bCs/>
          <w:color w:val="000000"/>
        </w:rPr>
        <w:t xml:space="preserve">карта памяти или </w:t>
      </w:r>
      <w:proofErr w:type="spellStart"/>
      <w:r w:rsidRPr="00DC7C81">
        <w:rPr>
          <w:rStyle w:val="c2c4"/>
          <w:bCs/>
          <w:color w:val="000000"/>
        </w:rPr>
        <w:t>флеш-карта</w:t>
      </w:r>
      <w:proofErr w:type="spellEnd"/>
      <w:r w:rsidRPr="00DC7C81">
        <w:rPr>
          <w:rStyle w:val="c2"/>
          <w:color w:val="000000"/>
        </w:rPr>
        <w:t xml:space="preserve">, </w:t>
      </w:r>
      <w:proofErr w:type="spellStart"/>
      <w:r w:rsidRPr="00DC7C81">
        <w:rPr>
          <w:rStyle w:val="c2c4"/>
          <w:bCs/>
          <w:color w:val="000000"/>
        </w:rPr>
        <w:t>USB-флеш-накопитель</w:t>
      </w:r>
      <w:proofErr w:type="spellEnd"/>
      <w:r w:rsidRPr="00DC7C81">
        <w:rPr>
          <w:rStyle w:val="c2c4"/>
          <w:bCs/>
          <w:color w:val="000000"/>
        </w:rPr>
        <w:t xml:space="preserve">. </w:t>
      </w:r>
      <w:r w:rsidRPr="00DC7C81">
        <w:rPr>
          <w:rStyle w:val="c2"/>
          <w:color w:val="000000"/>
        </w:rPr>
        <w:t>Все программы и данные хранятся в долговременной (внешней) памяти компьютера в виде файлов.</w:t>
      </w:r>
    </w:p>
    <w:p w:rsidR="00DC7C81" w:rsidRPr="00DC7C81" w:rsidRDefault="00DC7C81" w:rsidP="00DC7C81">
      <w:pPr>
        <w:pStyle w:val="a6"/>
        <w:spacing w:before="0" w:after="0" w:line="360" w:lineRule="auto"/>
        <w:ind w:firstLine="680"/>
        <w:jc w:val="both"/>
      </w:pPr>
      <w:r w:rsidRPr="00DC7C81">
        <w:t xml:space="preserve">Для поиска информации существуют специализированные поисковые сервера (роботы индексов (поисковые системы), тематические </w:t>
      </w:r>
      <w:proofErr w:type="spellStart"/>
      <w:proofErr w:type="gramStart"/>
      <w:r w:rsidRPr="00DC7C81">
        <w:t>Интернет-каталоги</w:t>
      </w:r>
      <w:proofErr w:type="spellEnd"/>
      <w:proofErr w:type="gramEnd"/>
      <w:r w:rsidRPr="00DC7C81">
        <w:t xml:space="preserve">, системы </w:t>
      </w:r>
      <w:proofErr w:type="spellStart"/>
      <w:r w:rsidRPr="00DC7C81">
        <w:t>мета-поиска</w:t>
      </w:r>
      <w:proofErr w:type="spellEnd"/>
      <w:r w:rsidRPr="00DC7C81">
        <w:t>, слу</w:t>
      </w:r>
      <w:r w:rsidRPr="00DC7C81">
        <w:t>ж</w:t>
      </w:r>
      <w:r w:rsidRPr="00DC7C81">
        <w:t>бы поиска людей и т.д.).</w:t>
      </w:r>
    </w:p>
    <w:p w:rsidR="00DC7C81" w:rsidRPr="00DC7C81" w:rsidRDefault="00DC7C81" w:rsidP="00DC7C81">
      <w:pPr>
        <w:pStyle w:val="a6"/>
        <w:spacing w:before="0" w:after="0" w:line="360" w:lineRule="auto"/>
        <w:ind w:firstLine="680"/>
        <w:jc w:val="both"/>
      </w:pPr>
      <w:r w:rsidRPr="00DC7C81">
        <w:t xml:space="preserve">Технология поиска - Web-технология </w:t>
      </w:r>
      <w:proofErr w:type="spellStart"/>
      <w:r w:rsidRPr="00DC7C81">
        <w:t>World</w:t>
      </w:r>
      <w:proofErr w:type="spellEnd"/>
      <w:r w:rsidRPr="00DC7C81">
        <w:t xml:space="preserve"> </w:t>
      </w:r>
      <w:proofErr w:type="spellStart"/>
      <w:r w:rsidRPr="00DC7C81">
        <w:t>Wide</w:t>
      </w:r>
      <w:proofErr w:type="spellEnd"/>
      <w:r w:rsidRPr="00DC7C81">
        <w:t xml:space="preserve"> </w:t>
      </w:r>
      <w:proofErr w:type="spellStart"/>
      <w:r w:rsidRPr="00DC7C81">
        <w:t>Web</w:t>
      </w:r>
      <w:proofErr w:type="spellEnd"/>
      <w:r w:rsidRPr="00DC7C81">
        <w:t xml:space="preserve"> (WWW) считается специальной технологией подготовки и размещения документов в сети Интернет. В состав WWW входят и web-страницы, и электронные библиотеки, каталоги, и даже виртуальные музеи.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 xml:space="preserve">Поисковые инструменты - это особое программное обеспечение, основная цель которого – обеспечить наиболее оптимальный и качественный поиск информации для пользователей </w:t>
      </w:r>
    </w:p>
    <w:p w:rsidR="00DC7C81" w:rsidRPr="00DC7C81" w:rsidRDefault="00DC7C81" w:rsidP="00DC7C81">
      <w:pPr>
        <w:pStyle w:val="a6"/>
        <w:spacing w:before="0" w:after="0" w:line="360" w:lineRule="auto"/>
        <w:ind w:firstLine="680"/>
        <w:jc w:val="both"/>
      </w:pPr>
      <w:r w:rsidRPr="00DC7C81">
        <w:t>Интерфейс поискового инструмента представлен в виде страницы с гиперссылками, строкой подачи запроса (строкой поиска) и инструментами активизации запроса.</w:t>
      </w:r>
    </w:p>
    <w:p w:rsidR="00DC7C81" w:rsidRPr="00DC7C81" w:rsidRDefault="00DC7C81" w:rsidP="00DC7C81">
      <w:pPr>
        <w:pStyle w:val="a6"/>
        <w:spacing w:before="0" w:after="0" w:line="360" w:lineRule="auto"/>
        <w:ind w:firstLine="680"/>
        <w:jc w:val="both"/>
      </w:pPr>
      <w:r w:rsidRPr="00DC7C81">
        <w:t xml:space="preserve">Индекс поисковой системы – это информационная база, содержащая результат анализа </w:t>
      </w:r>
      <w:proofErr w:type="spellStart"/>
      <w:r w:rsidRPr="00DC7C81">
        <w:t>веб</w:t>
      </w:r>
      <w:proofErr w:type="spellEnd"/>
      <w:r w:rsidRPr="00DC7C81">
        <w:t xml:space="preserve"> - страниц, составленная по определенным правилам.</w:t>
      </w:r>
    </w:p>
    <w:p w:rsidR="00DC7C81" w:rsidRPr="00DC7C81" w:rsidRDefault="00DC7C81" w:rsidP="00DC7C81">
      <w:pPr>
        <w:pStyle w:val="a6"/>
        <w:spacing w:before="0" w:after="0" w:line="360" w:lineRule="auto"/>
        <w:ind w:firstLine="680"/>
        <w:jc w:val="both"/>
        <w:rPr>
          <w:rStyle w:val="a3"/>
        </w:rPr>
      </w:pPr>
      <w:r w:rsidRPr="00DC7C81">
        <w:t>Запрос – это ключевое слово или фраза, которую вводит пользователь в строку поиска. Для формирования различных запросов используются специальные символы</w:t>
      </w:r>
      <w:proofErr w:type="gramStart"/>
      <w:r w:rsidRPr="00DC7C81">
        <w:t xml:space="preserve"> ("", ~), </w:t>
      </w:r>
      <w:proofErr w:type="gramEnd"/>
      <w:r w:rsidRPr="00DC7C81">
        <w:t>математ</w:t>
      </w:r>
      <w:r w:rsidRPr="00DC7C81">
        <w:t>и</w:t>
      </w:r>
      <w:r w:rsidRPr="00DC7C81">
        <w:t>ческие символы (*, +, ?).</w:t>
      </w:r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  <w:rPr>
          <w:rStyle w:val="a3"/>
        </w:rPr>
      </w:pPr>
      <w:r w:rsidRPr="00DC7C81">
        <w:rPr>
          <w:rStyle w:val="a3"/>
        </w:rPr>
        <w:t>Передача информации</w:t>
      </w:r>
      <w:r w:rsidRPr="00DC7C81">
        <w:t> — физический процесс, посредством которого осуществляется перемещение информации в пространстве. Записали информацию на диск и перенесли в др</w:t>
      </w:r>
      <w:r w:rsidRPr="00DC7C81">
        <w:t>у</w:t>
      </w:r>
      <w:r w:rsidRPr="00DC7C81">
        <w:t>гую комнату. Данный процесс характеризуется наличием следующих компонентов: Источник информации, Приёмник информации (получатель сигнала), носитель информации, среда пер</w:t>
      </w:r>
      <w:r w:rsidRPr="00DC7C81">
        <w:t>е</w:t>
      </w:r>
      <w:r w:rsidRPr="00DC7C81">
        <w:t>дачи.</w:t>
      </w:r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</w:pPr>
      <w:proofErr w:type="gramStart"/>
      <w:r w:rsidRPr="00DC7C81">
        <w:rPr>
          <w:rStyle w:val="a3"/>
        </w:rPr>
        <w:t>Проводная локальная сеть</w:t>
      </w:r>
      <w:r w:rsidRPr="00DC7C81">
        <w:t> позволяет осуществлять сверхбыстрый обмен данными между вычислительными машинами, реализовать работу с </w:t>
      </w:r>
      <w:r w:rsidRPr="00DC7C81">
        <w:rPr>
          <w:rStyle w:val="a3"/>
        </w:rPr>
        <w:t>любыми базами данных</w:t>
      </w:r>
      <w:r w:rsidRPr="00DC7C81">
        <w:t>, осуществлять ко</w:t>
      </w:r>
      <w:r w:rsidRPr="00DC7C81">
        <w:t>л</w:t>
      </w:r>
      <w:r w:rsidRPr="00DC7C81">
        <w:t>лективный выход во всемирную сеть Интернет, работать с электронной почтой, проводить ра</w:t>
      </w:r>
      <w:r w:rsidRPr="00DC7C81">
        <w:t>с</w:t>
      </w:r>
      <w:r w:rsidRPr="00DC7C81">
        <w:t>печатку информации на бумажный носитель, используя при этом всего один единый принт-сервер и многое другое, что оптимизирует рабочий процесс, а значит и</w:t>
      </w:r>
      <w:r w:rsidRPr="00DC7C81">
        <w:rPr>
          <w:rStyle w:val="apple-converted-space"/>
        </w:rPr>
        <w:t> </w:t>
      </w:r>
      <w:r w:rsidRPr="00DC7C81">
        <w:rPr>
          <w:rStyle w:val="a3"/>
        </w:rPr>
        <w:t>увеличивает эффекти</w:t>
      </w:r>
      <w:r w:rsidRPr="00DC7C81">
        <w:rPr>
          <w:rStyle w:val="a3"/>
        </w:rPr>
        <w:t>в</w:t>
      </w:r>
      <w:r w:rsidRPr="00DC7C81">
        <w:rPr>
          <w:rStyle w:val="a3"/>
        </w:rPr>
        <w:t>ность бизнеса</w:t>
      </w:r>
      <w:r w:rsidRPr="00DC7C81">
        <w:t>.</w:t>
      </w:r>
      <w:proofErr w:type="gramEnd"/>
    </w:p>
    <w:p w:rsidR="00DC7C81" w:rsidRPr="00DC7C81" w:rsidRDefault="00DC7C81" w:rsidP="00DC7C81">
      <w:pPr>
        <w:pStyle w:val="a6"/>
        <w:shd w:val="clear" w:color="auto" w:fill="FFFFFF"/>
        <w:spacing w:before="0" w:after="0" w:line="360" w:lineRule="auto"/>
        <w:ind w:firstLine="680"/>
        <w:jc w:val="both"/>
      </w:pPr>
      <w:r w:rsidRPr="00DC7C81">
        <w:t>Высокие технологии и технический прогресс современности позволил дополнить л</w:t>
      </w:r>
      <w:r w:rsidRPr="00DC7C81">
        <w:t>о</w:t>
      </w:r>
      <w:r w:rsidRPr="00DC7C81">
        <w:t>кальные компьютерные сети «беспроводными» технологиями. Б</w:t>
      </w:r>
      <w:r w:rsidRPr="00DC7C81">
        <w:rPr>
          <w:rStyle w:val="a3"/>
        </w:rPr>
        <w:t>еспроводные сети</w:t>
      </w:r>
      <w:r w:rsidRPr="00DC7C81">
        <w:t>, функцион</w:t>
      </w:r>
      <w:r w:rsidRPr="00DC7C81">
        <w:t>и</w:t>
      </w:r>
      <w:r w:rsidRPr="00DC7C81">
        <w:t>рующие на обмене радиоволнами определенной фиксированной частоты способны стать пр</w:t>
      </w:r>
      <w:r w:rsidRPr="00DC7C81">
        <w:t>е</w:t>
      </w:r>
      <w:r w:rsidRPr="00DC7C81">
        <w:t xml:space="preserve">красным дополняющим элементом к любым проводным локальным </w:t>
      </w:r>
      <w:r w:rsidRPr="00DC7C81">
        <w:lastRenderedPageBreak/>
        <w:t>сетям. Их основная ос</w:t>
      </w:r>
      <w:r w:rsidRPr="00DC7C81">
        <w:t>о</w:t>
      </w:r>
      <w:r w:rsidRPr="00DC7C81">
        <w:t>бенность заключается в том, что в тех местах, где архитектурные особенности того или иного помещения или здания, где находится фирма или организация, не предоставляют возможности прокладки кабеля локальной сети, с задачей помогут справиться радиоволны.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</w:rPr>
      </w:pP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  <w:b/>
        </w:rPr>
        <w:t>Вопросы для самоконтроля по теме: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 xml:space="preserve">1.Перечислите принципы обработки информации компьютером. 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>2.Оцените хранение информационных объектов различных видов на различных цифровых н</w:t>
      </w:r>
      <w:r w:rsidRPr="00DC7C81">
        <w:rPr>
          <w:rFonts w:ascii="Times New Roman" w:hAnsi="Times New Roman" w:cs="Times New Roman"/>
        </w:rPr>
        <w:t>о</w:t>
      </w:r>
      <w:r w:rsidRPr="00DC7C81">
        <w:rPr>
          <w:rFonts w:ascii="Times New Roman" w:hAnsi="Times New Roman" w:cs="Times New Roman"/>
        </w:rPr>
        <w:t>сителях.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  <w:r w:rsidRPr="00DC7C81">
        <w:rPr>
          <w:rFonts w:ascii="Times New Roman" w:hAnsi="Times New Roman" w:cs="Times New Roman"/>
        </w:rPr>
        <w:t xml:space="preserve">3.Перечислите поисковые сервисы. 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</w:rPr>
      </w:pPr>
      <w:r w:rsidRPr="00DC7C81">
        <w:rPr>
          <w:rFonts w:ascii="Times New Roman" w:hAnsi="Times New Roman" w:cs="Times New Roman"/>
        </w:rPr>
        <w:t>4.Оцените преимущества и недостатки проводной и беспроводной связи.</w:t>
      </w: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</w:rPr>
      </w:pPr>
    </w:p>
    <w:p w:rsidR="00DC7C81" w:rsidRPr="00DC7C81" w:rsidRDefault="00DC7C81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</w:rPr>
      </w:pPr>
    </w:p>
    <w:p w:rsidR="002A290F" w:rsidRPr="00DC7C81" w:rsidRDefault="002A290F" w:rsidP="00DC7C81">
      <w:pPr>
        <w:spacing w:after="0" w:line="360" w:lineRule="auto"/>
        <w:ind w:firstLine="680"/>
        <w:jc w:val="both"/>
        <w:rPr>
          <w:rFonts w:ascii="Times New Roman" w:hAnsi="Times New Roman" w:cs="Times New Roman"/>
        </w:rPr>
      </w:pPr>
    </w:p>
    <w:sectPr w:rsidR="002A290F" w:rsidRPr="00D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C81"/>
    <w:rsid w:val="002A290F"/>
    <w:rsid w:val="00DC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C81"/>
  </w:style>
  <w:style w:type="character" w:styleId="a3">
    <w:name w:val="Strong"/>
    <w:basedOn w:val="a0"/>
    <w:qFormat/>
    <w:rsid w:val="00DC7C81"/>
    <w:rPr>
      <w:b/>
      <w:bCs/>
    </w:rPr>
  </w:style>
  <w:style w:type="character" w:styleId="a4">
    <w:name w:val="Hyperlink"/>
    <w:basedOn w:val="a0"/>
    <w:rsid w:val="00DC7C81"/>
    <w:rPr>
      <w:color w:val="0000FF"/>
      <w:u w:val="single"/>
    </w:rPr>
  </w:style>
  <w:style w:type="character" w:styleId="a5">
    <w:name w:val="Emphasis"/>
    <w:basedOn w:val="a0"/>
    <w:qFormat/>
    <w:rsid w:val="00DC7C81"/>
    <w:rPr>
      <w:i/>
      <w:iCs/>
    </w:rPr>
  </w:style>
  <w:style w:type="character" w:customStyle="1" w:styleId="c2c4">
    <w:name w:val="c2 c4"/>
    <w:basedOn w:val="a0"/>
    <w:rsid w:val="00DC7C81"/>
  </w:style>
  <w:style w:type="character" w:customStyle="1" w:styleId="c2">
    <w:name w:val="c2"/>
    <w:basedOn w:val="a0"/>
    <w:rsid w:val="00DC7C81"/>
  </w:style>
  <w:style w:type="paragraph" w:styleId="a6">
    <w:name w:val="Normal (Web)"/>
    <w:basedOn w:val="a"/>
    <w:rsid w:val="00DC7C8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DC7C8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DC7C8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53;&#1077;&#1081;&#1084;&#1072;&#1085;,_&#1044;&#1078;&#1086;&#1085;_&#1092;&#1086;&#1085;" TargetMode="External"/><Relationship Id="rId4" Type="http://schemas.openxmlformats.org/officeDocument/2006/relationships/hyperlink" Target="http://ru.wikipedia.org/wiki/&#1041;&#1101;&#1073;&#1073;&#1080;&#1076;&#1078;,_&#1063;&#1072;&#1088;&#1083;&#1100;&#107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2016-04-08T18:30:00Z</dcterms:created>
  <dcterms:modified xsi:type="dcterms:W3CDTF">2016-04-08T18:31:00Z</dcterms:modified>
</cp:coreProperties>
</file>