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C1" w:rsidRPr="00886DC1" w:rsidRDefault="00886DC1" w:rsidP="00E45098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86DC1">
        <w:rPr>
          <w:rFonts w:ascii="Times New Roman" w:hAnsi="Times New Roman" w:cs="Times New Roman"/>
          <w:b/>
          <w:caps/>
          <w:sz w:val="24"/>
          <w:szCs w:val="24"/>
        </w:rPr>
        <w:t>Актуальные проблемы преподавания математики</w:t>
      </w:r>
      <w:r w:rsidR="00AF1557">
        <w:rPr>
          <w:rFonts w:ascii="Times New Roman" w:hAnsi="Times New Roman" w:cs="Times New Roman"/>
          <w:b/>
          <w:caps/>
          <w:sz w:val="24"/>
          <w:szCs w:val="24"/>
        </w:rPr>
        <w:t xml:space="preserve"> и искусства</w:t>
      </w:r>
    </w:p>
    <w:p w:rsidR="00F4104B" w:rsidRPr="00886DC1" w:rsidRDefault="00886DC1" w:rsidP="00F41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DC1">
        <w:rPr>
          <w:rFonts w:ascii="Times New Roman" w:hAnsi="Times New Roman" w:cs="Times New Roman"/>
          <w:b/>
          <w:sz w:val="24"/>
          <w:szCs w:val="24"/>
        </w:rPr>
        <w:t>Авторы:</w:t>
      </w:r>
      <w:r w:rsidR="00F4104B" w:rsidRPr="00F410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104B" w:rsidRPr="00886DC1">
        <w:rPr>
          <w:rFonts w:ascii="Times New Roman" w:hAnsi="Times New Roman" w:cs="Times New Roman"/>
          <w:b/>
          <w:sz w:val="24"/>
          <w:szCs w:val="24"/>
        </w:rPr>
        <w:t>Булдыженко</w:t>
      </w:r>
      <w:proofErr w:type="spellEnd"/>
      <w:r w:rsidR="00F4104B" w:rsidRPr="00886DC1">
        <w:rPr>
          <w:rFonts w:ascii="Times New Roman" w:hAnsi="Times New Roman" w:cs="Times New Roman"/>
          <w:b/>
          <w:sz w:val="24"/>
          <w:szCs w:val="24"/>
        </w:rPr>
        <w:t xml:space="preserve"> Евгения Александровна </w:t>
      </w:r>
      <w:r w:rsidR="00F4104B" w:rsidRPr="00886DC1">
        <w:rPr>
          <w:rFonts w:ascii="Times New Roman" w:hAnsi="Times New Roman" w:cs="Times New Roman"/>
          <w:sz w:val="24"/>
          <w:szCs w:val="24"/>
        </w:rPr>
        <w:t xml:space="preserve">учитель изобразительного искусства, искусства, МХК, черчения.  МБОУ СОШ№12, города Лиски Воронежской области </w:t>
      </w:r>
    </w:p>
    <w:p w:rsidR="00886DC1" w:rsidRPr="00886DC1" w:rsidRDefault="00886DC1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DC1">
        <w:rPr>
          <w:rFonts w:ascii="Times New Roman" w:hAnsi="Times New Roman" w:cs="Times New Roman"/>
          <w:b/>
          <w:sz w:val="24"/>
          <w:szCs w:val="24"/>
        </w:rPr>
        <w:t>Шурупова</w:t>
      </w:r>
      <w:proofErr w:type="spellEnd"/>
      <w:r w:rsidRPr="00886DC1">
        <w:rPr>
          <w:rFonts w:ascii="Times New Roman" w:hAnsi="Times New Roman" w:cs="Times New Roman"/>
          <w:b/>
          <w:sz w:val="24"/>
          <w:szCs w:val="24"/>
        </w:rPr>
        <w:t xml:space="preserve"> Марина Владимировна </w:t>
      </w:r>
      <w:r w:rsidRPr="00886DC1">
        <w:rPr>
          <w:rFonts w:ascii="Times New Roman" w:hAnsi="Times New Roman" w:cs="Times New Roman"/>
          <w:sz w:val="24"/>
          <w:szCs w:val="24"/>
        </w:rPr>
        <w:t>учитель математики МБОУ СОШ№12, города Лиски Воронежской области.</w:t>
      </w:r>
    </w:p>
    <w:p w:rsidR="00886DC1" w:rsidRDefault="00886DC1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0119" w:rsidRDefault="007F649A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Федеральные  государственные  образовательные  стандарты (ФГОС) – это</w:t>
      </w:r>
      <w:r w:rsidR="00886D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нормы и требования</w:t>
      </w:r>
      <w:r w:rsidRPr="007F649A">
        <w:rPr>
          <w:rFonts w:ascii="Times New Roman" w:hAnsi="Times New Roman" w:cs="Times New Roman"/>
          <w:sz w:val="24"/>
          <w:szCs w:val="24"/>
        </w:rPr>
        <w:t xml:space="preserve"> к обеспечению процесса образования.</w:t>
      </w:r>
      <w:r w:rsidR="00D701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045" w:rsidRPr="007F649A" w:rsidRDefault="00D70119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5CB8">
        <w:rPr>
          <w:rFonts w:ascii="Times New Roman" w:hAnsi="Times New Roman" w:cs="Times New Roman"/>
          <w:sz w:val="24"/>
          <w:szCs w:val="24"/>
        </w:rPr>
        <w:t xml:space="preserve">В  основе  Федерального  государственного  образовательного  стандарта лежит  системно -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 xml:space="preserve"> подход, который  направлен  на  раскрытие способностей  каждого  ребёнка,  формирование  личностных  характеристик выпускников, а  также готовности  к жизни в современном быстроменяющемся мире, требующем  гибкости,  новизны,  оригинальности  мышления  при  принятии  решений. </w:t>
      </w:r>
      <w:r w:rsidR="00FB6045" w:rsidRPr="007F649A">
        <w:rPr>
          <w:rFonts w:ascii="Times New Roman" w:hAnsi="Times New Roman" w:cs="Times New Roman"/>
          <w:sz w:val="24"/>
          <w:szCs w:val="24"/>
        </w:rPr>
        <w:t>Современному  обществу  нужны  образованные,</w:t>
      </w:r>
      <w:r w:rsidR="00FB6045">
        <w:rPr>
          <w:rFonts w:ascii="Times New Roman" w:hAnsi="Times New Roman" w:cs="Times New Roman"/>
          <w:sz w:val="24"/>
          <w:szCs w:val="24"/>
        </w:rPr>
        <w:t xml:space="preserve">  нравственные,  предприимчивые </w:t>
      </w:r>
      <w:r w:rsidR="00FB6045" w:rsidRPr="007F649A">
        <w:rPr>
          <w:rFonts w:ascii="Times New Roman" w:hAnsi="Times New Roman" w:cs="Times New Roman"/>
          <w:sz w:val="24"/>
          <w:szCs w:val="24"/>
        </w:rPr>
        <w:t>люди, которые могут:</w:t>
      </w:r>
    </w:p>
    <w:p w:rsidR="00FB6045" w:rsidRPr="007F649A" w:rsidRDefault="00FB6045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• анализировать свои действия;</w:t>
      </w:r>
    </w:p>
    <w:p w:rsidR="00FB6045" w:rsidRPr="007F649A" w:rsidRDefault="00FB6045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• самостоятельно  принимать  решения,  прогнозируя  их  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49A">
        <w:rPr>
          <w:rFonts w:ascii="Times New Roman" w:hAnsi="Times New Roman" w:cs="Times New Roman"/>
          <w:sz w:val="24"/>
          <w:szCs w:val="24"/>
        </w:rPr>
        <w:t>последствия;</w:t>
      </w:r>
    </w:p>
    <w:p w:rsidR="00FB6045" w:rsidRPr="007F649A" w:rsidRDefault="00FB6045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• отличаться мобильностью;</w:t>
      </w:r>
    </w:p>
    <w:p w:rsidR="00FB6045" w:rsidRPr="007F649A" w:rsidRDefault="00FB6045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• быть способными к сотрудничеству;</w:t>
      </w:r>
    </w:p>
    <w:p w:rsidR="00D70119" w:rsidRDefault="00FB6045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• обладать  чувством  ответственности  за  судьбу  страны,  её социально-экономическое процветание</w:t>
      </w:r>
      <w:r w:rsidR="00E45098">
        <w:rPr>
          <w:rFonts w:ascii="Times New Roman" w:hAnsi="Times New Roman" w:cs="Times New Roman"/>
          <w:sz w:val="24"/>
          <w:szCs w:val="24"/>
        </w:rPr>
        <w:t>.</w:t>
      </w:r>
    </w:p>
    <w:p w:rsidR="00F048B1" w:rsidRDefault="00D70119" w:rsidP="00E4509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649A" w:rsidRPr="007F649A">
        <w:rPr>
          <w:rFonts w:ascii="Times New Roman" w:hAnsi="Times New Roman" w:cs="Times New Roman"/>
          <w:sz w:val="24"/>
          <w:szCs w:val="24"/>
        </w:rPr>
        <w:t>Актуальным  вопросом  сегодня  является  то</w:t>
      </w:r>
      <w:r w:rsidR="007F649A">
        <w:rPr>
          <w:rFonts w:ascii="Times New Roman" w:hAnsi="Times New Roman" w:cs="Times New Roman"/>
          <w:sz w:val="24"/>
          <w:szCs w:val="24"/>
        </w:rPr>
        <w:t>,  каким  должен  быть  урок  в современных  условиях. О</w:t>
      </w:r>
      <w:r w:rsidR="007F649A" w:rsidRPr="007F649A">
        <w:rPr>
          <w:rFonts w:ascii="Times New Roman" w:hAnsi="Times New Roman" w:cs="Times New Roman"/>
          <w:sz w:val="24"/>
          <w:szCs w:val="24"/>
        </w:rPr>
        <w:t>риентация стандартов на результаты освоения основны</w:t>
      </w:r>
      <w:r w:rsidR="007F649A">
        <w:rPr>
          <w:rFonts w:ascii="Times New Roman" w:hAnsi="Times New Roman" w:cs="Times New Roman"/>
          <w:sz w:val="24"/>
          <w:szCs w:val="24"/>
        </w:rPr>
        <w:t xml:space="preserve">х образовательных программ. Под </w:t>
      </w:r>
      <w:r w:rsidR="007F649A" w:rsidRPr="007F649A">
        <w:rPr>
          <w:rFonts w:ascii="Times New Roman" w:hAnsi="Times New Roman" w:cs="Times New Roman"/>
          <w:sz w:val="24"/>
          <w:szCs w:val="24"/>
        </w:rPr>
        <w:t>результатами  понимается  не  только  предметные  знания</w:t>
      </w:r>
      <w:r w:rsidR="007F649A">
        <w:rPr>
          <w:rFonts w:ascii="Times New Roman" w:hAnsi="Times New Roman" w:cs="Times New Roman"/>
          <w:sz w:val="24"/>
          <w:szCs w:val="24"/>
        </w:rPr>
        <w:t xml:space="preserve">,  но  и умение  применять  эти </w:t>
      </w:r>
      <w:r w:rsidR="007F649A" w:rsidRPr="007F649A">
        <w:rPr>
          <w:rFonts w:ascii="Times New Roman" w:hAnsi="Times New Roman" w:cs="Times New Roman"/>
          <w:sz w:val="24"/>
          <w:szCs w:val="24"/>
        </w:rPr>
        <w:t>знания в практической деятельности.</w:t>
      </w:r>
      <w:r w:rsidR="00295CB8" w:rsidRPr="00295CB8">
        <w:t xml:space="preserve"> </w:t>
      </w:r>
    </w:p>
    <w:p w:rsidR="00FB6045" w:rsidRDefault="00F32F9B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Роль учителя – быть вдумчивым помощником, стимулируя учащихся к неустанному познанию и помогая им сформировать навыки продуктивного мышления. </w:t>
      </w:r>
      <w:r w:rsidR="002C7C88" w:rsidRPr="002C7C88">
        <w:rPr>
          <w:rFonts w:ascii="Times New Roman" w:hAnsi="Times New Roman" w:cs="Times New Roman"/>
          <w:sz w:val="24"/>
          <w:szCs w:val="24"/>
        </w:rPr>
        <w:t>На уроках предусматривается развитие познавательных, творческих и исследовательских способностей учащихся, формирование   пространственного мышления, анализа, обобщение, умение    работать с  новой      информацией.   На основании этого развитие критического</w:t>
      </w:r>
      <w:r w:rsidR="002C7C88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Думать критически означает проявлять любознательность и использовать исследовательские методы: ставить перед</w:t>
      </w:r>
      <w:r w:rsidR="00FB6045">
        <w:rPr>
          <w:rFonts w:ascii="Times New Roman" w:hAnsi="Times New Roman" w:cs="Times New Roman"/>
          <w:sz w:val="24"/>
          <w:szCs w:val="24"/>
        </w:rPr>
        <w:t xml:space="preserve"> собой</w:t>
      </w:r>
    </w:p>
    <w:p w:rsidR="007F649A" w:rsidRPr="007F649A" w:rsidRDefault="00295CB8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вопросы осуществлять планомерный поиск ответов.</w:t>
      </w:r>
    </w:p>
    <w:p w:rsidR="008573B3" w:rsidRDefault="007F649A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49A">
        <w:rPr>
          <w:rFonts w:ascii="Times New Roman" w:hAnsi="Times New Roman" w:cs="Times New Roman"/>
          <w:sz w:val="24"/>
          <w:szCs w:val="24"/>
        </w:rPr>
        <w:t>.</w:t>
      </w:r>
      <w:r w:rsidR="00FB60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F649A">
        <w:rPr>
          <w:rFonts w:ascii="Times New Roman" w:hAnsi="Times New Roman" w:cs="Times New Roman"/>
          <w:sz w:val="24"/>
          <w:szCs w:val="24"/>
        </w:rPr>
        <w:t>овизна  современного  уро</w:t>
      </w:r>
      <w:r>
        <w:rPr>
          <w:rFonts w:ascii="Times New Roman" w:hAnsi="Times New Roman" w:cs="Times New Roman"/>
          <w:sz w:val="24"/>
          <w:szCs w:val="24"/>
        </w:rPr>
        <w:t>ка  в  условиях  введения новых образовательных стандартов</w:t>
      </w:r>
      <w:r w:rsidRPr="007F6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в</w:t>
      </w:r>
      <w:r w:rsidRPr="007F649A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 индивидуальных</w:t>
      </w:r>
      <w:r w:rsidRPr="007F649A">
        <w:rPr>
          <w:rFonts w:ascii="Times New Roman" w:hAnsi="Times New Roman" w:cs="Times New Roman"/>
          <w:sz w:val="24"/>
          <w:szCs w:val="24"/>
        </w:rPr>
        <w:t xml:space="preserve"> и  группо</w:t>
      </w:r>
      <w:r w:rsidR="00176DCE">
        <w:rPr>
          <w:rFonts w:ascii="Times New Roman" w:hAnsi="Times New Roman" w:cs="Times New Roman"/>
          <w:sz w:val="24"/>
          <w:szCs w:val="24"/>
        </w:rPr>
        <w:t xml:space="preserve">вых  формах </w:t>
      </w:r>
      <w:r w:rsidRPr="007F649A">
        <w:rPr>
          <w:rFonts w:ascii="Times New Roman" w:hAnsi="Times New Roman" w:cs="Times New Roman"/>
          <w:sz w:val="24"/>
          <w:szCs w:val="24"/>
        </w:rPr>
        <w:t>работы  на  уроке,  постепенно  преодолевается  авто</w:t>
      </w:r>
      <w:r w:rsidR="00176DCE">
        <w:rPr>
          <w:rFonts w:ascii="Times New Roman" w:hAnsi="Times New Roman" w:cs="Times New Roman"/>
          <w:sz w:val="24"/>
          <w:szCs w:val="24"/>
        </w:rPr>
        <w:t xml:space="preserve">ритарный  стиль  общения  между </w:t>
      </w:r>
      <w:r w:rsidR="006A5328">
        <w:rPr>
          <w:rFonts w:ascii="Times New Roman" w:hAnsi="Times New Roman" w:cs="Times New Roman"/>
          <w:sz w:val="24"/>
          <w:szCs w:val="24"/>
        </w:rPr>
        <w:t>учителем и учеником</w:t>
      </w:r>
    </w:p>
    <w:p w:rsidR="002C7C88" w:rsidRPr="002C7C88" w:rsidRDefault="006A5328" w:rsidP="002C7C88">
      <w:pPr>
        <w:rPr>
          <w:rFonts w:ascii="Times New Roman" w:hAnsi="Times New Roman" w:cs="Times New Roman"/>
          <w:sz w:val="24"/>
          <w:szCs w:val="24"/>
        </w:rPr>
      </w:pPr>
      <w:r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изучении </w:t>
      </w:r>
      <w:r w:rsidR="001D5F33"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>геометрии</w:t>
      </w:r>
      <w:r w:rsidR="000C6408">
        <w:rPr>
          <w:rFonts w:ascii="Times New Roman" w:hAnsi="Times New Roman" w:cs="Times New Roman"/>
          <w:color w:val="000000" w:themeColor="text1"/>
          <w:sz w:val="24"/>
          <w:szCs w:val="24"/>
        </w:rPr>
        <w:t>, аксонометрических проекций в черчении, образного восприятия в искусстве</w:t>
      </w:r>
      <w:r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1D5F33"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>ети всегда с трудом воспринимают абстрактные решения задач,</w:t>
      </w:r>
      <w:r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F33"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>очевидно,</w:t>
      </w:r>
      <w:r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2CB">
        <w:rPr>
          <w:rFonts w:ascii="Times New Roman" w:hAnsi="Times New Roman" w:cs="Times New Roman"/>
          <w:color w:val="000000" w:themeColor="text1"/>
          <w:sz w:val="24"/>
          <w:szCs w:val="24"/>
        </w:rPr>
        <w:t>не очень</w:t>
      </w:r>
      <w:r w:rsidR="001D5F33"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развито образное мышление</w:t>
      </w:r>
      <w:r w:rsidR="007A52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5F33"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328">
        <w:rPr>
          <w:rFonts w:ascii="Times New Roman" w:hAnsi="Times New Roman" w:cs="Times New Roman"/>
          <w:sz w:val="24"/>
          <w:szCs w:val="24"/>
        </w:rPr>
        <w:t xml:space="preserve">Поэтому старые методы здесь не действуют. А вот новые технологии ФГОС дают хорошие результаты. </w:t>
      </w:r>
      <w:r w:rsidR="002C7C88" w:rsidRPr="002C7C88">
        <w:rPr>
          <w:rFonts w:ascii="Times New Roman" w:hAnsi="Times New Roman" w:cs="Times New Roman"/>
          <w:sz w:val="24"/>
          <w:szCs w:val="24"/>
        </w:rPr>
        <w:t xml:space="preserve">Творческий подход к преподаванию </w:t>
      </w:r>
      <w:r w:rsidR="002C7C88">
        <w:rPr>
          <w:rFonts w:ascii="Times New Roman" w:hAnsi="Times New Roman" w:cs="Times New Roman"/>
          <w:sz w:val="24"/>
          <w:szCs w:val="24"/>
        </w:rPr>
        <w:t>математике</w:t>
      </w:r>
      <w:r w:rsidR="000C6408"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="002C7C88">
        <w:rPr>
          <w:rFonts w:ascii="Times New Roman" w:hAnsi="Times New Roman" w:cs="Times New Roman"/>
          <w:sz w:val="24"/>
          <w:szCs w:val="24"/>
        </w:rPr>
        <w:t xml:space="preserve"> </w:t>
      </w:r>
      <w:r w:rsidR="002C7C88" w:rsidRPr="002C7C88">
        <w:rPr>
          <w:rFonts w:ascii="Times New Roman" w:hAnsi="Times New Roman" w:cs="Times New Roman"/>
          <w:sz w:val="24"/>
          <w:szCs w:val="24"/>
        </w:rPr>
        <w:t xml:space="preserve">позволяет учителю раскрыть </w:t>
      </w:r>
      <w:r w:rsidR="005F36F4">
        <w:rPr>
          <w:rFonts w:ascii="Times New Roman" w:hAnsi="Times New Roman" w:cs="Times New Roman"/>
          <w:sz w:val="24"/>
          <w:szCs w:val="24"/>
        </w:rPr>
        <w:t>креативный</w:t>
      </w:r>
      <w:r w:rsidR="002C7C88" w:rsidRPr="002C7C88">
        <w:rPr>
          <w:rFonts w:ascii="Times New Roman" w:hAnsi="Times New Roman" w:cs="Times New Roman"/>
          <w:sz w:val="24"/>
          <w:szCs w:val="24"/>
        </w:rPr>
        <w:t xml:space="preserve"> потенциал своих учеников. </w:t>
      </w:r>
    </w:p>
    <w:p w:rsidR="006A5328" w:rsidRDefault="006A5328" w:rsidP="00E45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CB8" w:rsidRPr="00ED5A65" w:rsidRDefault="00295CB8" w:rsidP="00E450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5A65">
        <w:rPr>
          <w:rFonts w:ascii="Times New Roman" w:hAnsi="Times New Roman"/>
          <w:sz w:val="24"/>
          <w:szCs w:val="24"/>
        </w:rPr>
        <w:lastRenderedPageBreak/>
        <w:t>Интегр</w:t>
      </w:r>
      <w:r w:rsidR="001D5F33">
        <w:rPr>
          <w:rFonts w:ascii="Times New Roman" w:hAnsi="Times New Roman"/>
          <w:sz w:val="24"/>
          <w:szCs w:val="24"/>
        </w:rPr>
        <w:t>ированный подход к</w:t>
      </w:r>
      <w:r w:rsidRPr="00ED5A65">
        <w:rPr>
          <w:rFonts w:ascii="Times New Roman" w:hAnsi="Times New Roman"/>
          <w:sz w:val="24"/>
          <w:szCs w:val="24"/>
        </w:rPr>
        <w:t xml:space="preserve"> урок</w:t>
      </w:r>
      <w:r w:rsidR="001D5F33">
        <w:rPr>
          <w:rFonts w:ascii="Times New Roman" w:hAnsi="Times New Roman"/>
          <w:sz w:val="24"/>
          <w:szCs w:val="24"/>
        </w:rPr>
        <w:t>ам</w:t>
      </w:r>
      <w:r w:rsidRPr="00ED5A65">
        <w:rPr>
          <w:rFonts w:ascii="Times New Roman" w:hAnsi="Times New Roman"/>
          <w:sz w:val="24"/>
          <w:szCs w:val="24"/>
        </w:rPr>
        <w:t xml:space="preserve"> геометрии и</w:t>
      </w:r>
      <w:r w:rsidR="000C6408">
        <w:rPr>
          <w:rFonts w:ascii="Times New Roman" w:hAnsi="Times New Roman"/>
          <w:sz w:val="24"/>
          <w:szCs w:val="24"/>
        </w:rPr>
        <w:t xml:space="preserve"> изобразительного</w:t>
      </w:r>
      <w:r w:rsidRPr="00ED5A65">
        <w:rPr>
          <w:rFonts w:ascii="Times New Roman" w:hAnsi="Times New Roman"/>
          <w:sz w:val="24"/>
          <w:szCs w:val="24"/>
        </w:rPr>
        <w:t xml:space="preserve"> искусства в 8 классе на тему: </w:t>
      </w:r>
      <w:r w:rsidRPr="00886DC1">
        <w:rPr>
          <w:rFonts w:ascii="Times New Roman" w:hAnsi="Times New Roman"/>
          <w:b/>
          <w:sz w:val="24"/>
          <w:szCs w:val="24"/>
        </w:rPr>
        <w:t>« Секреты</w:t>
      </w:r>
      <w:r w:rsidR="00FB6045" w:rsidRPr="00886DC1">
        <w:rPr>
          <w:rFonts w:ascii="Times New Roman" w:hAnsi="Times New Roman"/>
          <w:b/>
          <w:sz w:val="24"/>
          <w:szCs w:val="24"/>
        </w:rPr>
        <w:t xml:space="preserve"> плоских геометрических фигур» </w:t>
      </w:r>
      <w:r w:rsidRPr="00ED5A65">
        <w:rPr>
          <w:rFonts w:ascii="Times New Roman" w:hAnsi="Times New Roman"/>
          <w:sz w:val="24"/>
          <w:szCs w:val="24"/>
        </w:rPr>
        <w:t>требует предварительной поисково-исследовательской работы для создания проекта. Весь класс разделился на две группы: «Лобачевские» и «Малевичи». Используя компьютерные технологии и интернет – ресурсы</w:t>
      </w:r>
      <w:r w:rsidR="00FB6045">
        <w:rPr>
          <w:rFonts w:ascii="Times New Roman" w:hAnsi="Times New Roman"/>
          <w:sz w:val="24"/>
          <w:szCs w:val="24"/>
        </w:rPr>
        <w:t>.</w:t>
      </w:r>
      <w:r w:rsidRPr="00ED5A65">
        <w:rPr>
          <w:rFonts w:ascii="Times New Roman" w:hAnsi="Times New Roman"/>
          <w:sz w:val="24"/>
          <w:szCs w:val="24"/>
        </w:rPr>
        <w:t xml:space="preserve"> «Лобачевские» и «Малевичи» </w:t>
      </w:r>
      <w:r w:rsidR="0037229C">
        <w:rPr>
          <w:rFonts w:ascii="Times New Roman" w:hAnsi="Times New Roman"/>
          <w:sz w:val="24"/>
          <w:szCs w:val="24"/>
        </w:rPr>
        <w:t>подготовили</w:t>
      </w:r>
      <w:r w:rsidRPr="00ED5A65">
        <w:rPr>
          <w:rFonts w:ascii="Times New Roman" w:hAnsi="Times New Roman"/>
          <w:sz w:val="24"/>
          <w:szCs w:val="24"/>
        </w:rPr>
        <w:t xml:space="preserve"> инт</w:t>
      </w:r>
      <w:r w:rsidR="0037229C">
        <w:rPr>
          <w:rFonts w:ascii="Times New Roman" w:hAnsi="Times New Roman"/>
          <w:sz w:val="24"/>
          <w:szCs w:val="24"/>
        </w:rPr>
        <w:t>ересный материал для урока. Дали</w:t>
      </w:r>
      <w:r w:rsidRPr="00ED5A65">
        <w:rPr>
          <w:rFonts w:ascii="Times New Roman" w:hAnsi="Times New Roman"/>
          <w:sz w:val="24"/>
          <w:szCs w:val="24"/>
        </w:rPr>
        <w:t xml:space="preserve"> математическое определение плоским геом</w:t>
      </w:r>
      <w:r w:rsidR="0037229C">
        <w:rPr>
          <w:rFonts w:ascii="Times New Roman" w:hAnsi="Times New Roman"/>
          <w:sz w:val="24"/>
          <w:szCs w:val="24"/>
        </w:rPr>
        <w:t>етрическим фигурам.  Приготовили</w:t>
      </w:r>
      <w:r w:rsidRPr="00ED5A65">
        <w:rPr>
          <w:rFonts w:ascii="Times New Roman" w:hAnsi="Times New Roman"/>
          <w:sz w:val="24"/>
          <w:szCs w:val="24"/>
        </w:rPr>
        <w:t xml:space="preserve"> геометрическое меню. </w:t>
      </w:r>
      <w:r w:rsidR="0037229C">
        <w:rPr>
          <w:rFonts w:ascii="Times New Roman" w:hAnsi="Times New Roman"/>
          <w:sz w:val="24"/>
          <w:szCs w:val="24"/>
        </w:rPr>
        <w:t>Выполнили</w:t>
      </w:r>
      <w:r w:rsidRPr="00ED5A65">
        <w:rPr>
          <w:rFonts w:ascii="Times New Roman" w:hAnsi="Times New Roman"/>
          <w:sz w:val="24"/>
          <w:szCs w:val="24"/>
        </w:rPr>
        <w:t xml:space="preserve"> презентацию, раскрывающую</w:t>
      </w:r>
      <w:r w:rsidR="0037229C">
        <w:rPr>
          <w:rFonts w:ascii="Times New Roman" w:hAnsi="Times New Roman"/>
          <w:sz w:val="24"/>
          <w:szCs w:val="24"/>
        </w:rPr>
        <w:t xml:space="preserve"> связь геометрии с жизнью. Нашли</w:t>
      </w:r>
      <w:r w:rsidRPr="00ED5A65">
        <w:rPr>
          <w:rFonts w:ascii="Times New Roman" w:hAnsi="Times New Roman"/>
          <w:sz w:val="24"/>
          <w:szCs w:val="24"/>
        </w:rPr>
        <w:t xml:space="preserve"> видеофильм, </w:t>
      </w:r>
      <w:r w:rsidR="0037229C">
        <w:rPr>
          <w:rFonts w:ascii="Times New Roman" w:hAnsi="Times New Roman"/>
          <w:sz w:val="24"/>
          <w:szCs w:val="24"/>
        </w:rPr>
        <w:t>прочитали авторские</w:t>
      </w:r>
      <w:r w:rsidRPr="00ED5A65">
        <w:rPr>
          <w:rFonts w:ascii="Times New Roman" w:hAnsi="Times New Roman"/>
          <w:sz w:val="24"/>
          <w:szCs w:val="24"/>
        </w:rPr>
        <w:t xml:space="preserve"> стихи</w:t>
      </w:r>
      <w:r w:rsidR="00D633E4">
        <w:rPr>
          <w:rFonts w:ascii="Times New Roman" w:hAnsi="Times New Roman"/>
          <w:sz w:val="24"/>
          <w:szCs w:val="24"/>
        </w:rPr>
        <w:t xml:space="preserve"> о плоских фигурах</w:t>
      </w:r>
      <w:r w:rsidRPr="00ED5A65">
        <w:rPr>
          <w:rFonts w:ascii="Times New Roman" w:hAnsi="Times New Roman"/>
          <w:sz w:val="24"/>
          <w:szCs w:val="24"/>
        </w:rPr>
        <w:t xml:space="preserve">, </w:t>
      </w:r>
      <w:r w:rsidR="00AF21AD">
        <w:rPr>
          <w:rFonts w:ascii="Times New Roman" w:hAnsi="Times New Roman"/>
          <w:sz w:val="24"/>
          <w:szCs w:val="24"/>
        </w:rPr>
        <w:t>сумели</w:t>
      </w:r>
      <w:r w:rsidRPr="00ED5A65">
        <w:rPr>
          <w:rFonts w:ascii="Times New Roman" w:hAnsi="Times New Roman"/>
          <w:sz w:val="24"/>
          <w:szCs w:val="24"/>
        </w:rPr>
        <w:t xml:space="preserve"> свободно  работать на компьютере и создавать образы окружающего мира из геометрического меню. </w:t>
      </w:r>
    </w:p>
    <w:p w:rsidR="00295CB8" w:rsidRPr="00ED5A65" w:rsidRDefault="00295CB8" w:rsidP="00E45098">
      <w:pPr>
        <w:jc w:val="both"/>
        <w:rPr>
          <w:rFonts w:ascii="Times New Roman" w:hAnsi="Times New Roman"/>
          <w:sz w:val="24"/>
          <w:szCs w:val="24"/>
        </w:rPr>
      </w:pPr>
      <w:r w:rsidRPr="00ED5A65">
        <w:rPr>
          <w:rFonts w:ascii="Times New Roman" w:hAnsi="Times New Roman"/>
          <w:i/>
          <w:sz w:val="24"/>
          <w:szCs w:val="24"/>
        </w:rPr>
        <w:t>Цель</w:t>
      </w:r>
      <w:r w:rsidR="00504EA1">
        <w:rPr>
          <w:rFonts w:ascii="Times New Roman" w:hAnsi="Times New Roman"/>
          <w:i/>
          <w:sz w:val="24"/>
          <w:szCs w:val="24"/>
        </w:rPr>
        <w:t xml:space="preserve"> </w:t>
      </w:r>
      <w:r w:rsidR="00FB6045">
        <w:rPr>
          <w:rFonts w:ascii="Times New Roman" w:hAnsi="Times New Roman"/>
          <w:sz w:val="24"/>
          <w:szCs w:val="24"/>
        </w:rPr>
        <w:t>этого урока</w:t>
      </w:r>
      <w:r w:rsidRPr="00ED5A65">
        <w:rPr>
          <w:rFonts w:ascii="Times New Roman" w:hAnsi="Times New Roman"/>
          <w:sz w:val="24"/>
          <w:szCs w:val="24"/>
        </w:rPr>
        <w:t xml:space="preserve"> показать связь геометрии с действительностью на примере решения задач с практическим содержанием. Развить логическое мышление, смекалку и применения навык  знаний математики в различных ситуациях. Совершенствовать навыки решения задач и укрепить познавательный интерес к геометрии. Создать содержательные и организационные условия для самост</w:t>
      </w:r>
      <w:r w:rsidR="00504EA1">
        <w:rPr>
          <w:rFonts w:ascii="Times New Roman" w:hAnsi="Times New Roman"/>
          <w:sz w:val="24"/>
          <w:szCs w:val="24"/>
        </w:rPr>
        <w:t xml:space="preserve">оятельного применения   комплекса                 </w:t>
      </w:r>
      <w:r w:rsidRPr="00ED5A65">
        <w:rPr>
          <w:rFonts w:ascii="Times New Roman" w:hAnsi="Times New Roman"/>
          <w:sz w:val="24"/>
          <w:szCs w:val="24"/>
        </w:rPr>
        <w:t>информационных технологий и способов деятельности. Обобщить и систематизировать знания по теме: «</w:t>
      </w:r>
      <w:r w:rsidR="001D5F33">
        <w:rPr>
          <w:rFonts w:ascii="Times New Roman" w:hAnsi="Times New Roman"/>
          <w:sz w:val="24"/>
          <w:szCs w:val="24"/>
        </w:rPr>
        <w:t>Секреты плоских геометрических фигур</w:t>
      </w:r>
      <w:r w:rsidRPr="00ED5A65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A65">
        <w:rPr>
          <w:rFonts w:ascii="Times New Roman" w:hAnsi="Times New Roman"/>
          <w:sz w:val="24"/>
          <w:szCs w:val="24"/>
        </w:rPr>
        <w:t>Сформировать представление об абстракционизме, как новом художественном сознании в искусстве. Показать связь искусства с геометрией на примере художников – абстракционистов. Развивать творческую фантазию и ассоциативно-образное мышление, умение работать в коллективе. Развивать технологии критического мышления.</w:t>
      </w:r>
    </w:p>
    <w:p w:rsidR="008A78B0" w:rsidRDefault="008573B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573B3">
        <w:rPr>
          <w:rFonts w:ascii="Times New Roman" w:hAnsi="Times New Roman" w:cs="Times New Roman"/>
          <w:sz w:val="24"/>
          <w:szCs w:val="24"/>
        </w:rPr>
        <w:t xml:space="preserve">соответствии с  новыми  стандартами,  </w:t>
      </w:r>
      <w:r>
        <w:rPr>
          <w:rFonts w:ascii="Times New Roman" w:hAnsi="Times New Roman" w:cs="Times New Roman"/>
          <w:sz w:val="24"/>
          <w:szCs w:val="24"/>
        </w:rPr>
        <w:t xml:space="preserve">нужно,  прежде  всего,  усилить </w:t>
      </w:r>
      <w:r w:rsidRPr="008573B3">
        <w:rPr>
          <w:rFonts w:ascii="Times New Roman" w:hAnsi="Times New Roman" w:cs="Times New Roman"/>
          <w:sz w:val="24"/>
          <w:szCs w:val="24"/>
        </w:rPr>
        <w:t>мотивацию  ребенка  к  познанию  окружающего  мира,  продемонстрировать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 ему,  что школьные  занятия – это  не</w:t>
      </w:r>
      <w:r w:rsidRPr="008573B3">
        <w:rPr>
          <w:rFonts w:ascii="Times New Roman" w:hAnsi="Times New Roman" w:cs="Times New Roman"/>
          <w:sz w:val="24"/>
          <w:szCs w:val="24"/>
        </w:rPr>
        <w:t>получение  отвлеченных  от</w:t>
      </w:r>
      <w:r>
        <w:rPr>
          <w:rFonts w:ascii="Times New Roman" w:hAnsi="Times New Roman" w:cs="Times New Roman"/>
          <w:sz w:val="24"/>
          <w:szCs w:val="24"/>
        </w:rPr>
        <w:t xml:space="preserve">  жизни  знаний,  а  наоборот – </w:t>
      </w:r>
      <w:r w:rsidRPr="008573B3">
        <w:rPr>
          <w:rFonts w:ascii="Times New Roman" w:hAnsi="Times New Roman" w:cs="Times New Roman"/>
          <w:sz w:val="24"/>
          <w:szCs w:val="24"/>
        </w:rPr>
        <w:t xml:space="preserve">необходимая подготовка к жизни, её узнавание, поиск </w:t>
      </w:r>
      <w:r>
        <w:rPr>
          <w:rFonts w:ascii="Times New Roman" w:hAnsi="Times New Roman" w:cs="Times New Roman"/>
          <w:sz w:val="24"/>
          <w:szCs w:val="24"/>
        </w:rPr>
        <w:t xml:space="preserve">полезной информации и навыки её </w:t>
      </w:r>
      <w:r w:rsidR="003A31E9">
        <w:rPr>
          <w:rFonts w:ascii="Times New Roman" w:hAnsi="Times New Roman" w:cs="Times New Roman"/>
          <w:sz w:val="24"/>
          <w:szCs w:val="24"/>
        </w:rPr>
        <w:t xml:space="preserve">применения в реальной жизни. </w:t>
      </w:r>
      <w:r w:rsidRPr="008573B3">
        <w:rPr>
          <w:rFonts w:ascii="Times New Roman" w:hAnsi="Times New Roman" w:cs="Times New Roman"/>
          <w:sz w:val="24"/>
          <w:szCs w:val="24"/>
        </w:rPr>
        <w:t>Если  говор</w:t>
      </w:r>
      <w:r>
        <w:rPr>
          <w:rFonts w:ascii="Times New Roman" w:hAnsi="Times New Roman" w:cs="Times New Roman"/>
          <w:sz w:val="24"/>
          <w:szCs w:val="24"/>
        </w:rPr>
        <w:t xml:space="preserve">ить  о  конкретных  методиках, </w:t>
      </w:r>
      <w:r w:rsidR="003A31E9">
        <w:rPr>
          <w:rFonts w:ascii="Times New Roman" w:hAnsi="Times New Roman" w:cs="Times New Roman"/>
          <w:sz w:val="24"/>
          <w:szCs w:val="24"/>
        </w:rPr>
        <w:t>учебных действиях</w:t>
      </w:r>
      <w:r w:rsidRPr="008573B3">
        <w:rPr>
          <w:rFonts w:ascii="Times New Roman" w:hAnsi="Times New Roman" w:cs="Times New Roman"/>
          <w:sz w:val="24"/>
          <w:szCs w:val="24"/>
        </w:rPr>
        <w:t xml:space="preserve"> (УУД),  они  могут  включать  в  себя  и  экскур</w:t>
      </w:r>
      <w:r w:rsidR="003A31E9">
        <w:rPr>
          <w:rFonts w:ascii="Times New Roman" w:hAnsi="Times New Roman" w:cs="Times New Roman"/>
          <w:sz w:val="24"/>
          <w:szCs w:val="24"/>
        </w:rPr>
        <w:t xml:space="preserve">сии,  и  поиск  дополнительного </w:t>
      </w:r>
      <w:r w:rsidRPr="008573B3">
        <w:rPr>
          <w:rFonts w:ascii="Times New Roman" w:hAnsi="Times New Roman" w:cs="Times New Roman"/>
          <w:sz w:val="24"/>
          <w:szCs w:val="24"/>
        </w:rPr>
        <w:t>материала  на  заданную  тему,  и  обмен  мнениями,  и  в</w:t>
      </w:r>
      <w:r w:rsidR="00F32F9B">
        <w:rPr>
          <w:rFonts w:ascii="Times New Roman" w:hAnsi="Times New Roman" w:cs="Times New Roman"/>
          <w:sz w:val="24"/>
          <w:szCs w:val="24"/>
        </w:rPr>
        <w:t xml:space="preserve">ыявление  спорных  вопросов,  и </w:t>
      </w:r>
      <w:r w:rsidRPr="008573B3">
        <w:rPr>
          <w:rFonts w:ascii="Times New Roman" w:hAnsi="Times New Roman" w:cs="Times New Roman"/>
          <w:sz w:val="24"/>
          <w:szCs w:val="24"/>
        </w:rPr>
        <w:t>построение  системы  доказательств,  и  выступление  перед</w:t>
      </w:r>
      <w:r>
        <w:rPr>
          <w:rFonts w:ascii="Times New Roman" w:hAnsi="Times New Roman" w:cs="Times New Roman"/>
          <w:sz w:val="24"/>
          <w:szCs w:val="24"/>
        </w:rPr>
        <w:t xml:space="preserve">  аудиторией,  и  обсуждение  в </w:t>
      </w:r>
      <w:r w:rsidRPr="008573B3">
        <w:rPr>
          <w:rFonts w:ascii="Times New Roman" w:hAnsi="Times New Roman" w:cs="Times New Roman"/>
          <w:sz w:val="24"/>
          <w:szCs w:val="24"/>
        </w:rPr>
        <w:t>группах, и многое другое.</w:t>
      </w:r>
      <w:r w:rsidR="003A31E9">
        <w:rPr>
          <w:rFonts w:ascii="Times New Roman" w:hAnsi="Times New Roman" w:cs="Times New Roman"/>
          <w:sz w:val="24"/>
          <w:szCs w:val="24"/>
        </w:rPr>
        <w:t xml:space="preserve"> </w:t>
      </w:r>
      <w:r w:rsidR="003A31E9" w:rsidRPr="003A31E9">
        <w:rPr>
          <w:rFonts w:ascii="Times New Roman" w:hAnsi="Times New Roman" w:cs="Times New Roman"/>
          <w:sz w:val="24"/>
          <w:szCs w:val="24"/>
        </w:rPr>
        <w:t>Групповая форма работы имеет множество плюсов</w:t>
      </w:r>
      <w:r w:rsidR="003A31E9">
        <w:rPr>
          <w:rFonts w:ascii="Times New Roman" w:hAnsi="Times New Roman" w:cs="Times New Roman"/>
          <w:sz w:val="24"/>
          <w:szCs w:val="24"/>
        </w:rPr>
        <w:t xml:space="preserve">: ученик за урок может побывать </w:t>
      </w:r>
      <w:r w:rsidR="003A31E9" w:rsidRPr="003A31E9">
        <w:rPr>
          <w:rFonts w:ascii="Times New Roman" w:hAnsi="Times New Roman" w:cs="Times New Roman"/>
          <w:sz w:val="24"/>
          <w:szCs w:val="24"/>
        </w:rPr>
        <w:t>в  роли  руководителя  или  консультанта  группы.</w:t>
      </w:r>
    </w:p>
    <w:p w:rsidR="002C7C88" w:rsidRDefault="008A78B0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B0">
        <w:rPr>
          <w:rFonts w:ascii="Times New Roman" w:hAnsi="Times New Roman" w:cs="Times New Roman"/>
          <w:sz w:val="24"/>
          <w:szCs w:val="24"/>
        </w:rPr>
        <w:t xml:space="preserve">Раскрытию  и  развитию  творческого  потенциала  учащихся  способствует использование  методов  научного  творчества  в  процессе  обучения  школьников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8A78B0">
        <w:rPr>
          <w:rFonts w:ascii="Times New Roman" w:hAnsi="Times New Roman" w:cs="Times New Roman"/>
          <w:sz w:val="24"/>
          <w:szCs w:val="24"/>
        </w:rPr>
        <w:t xml:space="preserve">, что позволяет не учить предмету, а учить предметом. Среди современных технологий получили широкое применение  теория  решения  изобретательских задач Г. С. </w:t>
      </w:r>
      <w:proofErr w:type="spellStart"/>
      <w:r w:rsidRPr="008A78B0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Pr="008A78B0">
        <w:rPr>
          <w:rFonts w:ascii="Times New Roman" w:hAnsi="Times New Roman" w:cs="Times New Roman"/>
          <w:sz w:val="24"/>
          <w:szCs w:val="24"/>
        </w:rPr>
        <w:t xml:space="preserve"> (ТРИЗ), система непрерывного  креативного  образования  НФТМ-ТРИЗ  М. М. </w:t>
      </w:r>
      <w:proofErr w:type="spellStart"/>
      <w:r w:rsidRPr="008A78B0">
        <w:rPr>
          <w:rFonts w:ascii="Times New Roman" w:hAnsi="Times New Roman" w:cs="Times New Roman"/>
          <w:sz w:val="24"/>
          <w:szCs w:val="24"/>
        </w:rPr>
        <w:t>Зиновкиной</w:t>
      </w:r>
      <w:proofErr w:type="spellEnd"/>
      <w:r w:rsidR="00D633E4">
        <w:rPr>
          <w:rFonts w:ascii="Times New Roman" w:hAnsi="Times New Roman" w:cs="Times New Roman"/>
          <w:sz w:val="24"/>
          <w:szCs w:val="24"/>
        </w:rPr>
        <w:t>.</w:t>
      </w:r>
      <w:r w:rsidRPr="008A78B0">
        <w:rPr>
          <w:rFonts w:ascii="Times New Roman" w:hAnsi="Times New Roman" w:cs="Times New Roman"/>
          <w:sz w:val="24"/>
          <w:szCs w:val="24"/>
        </w:rPr>
        <w:t xml:space="preserve"> Особенность  НФТМ-ТРИЗ  состоит  в  том,  что  учащийся  из  объекта  обучения становится  субъектом  творчества,  а  учебный  материал  (знания)  из  предмета усвоения становится средством достижени</w:t>
      </w:r>
      <w:r w:rsidR="00AF21AD">
        <w:rPr>
          <w:rFonts w:ascii="Times New Roman" w:hAnsi="Times New Roman" w:cs="Times New Roman"/>
          <w:sz w:val="24"/>
          <w:szCs w:val="24"/>
        </w:rPr>
        <w:t xml:space="preserve">я некоторой созидательной цели. Использование  элементов  ТРИЗ </w:t>
      </w:r>
      <w:r w:rsidRPr="008A78B0">
        <w:rPr>
          <w:rFonts w:ascii="Times New Roman" w:hAnsi="Times New Roman" w:cs="Times New Roman"/>
          <w:sz w:val="24"/>
          <w:szCs w:val="24"/>
        </w:rPr>
        <w:t xml:space="preserve"> в  процессе  обучения  школьников различным  предметам  обеспечивает  реализацию  интегративного  подхода  и позволяет  осуществить  поиск  высокоэффективных  творческих  решений  задач различной сложности. </w:t>
      </w:r>
    </w:p>
    <w:p w:rsidR="006C5FAD" w:rsidRDefault="00504EA1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исследовательском</w:t>
      </w:r>
      <w:r w:rsidR="009E629A">
        <w:rPr>
          <w:rFonts w:ascii="Times New Roman" w:hAnsi="Times New Roman" w:cs="Times New Roman"/>
          <w:sz w:val="24"/>
          <w:szCs w:val="24"/>
        </w:rPr>
        <w:t xml:space="preserve"> </w:t>
      </w:r>
      <w:r w:rsidR="00D633E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03A3">
        <w:rPr>
          <w:rFonts w:ascii="Times New Roman" w:hAnsi="Times New Roman" w:cs="Times New Roman"/>
          <w:sz w:val="24"/>
          <w:szCs w:val="24"/>
        </w:rPr>
        <w:t>:</w:t>
      </w:r>
      <w:r w:rsidR="00D633E4">
        <w:rPr>
          <w:rFonts w:ascii="Times New Roman" w:hAnsi="Times New Roman" w:cs="Times New Roman"/>
          <w:sz w:val="24"/>
          <w:szCs w:val="24"/>
        </w:rPr>
        <w:t xml:space="preserve"> </w:t>
      </w:r>
      <w:r w:rsidR="00C303A3" w:rsidRPr="001B5961">
        <w:rPr>
          <w:rFonts w:ascii="Times New Roman" w:hAnsi="Times New Roman" w:cs="Times New Roman"/>
          <w:b/>
          <w:sz w:val="24"/>
          <w:szCs w:val="24"/>
        </w:rPr>
        <w:t xml:space="preserve">«Фрактальная </w:t>
      </w:r>
      <w:r w:rsidR="00D633E4" w:rsidRPr="001B5961">
        <w:rPr>
          <w:rFonts w:ascii="Times New Roman" w:hAnsi="Times New Roman" w:cs="Times New Roman"/>
          <w:b/>
          <w:sz w:val="24"/>
          <w:szCs w:val="24"/>
        </w:rPr>
        <w:t>геометри</w:t>
      </w:r>
      <w:r w:rsidR="00C303A3" w:rsidRPr="001B5961">
        <w:rPr>
          <w:rFonts w:ascii="Times New Roman" w:hAnsi="Times New Roman" w:cs="Times New Roman"/>
          <w:b/>
          <w:sz w:val="24"/>
          <w:szCs w:val="24"/>
        </w:rPr>
        <w:t>я</w:t>
      </w:r>
      <w:r w:rsidR="009E629A" w:rsidRPr="001B596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633E4" w:rsidRPr="001B5961">
        <w:rPr>
          <w:rFonts w:ascii="Times New Roman" w:hAnsi="Times New Roman" w:cs="Times New Roman"/>
          <w:b/>
          <w:sz w:val="24"/>
          <w:szCs w:val="24"/>
        </w:rPr>
        <w:t>искусстве</w:t>
      </w:r>
      <w:r w:rsidR="009E629A" w:rsidRPr="001B5961">
        <w:rPr>
          <w:rFonts w:ascii="Times New Roman" w:hAnsi="Times New Roman" w:cs="Times New Roman"/>
          <w:b/>
          <w:sz w:val="24"/>
          <w:szCs w:val="24"/>
        </w:rPr>
        <w:t>»</w:t>
      </w:r>
      <w:r w:rsidR="009E629A">
        <w:rPr>
          <w:rFonts w:ascii="Times New Roman" w:hAnsi="Times New Roman" w:cs="Times New Roman"/>
          <w:sz w:val="24"/>
          <w:szCs w:val="24"/>
        </w:rPr>
        <w:t xml:space="preserve"> </w:t>
      </w:r>
      <w:r w:rsidR="00A51199">
        <w:rPr>
          <w:rFonts w:ascii="Times New Roman" w:hAnsi="Times New Roman" w:cs="Times New Roman"/>
          <w:sz w:val="24"/>
          <w:szCs w:val="24"/>
        </w:rPr>
        <w:t>применили</w:t>
      </w:r>
      <w:r w:rsidR="00A51199" w:rsidRPr="00A51199">
        <w:t xml:space="preserve"> </w:t>
      </w:r>
      <w:r w:rsidR="00A51199" w:rsidRPr="00A51199">
        <w:rPr>
          <w:rFonts w:ascii="Times New Roman" w:hAnsi="Times New Roman" w:cs="Times New Roman"/>
          <w:sz w:val="24"/>
          <w:szCs w:val="24"/>
        </w:rPr>
        <w:t>Кейс-метод или метод конкретных ситуаций следуе</w:t>
      </w:r>
      <w:r w:rsidR="00A51199">
        <w:rPr>
          <w:rFonts w:ascii="Times New Roman" w:hAnsi="Times New Roman" w:cs="Times New Roman"/>
          <w:sz w:val="24"/>
          <w:szCs w:val="24"/>
        </w:rPr>
        <w:t xml:space="preserve">т отнести к методам активного </w:t>
      </w:r>
      <w:r w:rsidR="00A51199" w:rsidRPr="00A51199">
        <w:rPr>
          <w:rFonts w:ascii="Times New Roman" w:hAnsi="Times New Roman" w:cs="Times New Roman"/>
          <w:sz w:val="24"/>
          <w:szCs w:val="24"/>
        </w:rPr>
        <w:lastRenderedPageBreak/>
        <w:t xml:space="preserve">проблемного, эвристического обучения. </w:t>
      </w:r>
      <w:r w:rsidR="00A51199">
        <w:rPr>
          <w:rFonts w:ascii="Times New Roman" w:hAnsi="Times New Roman" w:cs="Times New Roman"/>
          <w:sz w:val="24"/>
          <w:szCs w:val="24"/>
        </w:rPr>
        <w:t xml:space="preserve">Суть его </w:t>
      </w:r>
      <w:r w:rsidR="00F32F9B">
        <w:rPr>
          <w:rFonts w:ascii="Times New Roman" w:hAnsi="Times New Roman" w:cs="Times New Roman"/>
          <w:sz w:val="24"/>
          <w:szCs w:val="24"/>
        </w:rPr>
        <w:t xml:space="preserve">в </w:t>
      </w:r>
      <w:r w:rsidR="00A51199">
        <w:rPr>
          <w:rFonts w:ascii="Times New Roman" w:hAnsi="Times New Roman" w:cs="Times New Roman"/>
          <w:sz w:val="24"/>
          <w:szCs w:val="24"/>
        </w:rPr>
        <w:t>том</w:t>
      </w:r>
      <w:r w:rsidR="00202FF5">
        <w:rPr>
          <w:rFonts w:ascii="Times New Roman" w:hAnsi="Times New Roman" w:cs="Times New Roman"/>
          <w:sz w:val="24"/>
          <w:szCs w:val="24"/>
        </w:rPr>
        <w:t>,</w:t>
      </w:r>
      <w:r w:rsidR="00F32F9B">
        <w:rPr>
          <w:rFonts w:ascii="Times New Roman" w:hAnsi="Times New Roman" w:cs="Times New Roman"/>
          <w:sz w:val="24"/>
          <w:szCs w:val="24"/>
        </w:rPr>
        <w:t xml:space="preserve"> что</w:t>
      </w:r>
      <w:r w:rsidR="00A51199">
        <w:rPr>
          <w:rFonts w:ascii="Times New Roman" w:hAnsi="Times New Roman" w:cs="Times New Roman"/>
          <w:sz w:val="24"/>
          <w:szCs w:val="24"/>
        </w:rPr>
        <w:t xml:space="preserve"> </w:t>
      </w:r>
      <w:r w:rsidR="00A51199" w:rsidRPr="00A51199">
        <w:rPr>
          <w:rFonts w:ascii="Times New Roman" w:hAnsi="Times New Roman" w:cs="Times New Roman"/>
          <w:sz w:val="24"/>
          <w:szCs w:val="24"/>
        </w:rPr>
        <w:t>учащимся  предлагают  ос</w:t>
      </w:r>
      <w:r w:rsidR="00A51199">
        <w:rPr>
          <w:rFonts w:ascii="Times New Roman" w:hAnsi="Times New Roman" w:cs="Times New Roman"/>
          <w:sz w:val="24"/>
          <w:szCs w:val="24"/>
        </w:rPr>
        <w:t xml:space="preserve">мыслить  и  найти  решение  для </w:t>
      </w:r>
      <w:r w:rsidR="00A51199" w:rsidRPr="00A51199">
        <w:rPr>
          <w:rFonts w:ascii="Times New Roman" w:hAnsi="Times New Roman" w:cs="Times New Roman"/>
          <w:sz w:val="24"/>
          <w:szCs w:val="24"/>
        </w:rPr>
        <w:t xml:space="preserve">ситуации,  имеющей  отношения  к  реальным  жизненным  </w:t>
      </w:r>
      <w:r w:rsidR="00A51199">
        <w:rPr>
          <w:rFonts w:ascii="Times New Roman" w:hAnsi="Times New Roman" w:cs="Times New Roman"/>
          <w:sz w:val="24"/>
          <w:szCs w:val="24"/>
        </w:rPr>
        <w:t xml:space="preserve">проблемам  и  описание  которой </w:t>
      </w:r>
      <w:r w:rsidR="00A51199" w:rsidRPr="00A51199">
        <w:rPr>
          <w:rFonts w:ascii="Times New Roman" w:hAnsi="Times New Roman" w:cs="Times New Roman"/>
          <w:sz w:val="24"/>
          <w:szCs w:val="24"/>
        </w:rPr>
        <w:t>отражает какую-либо практическую задачу</w:t>
      </w:r>
      <w:r w:rsidR="00CD5DA6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A51199" w:rsidRPr="00A51199">
        <w:rPr>
          <w:rFonts w:ascii="Times New Roman" w:hAnsi="Times New Roman" w:cs="Times New Roman"/>
          <w:sz w:val="24"/>
          <w:szCs w:val="24"/>
        </w:rPr>
        <w:t xml:space="preserve">. </w:t>
      </w:r>
      <w:r w:rsidR="00093818">
        <w:rPr>
          <w:rFonts w:ascii="Times New Roman" w:hAnsi="Times New Roman" w:cs="Times New Roman"/>
          <w:sz w:val="24"/>
          <w:szCs w:val="24"/>
        </w:rPr>
        <w:t>Цель</w:t>
      </w:r>
      <w:r w:rsidR="006B3882">
        <w:rPr>
          <w:rFonts w:ascii="Times New Roman" w:hAnsi="Times New Roman" w:cs="Times New Roman"/>
          <w:sz w:val="24"/>
          <w:szCs w:val="24"/>
        </w:rPr>
        <w:t xml:space="preserve"> этого интегрированного урока</w:t>
      </w:r>
      <w:r w:rsidR="00093818">
        <w:rPr>
          <w:rFonts w:ascii="Times New Roman" w:hAnsi="Times New Roman" w:cs="Times New Roman"/>
          <w:sz w:val="24"/>
          <w:szCs w:val="24"/>
        </w:rPr>
        <w:t xml:space="preserve"> развить у учащихся способность видеть связь между математической теорией и реальным миром, различными сферами жизни и деятельности человека и общества.</w:t>
      </w:r>
      <w:r w:rsidR="00327493">
        <w:rPr>
          <w:rFonts w:ascii="Times New Roman" w:hAnsi="Times New Roman" w:cs="Times New Roman"/>
          <w:sz w:val="24"/>
          <w:szCs w:val="24"/>
        </w:rPr>
        <w:t xml:space="preserve"> </w:t>
      </w:r>
      <w:r w:rsidR="00A51199" w:rsidRPr="00A51199">
        <w:rPr>
          <w:rFonts w:ascii="Times New Roman" w:hAnsi="Times New Roman" w:cs="Times New Roman"/>
          <w:sz w:val="24"/>
          <w:szCs w:val="24"/>
        </w:rPr>
        <w:t>Следует  отметить,  что  работа  в  режиме  кей</w:t>
      </w:r>
      <w:r w:rsidR="00A51199">
        <w:rPr>
          <w:rFonts w:ascii="Times New Roman" w:hAnsi="Times New Roman" w:cs="Times New Roman"/>
          <w:sz w:val="24"/>
          <w:szCs w:val="24"/>
        </w:rPr>
        <w:t xml:space="preserve">с-метода  </w:t>
      </w:r>
      <w:r w:rsidR="00A51199" w:rsidRPr="00A51199">
        <w:rPr>
          <w:rFonts w:ascii="Times New Roman" w:hAnsi="Times New Roman" w:cs="Times New Roman"/>
          <w:sz w:val="24"/>
          <w:szCs w:val="24"/>
        </w:rPr>
        <w:t>ориентирована на технологии проблемного, проектного обучения.</w:t>
      </w:r>
      <w:r w:rsidR="00093818">
        <w:rPr>
          <w:rFonts w:ascii="Times New Roman" w:hAnsi="Times New Roman" w:cs="Times New Roman"/>
          <w:sz w:val="24"/>
          <w:szCs w:val="24"/>
        </w:rPr>
        <w:t xml:space="preserve"> Учащиеся смогли сделать вывод</w:t>
      </w:r>
      <w:r w:rsidR="00327493">
        <w:rPr>
          <w:rFonts w:ascii="Times New Roman" w:hAnsi="Times New Roman" w:cs="Times New Roman"/>
          <w:sz w:val="24"/>
          <w:szCs w:val="24"/>
        </w:rPr>
        <w:t>,</w:t>
      </w:r>
      <w:r w:rsidR="00093818">
        <w:rPr>
          <w:rFonts w:ascii="Times New Roman" w:hAnsi="Times New Roman" w:cs="Times New Roman"/>
          <w:sz w:val="24"/>
          <w:szCs w:val="24"/>
        </w:rPr>
        <w:t xml:space="preserve"> </w:t>
      </w:r>
      <w:r w:rsidR="00327493">
        <w:rPr>
          <w:rFonts w:ascii="Times New Roman" w:hAnsi="Times New Roman" w:cs="Times New Roman"/>
          <w:sz w:val="24"/>
          <w:szCs w:val="24"/>
        </w:rPr>
        <w:t>в</w:t>
      </w:r>
      <w:r w:rsidR="00093818">
        <w:rPr>
          <w:rFonts w:ascii="Times New Roman" w:hAnsi="Times New Roman" w:cs="Times New Roman"/>
          <w:sz w:val="24"/>
          <w:szCs w:val="24"/>
        </w:rPr>
        <w:t xml:space="preserve">ыполнить </w:t>
      </w:r>
      <w:r w:rsidR="00327493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093818">
        <w:rPr>
          <w:rFonts w:ascii="Times New Roman" w:hAnsi="Times New Roman" w:cs="Times New Roman"/>
          <w:sz w:val="24"/>
          <w:szCs w:val="24"/>
        </w:rPr>
        <w:t>продукт</w:t>
      </w:r>
      <w:r w:rsidR="00327493">
        <w:rPr>
          <w:rFonts w:ascii="Times New Roman" w:hAnsi="Times New Roman" w:cs="Times New Roman"/>
          <w:sz w:val="24"/>
          <w:szCs w:val="24"/>
        </w:rPr>
        <w:t xml:space="preserve"> </w:t>
      </w:r>
      <w:r w:rsidR="00093818">
        <w:rPr>
          <w:rFonts w:ascii="Times New Roman" w:hAnsi="Times New Roman" w:cs="Times New Roman"/>
          <w:sz w:val="24"/>
          <w:szCs w:val="24"/>
        </w:rPr>
        <w:t xml:space="preserve"> </w:t>
      </w:r>
      <w:r w:rsidR="00327493">
        <w:rPr>
          <w:rFonts w:ascii="Times New Roman" w:hAnsi="Times New Roman" w:cs="Times New Roman"/>
          <w:sz w:val="24"/>
          <w:szCs w:val="24"/>
        </w:rPr>
        <w:t xml:space="preserve">в </w:t>
      </w:r>
      <w:r w:rsidR="00AF21AD">
        <w:rPr>
          <w:rFonts w:ascii="Times New Roman" w:hAnsi="Times New Roman" w:cs="Times New Roman"/>
          <w:sz w:val="24"/>
          <w:szCs w:val="24"/>
        </w:rPr>
        <w:t>манере</w:t>
      </w:r>
      <w:r w:rsidR="00327493">
        <w:rPr>
          <w:rFonts w:ascii="Times New Roman" w:hAnsi="Times New Roman" w:cs="Times New Roman"/>
          <w:sz w:val="24"/>
          <w:szCs w:val="24"/>
        </w:rPr>
        <w:t xml:space="preserve"> </w:t>
      </w:r>
      <w:r w:rsidR="0037229C">
        <w:rPr>
          <w:rFonts w:ascii="Times New Roman" w:hAnsi="Times New Roman" w:cs="Times New Roman"/>
          <w:sz w:val="24"/>
          <w:szCs w:val="24"/>
        </w:rPr>
        <w:t xml:space="preserve">оптических иллюзий </w:t>
      </w:r>
      <w:r w:rsidR="00327493">
        <w:rPr>
          <w:rFonts w:ascii="Times New Roman" w:hAnsi="Times New Roman" w:cs="Times New Roman"/>
          <w:sz w:val="24"/>
          <w:szCs w:val="24"/>
        </w:rPr>
        <w:t xml:space="preserve">художника </w:t>
      </w:r>
      <w:r w:rsidR="00093818">
        <w:rPr>
          <w:rFonts w:ascii="Times New Roman" w:hAnsi="Times New Roman" w:cs="Times New Roman"/>
          <w:sz w:val="24"/>
          <w:szCs w:val="24"/>
        </w:rPr>
        <w:t>и увидеть, что</w:t>
      </w:r>
      <w:r w:rsidR="00327493">
        <w:rPr>
          <w:rFonts w:ascii="Times New Roman" w:hAnsi="Times New Roman" w:cs="Times New Roman"/>
          <w:sz w:val="24"/>
          <w:szCs w:val="24"/>
        </w:rPr>
        <w:t xml:space="preserve"> н</w:t>
      </w:r>
      <w:r w:rsidR="00C303A3" w:rsidRPr="00093818">
        <w:rPr>
          <w:rFonts w:ascii="Times New Roman" w:hAnsi="Times New Roman" w:cs="Times New Roman"/>
          <w:sz w:val="24"/>
          <w:szCs w:val="24"/>
        </w:rPr>
        <w:t>идерландск</w:t>
      </w:r>
      <w:r w:rsidR="00093818">
        <w:rPr>
          <w:rFonts w:ascii="Times New Roman" w:hAnsi="Times New Roman" w:cs="Times New Roman"/>
          <w:sz w:val="24"/>
          <w:szCs w:val="24"/>
        </w:rPr>
        <w:t xml:space="preserve">ий  художник-график </w:t>
      </w:r>
      <w:proofErr w:type="spellStart"/>
      <w:r w:rsidR="00093818">
        <w:rPr>
          <w:rFonts w:ascii="Times New Roman" w:hAnsi="Times New Roman" w:cs="Times New Roman"/>
          <w:sz w:val="24"/>
          <w:szCs w:val="24"/>
        </w:rPr>
        <w:t>Мауриц</w:t>
      </w:r>
      <w:proofErr w:type="spellEnd"/>
      <w:r w:rsidR="0009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818">
        <w:rPr>
          <w:rFonts w:ascii="Times New Roman" w:hAnsi="Times New Roman" w:cs="Times New Roman"/>
          <w:sz w:val="24"/>
          <w:szCs w:val="24"/>
        </w:rPr>
        <w:t>Эшер</w:t>
      </w:r>
      <w:proofErr w:type="spellEnd"/>
      <w:r w:rsidR="00093818">
        <w:rPr>
          <w:rFonts w:ascii="Times New Roman" w:hAnsi="Times New Roman" w:cs="Times New Roman"/>
          <w:sz w:val="24"/>
          <w:szCs w:val="24"/>
        </w:rPr>
        <w:t xml:space="preserve"> и</w:t>
      </w:r>
      <w:r w:rsidR="00C303A3" w:rsidRPr="00093818">
        <w:rPr>
          <w:rFonts w:ascii="Times New Roman" w:hAnsi="Times New Roman" w:cs="Times New Roman"/>
          <w:sz w:val="24"/>
          <w:szCs w:val="24"/>
        </w:rPr>
        <w:t>звестен, прежде всего, своими концептуальными литографиями, гравюрами  на дереве и металле, в которых он мастерски исследовал пластические аспекты понятий бесконечности  и  симметрии, а также особенности психологического восприятия сложных  трехмерных объектов. Самый яркий представитель  оп-арта. Самый известный в мире создатель оптических иллюзий и математически выстроенных рисунков.</w:t>
      </w:r>
    </w:p>
    <w:p w:rsidR="006C5FAD" w:rsidRPr="006C5FAD" w:rsidRDefault="006C5FAD" w:rsidP="00E450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75A" w:rsidRPr="00093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FAD">
        <w:rPr>
          <w:rFonts w:ascii="Times New Roman" w:hAnsi="Times New Roman" w:cs="Times New Roman"/>
          <w:color w:val="000000"/>
          <w:sz w:val="24"/>
          <w:szCs w:val="24"/>
        </w:rPr>
        <w:t xml:space="preserve">Один из популярных приемов технологии критического мышления, разработанных американским ученым и психологом Бенджамином </w:t>
      </w:r>
      <w:proofErr w:type="spellStart"/>
      <w:r w:rsidRPr="006C5FAD">
        <w:rPr>
          <w:rFonts w:ascii="Times New Roman" w:hAnsi="Times New Roman" w:cs="Times New Roman"/>
          <w:color w:val="000000"/>
          <w:sz w:val="24"/>
          <w:szCs w:val="24"/>
        </w:rPr>
        <w:t>Блумом</w:t>
      </w:r>
      <w:proofErr w:type="spellEnd"/>
      <w:r w:rsidRPr="006C5FAD">
        <w:rPr>
          <w:rFonts w:ascii="Times New Roman" w:hAnsi="Times New Roman" w:cs="Times New Roman"/>
          <w:color w:val="000000"/>
          <w:sz w:val="24"/>
          <w:szCs w:val="24"/>
        </w:rPr>
        <w:t xml:space="preserve">. Прием называется "Кубик </w:t>
      </w:r>
      <w:proofErr w:type="spellStart"/>
      <w:r w:rsidRPr="006C5FAD">
        <w:rPr>
          <w:rFonts w:ascii="Times New Roman" w:hAnsi="Times New Roman" w:cs="Times New Roman"/>
          <w:color w:val="000000"/>
          <w:sz w:val="24"/>
          <w:szCs w:val="24"/>
        </w:rPr>
        <w:t>Блума</w:t>
      </w:r>
      <w:proofErr w:type="spellEnd"/>
      <w:r w:rsidRPr="006C5FA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204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FAD">
        <w:rPr>
          <w:rFonts w:ascii="Times New Roman" w:hAnsi="Times New Roman" w:cs="Times New Roman"/>
          <w:color w:val="000000"/>
          <w:sz w:val="24"/>
          <w:szCs w:val="24"/>
        </w:rPr>
        <w:t xml:space="preserve">То есть, ребенку предлагают не готовое знание, а проблему. А он, используя свой опыт и познания, должен найти пути разрешения этой проблемы. Прием развития критического мышления "Кубик </w:t>
      </w:r>
      <w:proofErr w:type="spellStart"/>
      <w:r w:rsidRPr="006C5FAD">
        <w:rPr>
          <w:rFonts w:ascii="Times New Roman" w:hAnsi="Times New Roman" w:cs="Times New Roman"/>
          <w:color w:val="000000"/>
          <w:sz w:val="24"/>
          <w:szCs w:val="24"/>
        </w:rPr>
        <w:t>Блума</w:t>
      </w:r>
      <w:proofErr w:type="spellEnd"/>
      <w:r w:rsidRPr="006C5FAD">
        <w:rPr>
          <w:rFonts w:ascii="Times New Roman" w:hAnsi="Times New Roman" w:cs="Times New Roman"/>
          <w:color w:val="000000"/>
          <w:sz w:val="24"/>
          <w:szCs w:val="24"/>
        </w:rPr>
        <w:t>" уникален тем, что позволяет формулировать вопросы самого разного характера. Понадобиться обычный бумажный к</w:t>
      </w:r>
      <w:r w:rsidR="00612E7B">
        <w:rPr>
          <w:rFonts w:ascii="Times New Roman" w:hAnsi="Times New Roman" w:cs="Times New Roman"/>
          <w:color w:val="000000"/>
          <w:sz w:val="24"/>
          <w:szCs w:val="24"/>
        </w:rPr>
        <w:t>уб, на гранях которого написано. Назови,  почему,  объясни,  поделись,  придумай,  предложи.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CD5DA6" w:rsidTr="00D20BAC">
        <w:trPr>
          <w:trHeight w:val="300"/>
        </w:trPr>
        <w:tc>
          <w:tcPr>
            <w:tcW w:w="1843" w:type="dxa"/>
          </w:tcPr>
          <w:p w:rsidR="00CD5DA6" w:rsidRPr="00D20BAC" w:rsidRDefault="00CD5DA6" w:rsidP="00E450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947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Куби</w:t>
            </w:r>
            <w:r w:rsidR="00CB3D22"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 </w:t>
            </w:r>
            <w:proofErr w:type="spellStart"/>
            <w:r w:rsidR="00CB3D22"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Блума</w:t>
            </w:r>
            <w:proofErr w:type="spellEnd"/>
            <w:r w:rsidR="00D20BAC"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:rsidR="00D20BAC" w:rsidRPr="00D20BAC" w:rsidRDefault="00D20BAC" w:rsidP="00E450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 w:rsidR="003F3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проекта</w:t>
            </w:r>
            <w:r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D20BAC" w:rsidRDefault="00D20BAC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«Фрактальная геометрия</w:t>
            </w:r>
            <w:r w:rsidR="007F17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в искусстве</w:t>
            </w:r>
            <w:r w:rsidRPr="00D20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71" w:type="dxa"/>
          </w:tcPr>
          <w:p w:rsidR="007F1757" w:rsidRDefault="007F1757" w:rsidP="00E450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5DA6" w:rsidRPr="00CB3D22" w:rsidRDefault="007F1757" w:rsidP="00E450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и о</w:t>
            </w:r>
            <w:r w:rsidR="00CB3D22" w:rsidRPr="00CB3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тветы учащихся</w:t>
            </w:r>
          </w:p>
        </w:tc>
      </w:tr>
      <w:tr w:rsidR="00CB3D22" w:rsidTr="00D20BAC">
        <w:trPr>
          <w:trHeight w:val="240"/>
        </w:trPr>
        <w:tc>
          <w:tcPr>
            <w:tcW w:w="1843" w:type="dxa"/>
          </w:tcPr>
          <w:p w:rsidR="00CB3D22" w:rsidRPr="006C5FAD" w:rsidRDefault="00CB3D22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Назови</w:t>
            </w:r>
          </w:p>
        </w:tc>
        <w:tc>
          <w:tcPr>
            <w:tcW w:w="7371" w:type="dxa"/>
          </w:tcPr>
          <w:p w:rsidR="00CB3D22" w:rsidRDefault="00204D56" w:rsidP="00E37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54465"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рактал (дроблёный, сломанный, разбитый).</w:t>
            </w:r>
            <w:r w:rsidR="00E3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4465"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 множест</w:t>
            </w:r>
            <w:r w:rsidR="00D2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во,</w:t>
            </w:r>
            <w:r w:rsid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обладающее свойством  само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добия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="00E3713C" w:rsidRPr="00E3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и меньше</w:t>
            </w:r>
            <w:r w:rsidR="00854465"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размерах</w:t>
            </w:r>
          </w:p>
        </w:tc>
      </w:tr>
      <w:tr w:rsidR="00CD5DA6" w:rsidTr="00D20BAC">
        <w:tc>
          <w:tcPr>
            <w:tcW w:w="1843" w:type="dxa"/>
          </w:tcPr>
          <w:p w:rsidR="00CD5DA6" w:rsidRPr="006C5FAD" w:rsidRDefault="00CB3D22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Почему</w:t>
            </w:r>
          </w:p>
        </w:tc>
        <w:tc>
          <w:tcPr>
            <w:tcW w:w="7371" w:type="dxa"/>
          </w:tcPr>
          <w:p w:rsidR="00CD5DA6" w:rsidRDefault="00854465" w:rsidP="00612E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XX веке появл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яются новые</w:t>
            </w: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(«синергетика», «фрактальная геометрия»), формирует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новый художественный язык искусства</w:t>
            </w:r>
            <w:r w:rsidR="0034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интез научных и художественных знаний</w:t>
            </w:r>
          </w:p>
        </w:tc>
      </w:tr>
      <w:tr w:rsidR="00CB3D22" w:rsidTr="00D20BAC">
        <w:trPr>
          <w:trHeight w:val="255"/>
        </w:trPr>
        <w:tc>
          <w:tcPr>
            <w:tcW w:w="1843" w:type="dxa"/>
          </w:tcPr>
          <w:p w:rsidR="00CB3D22" w:rsidRPr="006C5FAD" w:rsidRDefault="00CB3D22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Объясни</w:t>
            </w:r>
          </w:p>
        </w:tc>
        <w:tc>
          <w:tcPr>
            <w:tcW w:w="7371" w:type="dxa"/>
          </w:tcPr>
          <w:p w:rsidR="00CB3D22" w:rsidRDefault="00204D56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r w:rsidR="00854465"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="00D2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54465"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"соразмерность", "измеряю") Уравновешенность, правильность, согласованнос</w:t>
            </w:r>
            <w:r w:rsid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частей, объединенных в целое </w:t>
            </w:r>
            <w:r w:rsidR="00854465" w:rsidRPr="0085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основополагающий принцип самоорганизации материальных форм в природе</w:t>
            </w:r>
          </w:p>
        </w:tc>
      </w:tr>
      <w:tr w:rsidR="00CB3D22" w:rsidTr="00D20BAC">
        <w:trPr>
          <w:trHeight w:val="330"/>
        </w:trPr>
        <w:tc>
          <w:tcPr>
            <w:tcW w:w="1843" w:type="dxa"/>
          </w:tcPr>
          <w:p w:rsidR="00CB3D22" w:rsidRPr="006C5FAD" w:rsidRDefault="00994D9D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Поделись</w:t>
            </w:r>
          </w:p>
        </w:tc>
        <w:tc>
          <w:tcPr>
            <w:tcW w:w="7371" w:type="dxa"/>
          </w:tcPr>
          <w:p w:rsidR="00994D9D" w:rsidRPr="00994D9D" w:rsidRDefault="00994D9D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Антисимметрия понятие противопоставления. В жизни и в искусстве – это извечные противоположности: добро – зло, жизнь – смерть, «Принц и нищий», </w:t>
            </w:r>
          </w:p>
          <w:p w:rsidR="00CB3D22" w:rsidRDefault="00994D9D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антисимметрия - это симметрия с контрастными свойствами.</w:t>
            </w:r>
          </w:p>
        </w:tc>
      </w:tr>
      <w:tr w:rsidR="00CB3D22" w:rsidTr="00D20BAC">
        <w:trPr>
          <w:trHeight w:val="240"/>
        </w:trPr>
        <w:tc>
          <w:tcPr>
            <w:tcW w:w="1843" w:type="dxa"/>
          </w:tcPr>
          <w:p w:rsidR="00CB3D22" w:rsidRPr="006C5FAD" w:rsidRDefault="00204D56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Придумай</w:t>
            </w:r>
          </w:p>
        </w:tc>
        <w:tc>
          <w:tcPr>
            <w:tcW w:w="7371" w:type="dxa"/>
          </w:tcPr>
          <w:p w:rsidR="00B8256C" w:rsidRDefault="00BF5DD9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антисимметр</w:t>
            </w:r>
            <w:r w:rsidR="005F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 литературные произведения:</w:t>
            </w:r>
          </w:p>
          <w:p w:rsidR="00B8256C" w:rsidRDefault="00B8256C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Толстый</w:t>
            </w:r>
            <w:proofErr w:type="gramEnd"/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="00BF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тонкий</w:t>
            </w:r>
            <w:r w:rsidR="005F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Чехова.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 и </w:t>
            </w:r>
            <w:r w:rsidR="00BF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 </w:t>
            </w:r>
            <w:r w:rsidR="005F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«Преступление и наказание»  Досто</w:t>
            </w:r>
            <w:r w:rsidR="005F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</w:t>
            </w:r>
          </w:p>
          <w:p w:rsidR="00CB3D22" w:rsidRDefault="00BF5DD9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Мир</w:t>
            </w:r>
            <w:r w:rsidR="00B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Л. Толстого.</w:t>
            </w:r>
          </w:p>
        </w:tc>
      </w:tr>
      <w:tr w:rsidR="00CB3D22" w:rsidTr="00D20BAC">
        <w:trPr>
          <w:trHeight w:val="255"/>
        </w:trPr>
        <w:tc>
          <w:tcPr>
            <w:tcW w:w="1843" w:type="dxa"/>
          </w:tcPr>
          <w:p w:rsidR="00994D9D" w:rsidRDefault="00994D9D" w:rsidP="00E4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22" w:rsidRPr="00994D9D" w:rsidRDefault="00994D9D" w:rsidP="00E4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9D">
              <w:rPr>
                <w:rFonts w:ascii="Times New Roman" w:hAnsi="Times New Roman" w:cs="Times New Roman"/>
                <w:sz w:val="24"/>
                <w:szCs w:val="24"/>
              </w:rPr>
              <w:t>• Предложи</w:t>
            </w:r>
          </w:p>
        </w:tc>
        <w:tc>
          <w:tcPr>
            <w:tcW w:w="7371" w:type="dxa"/>
          </w:tcPr>
          <w:p w:rsidR="00CB3D22" w:rsidRDefault="00994D9D" w:rsidP="00E45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творческий проект декоративной работы, используя антисимметрию, как принцип получения изображения (по типу гравюр М. </w:t>
            </w:r>
            <w:proofErr w:type="spellStart"/>
            <w:r w:rsidRP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Эшера</w:t>
            </w:r>
            <w:proofErr w:type="spellEnd"/>
            <w:r w:rsidRPr="0099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5FAD" w:rsidRPr="006C5FAD" w:rsidRDefault="006C5FAD" w:rsidP="00E450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75A" w:rsidRPr="00994D9D" w:rsidRDefault="00290A56" w:rsidP="00E450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D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42375A" w:rsidRPr="00994D9D">
        <w:rPr>
          <w:rFonts w:ascii="Times New Roman" w:hAnsi="Times New Roman" w:cs="Times New Roman"/>
          <w:color w:val="000000"/>
          <w:sz w:val="24"/>
          <w:szCs w:val="24"/>
        </w:rPr>
        <w:t>Российские педагоги и исследователи представили образовательную технологию развития критического мышления в виде следующих этапов:</w:t>
      </w:r>
    </w:p>
    <w:p w:rsidR="0042375A" w:rsidRPr="00994D9D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</w:pPr>
      <w:r w:rsidRPr="00994D9D">
        <w:rPr>
          <w:b/>
          <w:bCs/>
          <w:color w:val="000000"/>
        </w:rPr>
        <w:t>Первый этап – ВЫЗОВ</w:t>
      </w:r>
      <w:r w:rsidRPr="00994D9D">
        <w:rPr>
          <w:rStyle w:val="apple-converted-space"/>
          <w:color w:val="000000"/>
        </w:rPr>
        <w:t> </w:t>
      </w:r>
      <w:r w:rsidRPr="00994D9D">
        <w:rPr>
          <w:color w:val="000000"/>
        </w:rPr>
        <w:t>– задачи (функции) которого:</w:t>
      </w:r>
    </w:p>
    <w:p w:rsidR="0042375A" w:rsidRPr="00994D9D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D9D">
        <w:rPr>
          <w:color w:val="000000"/>
        </w:rPr>
        <w:t>актуализировать и проанализировать имеющиеся знания и представления по изучаемой теме;</w:t>
      </w:r>
    </w:p>
    <w:p w:rsidR="0042375A" w:rsidRPr="00994D9D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D9D">
        <w:rPr>
          <w:color w:val="000000"/>
        </w:rPr>
        <w:t>пробудить к ней интерес;</w:t>
      </w:r>
    </w:p>
    <w:p w:rsidR="0042375A" w:rsidRPr="00994D9D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D9D">
        <w:rPr>
          <w:color w:val="000000"/>
        </w:rPr>
        <w:t>активизировать учащегося, дать им возможность целенаправленно думать, выражая свои мысли собственными словами; структурировать последующий процесс изучения материала.</w:t>
      </w:r>
      <w:r w:rsidRPr="00994D9D">
        <w:rPr>
          <w:b/>
          <w:bCs/>
          <w:color w:val="000000"/>
        </w:rPr>
        <w:t xml:space="preserve"> </w:t>
      </w:r>
    </w:p>
    <w:p w:rsidR="0042375A" w:rsidRPr="00290A56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94D9D">
        <w:rPr>
          <w:b/>
          <w:bCs/>
          <w:color w:val="000000"/>
        </w:rPr>
        <w:t>Второй этап – ОСМЫСЛЕНИЕ</w:t>
      </w:r>
      <w:r w:rsidR="00C454D3" w:rsidRPr="00994D9D">
        <w:rPr>
          <w:b/>
          <w:bCs/>
          <w:color w:val="000000"/>
        </w:rPr>
        <w:t>:</w:t>
      </w:r>
      <w:r w:rsidR="00290A56" w:rsidRPr="00994D9D">
        <w:rPr>
          <w:b/>
          <w:bCs/>
          <w:color w:val="000000"/>
        </w:rPr>
        <w:t xml:space="preserve"> </w:t>
      </w:r>
      <w:r w:rsidRPr="00994D9D">
        <w:rPr>
          <w:color w:val="000000"/>
        </w:rPr>
        <w:t>поиск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 Функции этапа: получение новой информации;</w:t>
      </w:r>
      <w:r w:rsidR="00290A56" w:rsidRPr="00994D9D">
        <w:rPr>
          <w:color w:val="000000"/>
        </w:rPr>
        <w:t xml:space="preserve"> </w:t>
      </w:r>
      <w:r w:rsidRPr="00994D9D">
        <w:rPr>
          <w:color w:val="000000"/>
        </w:rPr>
        <w:t>ее</w:t>
      </w:r>
      <w:r w:rsidR="00290A56">
        <w:rPr>
          <w:color w:val="000000"/>
        </w:rPr>
        <w:t xml:space="preserve"> </w:t>
      </w:r>
      <w:r w:rsidRPr="000322CF">
        <w:rPr>
          <w:color w:val="000000"/>
        </w:rPr>
        <w:t>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>соотнесение новой информации с собственными знаниями. Обучаемые сознательно строят мосты между старыми и новыми знаниями, для того, чтобы создать новое понимание;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>поддержание активности, интереса и инерции движения, созданной во время фазы вызова.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b/>
          <w:bCs/>
          <w:color w:val="000000"/>
        </w:rPr>
        <w:t>Третий этап – РАЗМЫШЛЕНИЕ: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>выражение новых идей и информации собственными словами;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 xml:space="preserve">целостное  осмысление и обобщение полученной информации. 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>Обмена мнениями между учениками и преподавателем;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>Анализ всего процесса изучения материала;</w:t>
      </w:r>
    </w:p>
    <w:p w:rsidR="0042375A" w:rsidRPr="000322CF" w:rsidRDefault="0042375A" w:rsidP="00E450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2CF">
        <w:rPr>
          <w:color w:val="000000"/>
        </w:rPr>
        <w:t>Выработка собственного отношения к изучаемому материалу</w:t>
      </w:r>
      <w:proofErr w:type="gramStart"/>
      <w:r w:rsidRPr="000322CF">
        <w:rPr>
          <w:color w:val="000000"/>
        </w:rPr>
        <w:t xml:space="preserve"> .</w:t>
      </w:r>
      <w:proofErr w:type="gramEnd"/>
    </w:p>
    <w:p w:rsidR="007F1757" w:rsidRDefault="0042375A" w:rsidP="007F17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322CF">
        <w:rPr>
          <w:color w:val="000000"/>
          <w:shd w:val="clear" w:color="auto" w:fill="FFFFFF"/>
        </w:rPr>
        <w:t xml:space="preserve">Каждому этапу присущи собственные методические приемы и техники, направленные на выполнение задач этапа. </w:t>
      </w:r>
    </w:p>
    <w:p w:rsidR="009E629A" w:rsidRPr="007F1757" w:rsidRDefault="00B17341" w:rsidP="007F17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 </w:t>
      </w:r>
      <w:r w:rsidRPr="000956AF">
        <w:rPr>
          <w:b/>
        </w:rPr>
        <w:t>Уникальность</w:t>
      </w:r>
      <w:r w:rsidR="00B979C6">
        <w:rPr>
          <w:b/>
        </w:rPr>
        <w:t xml:space="preserve"> нашего</w:t>
      </w:r>
      <w:r w:rsidRPr="000956AF">
        <w:rPr>
          <w:b/>
        </w:rPr>
        <w:t xml:space="preserve"> </w:t>
      </w:r>
      <w:r w:rsidRPr="008967D4">
        <w:t>педагогического опыта в том, что путём повышения практической направленности предметов, применения интерактивных форм обучения формирует</w:t>
      </w:r>
      <w:r>
        <w:t>ся активная гражданская  позиция</w:t>
      </w:r>
      <w:r w:rsidRPr="008967D4">
        <w:t xml:space="preserve">, </w:t>
      </w:r>
      <w:r>
        <w:t>художественная</w:t>
      </w:r>
      <w:r w:rsidRPr="008967D4">
        <w:t xml:space="preserve"> </w:t>
      </w:r>
      <w:r>
        <w:t xml:space="preserve"> культура, математическое образное мышление</w:t>
      </w:r>
      <w:r w:rsidRPr="008967D4">
        <w:t xml:space="preserve"> и основные компетентности у учащихся</w:t>
      </w:r>
      <w:r>
        <w:t>. Общество приобретет воспитанную, мыслящую, творческую личность, которая усвоит духовные ценности</w:t>
      </w:r>
      <w:r w:rsidR="000B0F33">
        <w:t>,</w:t>
      </w:r>
      <w:r>
        <w:t xml:space="preserve"> сумеет осознанно строить, проектировать свою жизнь, сумеет свободно использовать информационные технологии в своей жизни.   </w:t>
      </w:r>
    </w:p>
    <w:p w:rsidR="009234E3" w:rsidRDefault="009234E3" w:rsidP="00E45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E3">
        <w:rPr>
          <w:rFonts w:ascii="Times New Roman" w:hAnsi="Times New Roman" w:cs="Times New Roman"/>
          <w:b/>
          <w:sz w:val="24"/>
          <w:szCs w:val="24"/>
        </w:rPr>
        <w:t>Статьи и методические разработки</w:t>
      </w:r>
      <w:r w:rsidR="00290A56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  <w:r w:rsidRPr="00204D56">
        <w:rPr>
          <w:rFonts w:ascii="Times New Roman" w:hAnsi="Times New Roman" w:cs="Times New Roman"/>
          <w:b/>
        </w:rPr>
        <w:t>:</w:t>
      </w:r>
      <w:r w:rsidR="00204D56" w:rsidRPr="00204D56">
        <w:rPr>
          <w:rFonts w:ascii="Times New Roman" w:hAnsi="Times New Roman" w:cs="Times New Roman"/>
          <w:b/>
        </w:rPr>
        <w:t xml:space="preserve"> </w:t>
      </w:r>
      <w:proofErr w:type="spellStart"/>
      <w:r w:rsidR="00204D56" w:rsidRPr="00204D56">
        <w:rPr>
          <w:rFonts w:ascii="Times New Roman" w:hAnsi="Times New Roman" w:cs="Times New Roman"/>
          <w:b/>
        </w:rPr>
        <w:t>Булдыженко</w:t>
      </w:r>
      <w:proofErr w:type="spellEnd"/>
      <w:r w:rsidR="00204D56">
        <w:rPr>
          <w:rFonts w:ascii="Times New Roman" w:hAnsi="Times New Roman" w:cs="Times New Roman"/>
          <w:b/>
          <w:sz w:val="24"/>
          <w:szCs w:val="24"/>
        </w:rPr>
        <w:t xml:space="preserve">  Е. А. </w:t>
      </w:r>
      <w:proofErr w:type="spellStart"/>
      <w:r w:rsidR="00204D56">
        <w:rPr>
          <w:rFonts w:ascii="Times New Roman" w:hAnsi="Times New Roman" w:cs="Times New Roman"/>
          <w:b/>
          <w:sz w:val="24"/>
          <w:szCs w:val="24"/>
        </w:rPr>
        <w:t>Шуруповой</w:t>
      </w:r>
      <w:proofErr w:type="spellEnd"/>
      <w:r w:rsidR="00204D56">
        <w:rPr>
          <w:rFonts w:ascii="Times New Roman" w:hAnsi="Times New Roman" w:cs="Times New Roman"/>
          <w:b/>
          <w:sz w:val="24"/>
          <w:szCs w:val="24"/>
        </w:rPr>
        <w:t xml:space="preserve"> М. В.</w:t>
      </w:r>
    </w:p>
    <w:p w:rsidR="003F3A44" w:rsidRPr="009234E3" w:rsidRDefault="003F3A44" w:rsidP="00E45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«Солнечный свет».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1. «Сакральная геометрия на уроках искусства: формы,  выходящие далеко за пределы….»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2. «Информационно – коммуникативные технологии».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3.</w:t>
      </w:r>
      <w:r w:rsidR="007B1262">
        <w:rPr>
          <w:rFonts w:ascii="Times New Roman" w:hAnsi="Times New Roman" w:cs="Times New Roman"/>
          <w:sz w:val="24"/>
          <w:szCs w:val="24"/>
        </w:rPr>
        <w:t xml:space="preserve"> «Технологические приемы:  «ТРИЗ</w:t>
      </w:r>
      <w:r w:rsidRPr="009234E3">
        <w:rPr>
          <w:rFonts w:ascii="Times New Roman" w:hAnsi="Times New Roman" w:cs="Times New Roman"/>
          <w:sz w:val="24"/>
          <w:szCs w:val="24"/>
        </w:rPr>
        <w:t xml:space="preserve"> и Кубик </w:t>
      </w:r>
      <w:proofErr w:type="spellStart"/>
      <w:r w:rsidRPr="009234E3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9234E3">
        <w:rPr>
          <w:rFonts w:ascii="Times New Roman" w:hAnsi="Times New Roman" w:cs="Times New Roman"/>
          <w:sz w:val="24"/>
          <w:szCs w:val="24"/>
        </w:rPr>
        <w:t>» на уроках изобразительного искусства и математики».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4. «Педагогические  технологии на основе активизации и интенсификации деятельности учащихся».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5. «Технологии развития ассоциативно – образного и критического мышления на уроках математики и изобразительного искусства в рамках реализации ФГОС»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6. «Изобразительное искусство и математика как творческая составляющая в системе образования в условиях реализации ФГОС»</w:t>
      </w:r>
    </w:p>
    <w:p w:rsidR="009234E3" w:rsidRPr="009234E3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4E3">
        <w:rPr>
          <w:rFonts w:ascii="Times New Roman" w:hAnsi="Times New Roman" w:cs="Times New Roman"/>
          <w:sz w:val="24"/>
          <w:szCs w:val="24"/>
        </w:rPr>
        <w:t>7. «Формирование универсальных учебных действий на уроке изобразительного искусства и математики».</w:t>
      </w:r>
    </w:p>
    <w:p w:rsidR="003F3A44" w:rsidRDefault="009234E3" w:rsidP="00E45098">
      <w:pPr>
        <w:spacing w:after="0"/>
        <w:jc w:val="both"/>
      </w:pPr>
      <w:r w:rsidRPr="00CD5DA6">
        <w:rPr>
          <w:rFonts w:ascii="Times New Roman" w:hAnsi="Times New Roman" w:cs="Times New Roman"/>
          <w:b/>
          <w:sz w:val="24"/>
          <w:szCs w:val="24"/>
        </w:rPr>
        <w:t>Педагогические конкурсы:</w:t>
      </w:r>
      <w:r w:rsidR="00204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4D56" w:rsidRPr="00204D56">
        <w:rPr>
          <w:rFonts w:ascii="Times New Roman" w:hAnsi="Times New Roman" w:cs="Times New Roman"/>
          <w:b/>
          <w:sz w:val="24"/>
          <w:szCs w:val="24"/>
        </w:rPr>
        <w:t>Булдыженко</w:t>
      </w:r>
      <w:proofErr w:type="spellEnd"/>
      <w:r w:rsidR="00204D56" w:rsidRPr="00204D56">
        <w:rPr>
          <w:rFonts w:ascii="Times New Roman" w:hAnsi="Times New Roman" w:cs="Times New Roman"/>
          <w:b/>
          <w:sz w:val="24"/>
          <w:szCs w:val="24"/>
        </w:rPr>
        <w:t xml:space="preserve">  Е. А. </w:t>
      </w:r>
      <w:r w:rsidR="00204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4D56" w:rsidRPr="00204D56">
        <w:rPr>
          <w:rFonts w:ascii="Times New Roman" w:hAnsi="Times New Roman" w:cs="Times New Roman"/>
          <w:b/>
          <w:sz w:val="24"/>
          <w:szCs w:val="24"/>
        </w:rPr>
        <w:t>Шуруповой</w:t>
      </w:r>
      <w:proofErr w:type="spellEnd"/>
      <w:r w:rsidR="00204D56" w:rsidRPr="00204D56">
        <w:rPr>
          <w:rFonts w:ascii="Times New Roman" w:hAnsi="Times New Roman" w:cs="Times New Roman"/>
          <w:b/>
          <w:sz w:val="24"/>
          <w:szCs w:val="24"/>
        </w:rPr>
        <w:t xml:space="preserve"> М. В.</w:t>
      </w:r>
      <w:r w:rsidR="003F3A44" w:rsidRPr="003F3A44">
        <w:t xml:space="preserve"> </w:t>
      </w:r>
    </w:p>
    <w:p w:rsidR="009234E3" w:rsidRPr="00CD5DA6" w:rsidRDefault="003F3A44" w:rsidP="00E45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44">
        <w:rPr>
          <w:rFonts w:ascii="Times New Roman" w:hAnsi="Times New Roman" w:cs="Times New Roman"/>
          <w:b/>
          <w:sz w:val="24"/>
          <w:szCs w:val="24"/>
        </w:rPr>
        <w:t>Сайт: «</w:t>
      </w:r>
      <w:proofErr w:type="spellStart"/>
      <w:r w:rsidRPr="003F3A44"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r w:rsidRPr="003F3A44">
        <w:rPr>
          <w:rFonts w:ascii="Times New Roman" w:hAnsi="Times New Roman" w:cs="Times New Roman"/>
          <w:b/>
          <w:sz w:val="24"/>
          <w:szCs w:val="24"/>
        </w:rPr>
        <w:t>», «Солнечный свет».</w:t>
      </w:r>
    </w:p>
    <w:p w:rsidR="009234E3" w:rsidRPr="00CD5DA6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A6">
        <w:rPr>
          <w:rFonts w:ascii="Times New Roman" w:hAnsi="Times New Roman" w:cs="Times New Roman"/>
          <w:sz w:val="24"/>
          <w:szCs w:val="24"/>
        </w:rPr>
        <w:lastRenderedPageBreak/>
        <w:t>1. Мой авторский проект: «Педагогические  технологии на основе активизации и интенсификации деятельности учащихся.  Беспредметное искусство».</w:t>
      </w:r>
    </w:p>
    <w:p w:rsidR="009234E3" w:rsidRPr="00CD5DA6" w:rsidRDefault="009234E3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A6">
        <w:rPr>
          <w:rFonts w:ascii="Times New Roman" w:hAnsi="Times New Roman" w:cs="Times New Roman"/>
          <w:sz w:val="24"/>
          <w:szCs w:val="24"/>
        </w:rPr>
        <w:t>Международный конкурс - 1 место</w:t>
      </w:r>
    </w:p>
    <w:p w:rsidR="00CB3D22" w:rsidRPr="003F3A44" w:rsidRDefault="00CB3D22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 xml:space="preserve">2.Развитие научно-художественной культуры школьников в образовательном  пространстве средствами ТРИЗ – технологии по теме 9 класса «Художник и ученый».  </w:t>
      </w:r>
    </w:p>
    <w:p w:rsidR="00A63BCE" w:rsidRPr="003F3A44" w:rsidRDefault="00CB3D22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Международный конкурс – 1 место</w:t>
      </w:r>
    </w:p>
    <w:p w:rsidR="00F818A6" w:rsidRPr="003F3A44" w:rsidRDefault="00F818A6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3. Педагогические технологии на основе активизации и интенсификации деятельности учащихся. Фрактальная геометрия в искусстве»</w:t>
      </w:r>
    </w:p>
    <w:p w:rsidR="00F818A6" w:rsidRPr="003F3A44" w:rsidRDefault="00F818A6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Международный конкурс – 1 место</w:t>
      </w:r>
    </w:p>
    <w:p w:rsidR="00F818A6" w:rsidRPr="003F3A44" w:rsidRDefault="00F818A6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4. Исследовательский проект в интегральной системе обучения.</w:t>
      </w:r>
    </w:p>
    <w:p w:rsidR="00F818A6" w:rsidRPr="003F3A44" w:rsidRDefault="00F818A6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«Тайный код жизни. Плоские фигуры в искусстве» Международный конкурс – 1 место</w:t>
      </w:r>
    </w:p>
    <w:p w:rsidR="00F818A6" w:rsidRPr="003F3A44" w:rsidRDefault="00F818A6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 xml:space="preserve">5. Педагогические технологии на основе активизации и интенсификации деятельности учащихся. Прием ТРИЗ и "Кубик </w:t>
      </w:r>
      <w:proofErr w:type="spellStart"/>
      <w:r w:rsidRPr="003F3A44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3F3A44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818A6" w:rsidRPr="003F3A44" w:rsidRDefault="00F818A6" w:rsidP="00E4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Международный конкурс – 1 место</w:t>
      </w:r>
    </w:p>
    <w:p w:rsidR="00F818A6" w:rsidRPr="003F3A44" w:rsidRDefault="00F818A6" w:rsidP="00E45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D9D" w:rsidRPr="003F3A44" w:rsidRDefault="003F3A44" w:rsidP="00E45098">
      <w:pPr>
        <w:jc w:val="both"/>
        <w:rPr>
          <w:rFonts w:ascii="Times New Roman" w:hAnsi="Times New Roman" w:cs="Times New Roman"/>
          <w:sz w:val="24"/>
          <w:szCs w:val="24"/>
        </w:rPr>
      </w:pPr>
      <w:r w:rsidRPr="003F3A44"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  <w:r w:rsidR="009E629A" w:rsidRPr="003F3A44">
        <w:rPr>
          <w:rFonts w:ascii="Times New Roman" w:hAnsi="Times New Roman" w:cs="Times New Roman"/>
          <w:sz w:val="24"/>
          <w:szCs w:val="24"/>
        </w:rPr>
        <w:t xml:space="preserve"> предлагаем Вашему вниманию</w:t>
      </w:r>
      <w:r w:rsidR="00A63BCE" w:rsidRPr="003F3A44">
        <w:rPr>
          <w:rFonts w:ascii="Times New Roman" w:hAnsi="Times New Roman" w:cs="Times New Roman"/>
          <w:sz w:val="24"/>
          <w:szCs w:val="24"/>
        </w:rPr>
        <w:t xml:space="preserve"> методичес</w:t>
      </w:r>
      <w:r>
        <w:rPr>
          <w:rFonts w:ascii="Times New Roman" w:hAnsi="Times New Roman" w:cs="Times New Roman"/>
          <w:sz w:val="24"/>
          <w:szCs w:val="24"/>
        </w:rPr>
        <w:t>кую разработку </w:t>
      </w:r>
      <w:r w:rsidRPr="003F3A44">
        <w:rPr>
          <w:rFonts w:ascii="Times New Roman" w:hAnsi="Times New Roman" w:cs="Times New Roman"/>
          <w:sz w:val="24"/>
          <w:szCs w:val="24"/>
        </w:rPr>
        <w:t>интегрированного </w:t>
      </w:r>
      <w:r>
        <w:rPr>
          <w:rFonts w:ascii="Times New Roman" w:hAnsi="Times New Roman" w:cs="Times New Roman"/>
          <w:sz w:val="24"/>
          <w:szCs w:val="24"/>
        </w:rPr>
        <w:t>урока </w:t>
      </w:r>
      <w:r w:rsidR="00A63BCE" w:rsidRPr="003F3A44">
        <w:rPr>
          <w:rFonts w:ascii="Times New Roman" w:hAnsi="Times New Roman" w:cs="Times New Roman"/>
          <w:sz w:val="24"/>
          <w:szCs w:val="24"/>
        </w:rPr>
        <w:t>матем</w:t>
      </w:r>
      <w:r>
        <w:rPr>
          <w:rFonts w:ascii="Times New Roman" w:hAnsi="Times New Roman" w:cs="Times New Roman"/>
          <w:sz w:val="24"/>
          <w:szCs w:val="24"/>
        </w:rPr>
        <w:t>атика и </w:t>
      </w:r>
      <w:r w:rsidR="00A63BCE" w:rsidRPr="003F3A44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 на </w:t>
      </w:r>
      <w:r w:rsidR="007B1262" w:rsidRPr="003F3A44">
        <w:rPr>
          <w:rFonts w:ascii="Times New Roman" w:hAnsi="Times New Roman" w:cs="Times New Roman"/>
          <w:sz w:val="24"/>
          <w:szCs w:val="24"/>
        </w:rPr>
        <w:t>тему: ИССЛЕДОВАТЕЛЬСКИЙ ПРОЕКТ В ИНТЕГРАЛЬНОЙ СИСТЕМЕ ОБУЧЕНИЯ</w:t>
      </w:r>
    </w:p>
    <w:p w:rsidR="00994D9D" w:rsidRPr="003F3A44" w:rsidRDefault="00994D9D" w:rsidP="00E45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D9D" w:rsidRPr="003F3A44" w:rsidRDefault="00994D9D" w:rsidP="00E45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D9D" w:rsidRDefault="00994D9D" w:rsidP="00E450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A"/>
    <w:rsid w:val="00093818"/>
    <w:rsid w:val="000B0F33"/>
    <w:rsid w:val="000C6408"/>
    <w:rsid w:val="00176DCE"/>
    <w:rsid w:val="001B5961"/>
    <w:rsid w:val="001D5F33"/>
    <w:rsid w:val="00202FF5"/>
    <w:rsid w:val="00204D56"/>
    <w:rsid w:val="00290A56"/>
    <w:rsid w:val="00295CB8"/>
    <w:rsid w:val="002C7C88"/>
    <w:rsid w:val="00326A15"/>
    <w:rsid w:val="00327493"/>
    <w:rsid w:val="0034509F"/>
    <w:rsid w:val="0037229C"/>
    <w:rsid w:val="003A31E9"/>
    <w:rsid w:val="003B7E42"/>
    <w:rsid w:val="003F3A44"/>
    <w:rsid w:val="0042375A"/>
    <w:rsid w:val="00504EA1"/>
    <w:rsid w:val="005F36F4"/>
    <w:rsid w:val="00612E7B"/>
    <w:rsid w:val="006A5328"/>
    <w:rsid w:val="006B3882"/>
    <w:rsid w:val="006C5FAD"/>
    <w:rsid w:val="006F24B9"/>
    <w:rsid w:val="007A52CB"/>
    <w:rsid w:val="007B1262"/>
    <w:rsid w:val="007B2867"/>
    <w:rsid w:val="007F1757"/>
    <w:rsid w:val="007F649A"/>
    <w:rsid w:val="00854465"/>
    <w:rsid w:val="008573B3"/>
    <w:rsid w:val="00886DC1"/>
    <w:rsid w:val="008A78B0"/>
    <w:rsid w:val="009234E3"/>
    <w:rsid w:val="00994D9D"/>
    <w:rsid w:val="009E629A"/>
    <w:rsid w:val="00A51199"/>
    <w:rsid w:val="00A63BCE"/>
    <w:rsid w:val="00A94781"/>
    <w:rsid w:val="00AF1557"/>
    <w:rsid w:val="00AF21AD"/>
    <w:rsid w:val="00B17341"/>
    <w:rsid w:val="00B8256C"/>
    <w:rsid w:val="00B979C6"/>
    <w:rsid w:val="00BF5DD9"/>
    <w:rsid w:val="00C303A3"/>
    <w:rsid w:val="00C454D3"/>
    <w:rsid w:val="00CB3D22"/>
    <w:rsid w:val="00CD5DA6"/>
    <w:rsid w:val="00D20BAC"/>
    <w:rsid w:val="00D633E4"/>
    <w:rsid w:val="00D70119"/>
    <w:rsid w:val="00E36756"/>
    <w:rsid w:val="00E3713C"/>
    <w:rsid w:val="00E45098"/>
    <w:rsid w:val="00EB74C8"/>
    <w:rsid w:val="00F048B1"/>
    <w:rsid w:val="00F32F9B"/>
    <w:rsid w:val="00F4104B"/>
    <w:rsid w:val="00F818A6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75A"/>
  </w:style>
  <w:style w:type="paragraph" w:styleId="a4">
    <w:name w:val="Balloon Text"/>
    <w:basedOn w:val="a"/>
    <w:link w:val="a5"/>
    <w:uiPriority w:val="99"/>
    <w:semiHidden/>
    <w:unhideWhenUsed/>
    <w:rsid w:val="001D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75A"/>
  </w:style>
  <w:style w:type="paragraph" w:styleId="a4">
    <w:name w:val="Balloon Text"/>
    <w:basedOn w:val="a"/>
    <w:link w:val="a5"/>
    <w:uiPriority w:val="99"/>
    <w:semiHidden/>
    <w:unhideWhenUsed/>
    <w:rsid w:val="001D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2019-10-18T10:47:00Z</dcterms:created>
  <dcterms:modified xsi:type="dcterms:W3CDTF">2020-10-23T09:13:00Z</dcterms:modified>
</cp:coreProperties>
</file>