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D7" w:rsidRDefault="008000D7" w:rsidP="003D50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 xml:space="preserve">Специфика обучения </w:t>
      </w:r>
      <w:r w:rsidR="003D502B" w:rsidRPr="002B4CD7">
        <w:rPr>
          <w:b/>
          <w:bCs/>
          <w:color w:val="000000"/>
        </w:rPr>
        <w:t>классическо</w:t>
      </w:r>
      <w:r>
        <w:rPr>
          <w:b/>
          <w:bCs/>
          <w:color w:val="000000"/>
        </w:rPr>
        <w:t xml:space="preserve">му </w:t>
      </w:r>
      <w:r w:rsidR="003D502B" w:rsidRPr="002B4CD7">
        <w:rPr>
          <w:b/>
          <w:bCs/>
          <w:color w:val="000000"/>
        </w:rPr>
        <w:t xml:space="preserve"> танц</w:t>
      </w:r>
      <w:r>
        <w:rPr>
          <w:b/>
          <w:bCs/>
          <w:color w:val="000000"/>
        </w:rPr>
        <w:t>у</w:t>
      </w:r>
      <w:r w:rsidR="003D502B" w:rsidRPr="002B4CD7">
        <w:rPr>
          <w:b/>
          <w:bCs/>
          <w:color w:val="000000"/>
        </w:rPr>
        <w:t xml:space="preserve"> в младших классах </w:t>
      </w:r>
    </w:p>
    <w:p w:rsidR="003D502B" w:rsidRPr="002B4CD7" w:rsidRDefault="008000D7" w:rsidP="003D50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детской </w:t>
      </w:r>
      <w:r w:rsidR="003D502B" w:rsidRPr="002B4CD7">
        <w:rPr>
          <w:b/>
          <w:bCs/>
          <w:color w:val="000000"/>
        </w:rPr>
        <w:t xml:space="preserve"> школ</w:t>
      </w:r>
      <w:r>
        <w:rPr>
          <w:b/>
          <w:bCs/>
          <w:color w:val="000000"/>
        </w:rPr>
        <w:t>ы</w:t>
      </w:r>
      <w:r w:rsidR="003D502B" w:rsidRPr="002B4CD7">
        <w:rPr>
          <w:b/>
          <w:bCs/>
          <w:color w:val="000000"/>
        </w:rPr>
        <w:t xml:space="preserve"> искусств</w:t>
      </w:r>
      <w:r>
        <w:rPr>
          <w:b/>
          <w:bCs/>
          <w:color w:val="000000"/>
        </w:rPr>
        <w:t>.</w:t>
      </w:r>
    </w:p>
    <w:bookmarkEnd w:id="0"/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br/>
      </w:r>
      <w:r w:rsidR="008000D7">
        <w:rPr>
          <w:color w:val="000000"/>
        </w:rPr>
        <w:t xml:space="preserve">      </w:t>
      </w:r>
      <w:r w:rsidRPr="002B4CD7">
        <w:rPr>
          <w:color w:val="000000"/>
        </w:rPr>
        <w:t>Учебный процесс на хореографическом отделении и в хореографической школе имеет ряд сходств с учебным процессом профессионального учебного заведения (хореографического училища):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наличие учебного плана, определяющего цели, задачи и форму обучения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наличие в учебном плане комплекса специальных дисциплин, основой, фундаментом которого является классический танец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строгая последовательность в овладении лексикой и техническими программами по танцевальным предметам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систематичность и регулярность занятий, обеспечивающие постепенность в развитии природных данных и способностей учащихся.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Однако учитывая, что основная цель хореографических отделений – не подготовка профессиональных артистов, а эстетическое воспитание средствами танца, обучение здесь должно быть доступно значительно большему кругу детей и подростков, чем в хореографическом училище. Поэтому учебный процесс здесь имеет свои специфические черты</w:t>
      </w:r>
      <w:r w:rsidR="008000D7">
        <w:rPr>
          <w:color w:val="000000"/>
        </w:rPr>
        <w:t xml:space="preserve"> в</w:t>
      </w:r>
      <w:r w:rsidRPr="002B4CD7">
        <w:rPr>
          <w:color w:val="000000"/>
        </w:rPr>
        <w:t xml:space="preserve"> сравнении с хореографическим училищем</w:t>
      </w:r>
      <w:proofErr w:type="gramStart"/>
      <w:r w:rsidRPr="002B4CD7">
        <w:rPr>
          <w:color w:val="000000"/>
        </w:rPr>
        <w:t xml:space="preserve"> </w:t>
      </w:r>
      <w:r w:rsidR="008000D7">
        <w:rPr>
          <w:color w:val="000000"/>
        </w:rPr>
        <w:t>,</w:t>
      </w:r>
      <w:proofErr w:type="gramEnd"/>
      <w:r w:rsidR="008000D7">
        <w:rPr>
          <w:color w:val="000000"/>
        </w:rPr>
        <w:t xml:space="preserve"> </w:t>
      </w:r>
      <w:r w:rsidRPr="002B4CD7">
        <w:rPr>
          <w:color w:val="000000"/>
        </w:rPr>
        <w:t>на хореографических отделениях и в школах: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значительно меньше объем изучаемого материала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ниже уровень требований к способностям и физическим данным учащихся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значительно меньше недельная нагрузка учащихся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более дифференцированный подход к различным группам учащихся, требующий гибкого варьирования в подаче изучаемого материала, его отбора с учетом возможностей каждого конкретного класса.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2B4CD7">
        <w:rPr>
          <w:color w:val="000000"/>
        </w:rPr>
        <w:t>Все это вместе взятое диктует иные, чем в хореографическом училище, сроки прохождения программного материала, иную степень интенсивности в нарастании нагрузок и технических сложностей, изменения в сроках освоения того или иного элемента или приема, а иногда и введение определенных ограничений в работе над хореографической лексикой, содержавшейся в соответствующей программе.</w:t>
      </w:r>
      <w:proofErr w:type="gramEnd"/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В процессе работы следует учитывать и то, что у учащихся, как правило, нет в дальнейшем перспективы профессионального исполнительства, они должны максимально реализовать свои творческие задатки и способности в самом процессе обучения, во время пребывания в школе искусств.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Таким образом, учебный процесс хореографических отделений не копируется из хореографического училища, а приближается к нему, но не по объему проходимого материала и степени его технической сложности, а по уровню организации, высокой хореографической культуре, по подходу к основным методическим принципам и приемам, высокому качеству обучения. При этом хореографические отделения и школы остаются в рамках своей специфики и своих задач. Используя хореографию как действенное средство воспитания, важно не только выработать у учащихся комплекс практических навыков и умений, но и воспитать сумму качеств, главное из которых – развитое творческое начало.</w:t>
      </w:r>
    </w:p>
    <w:p w:rsidR="008000D7" w:rsidRDefault="008000D7" w:rsidP="008000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4CD7">
        <w:rPr>
          <w:b/>
          <w:bCs/>
          <w:color w:val="000000"/>
        </w:rPr>
        <w:t>Основные принципы построения урока</w:t>
      </w:r>
    </w:p>
    <w:p w:rsidR="003D502B" w:rsidRPr="002B4CD7" w:rsidRDefault="003D502B" w:rsidP="00800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B4CD7">
        <w:rPr>
          <w:color w:val="000000"/>
        </w:rPr>
        <w:t>Каждый урок имеет свою цель, тему.</w:t>
      </w:r>
    </w:p>
    <w:p w:rsidR="003D502B" w:rsidRPr="002B4CD7" w:rsidRDefault="003D502B" w:rsidP="00800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B4CD7">
        <w:rPr>
          <w:color w:val="000000"/>
        </w:rPr>
        <w:t>Экзерсис у станка готовит к исполнению на середине.</w:t>
      </w:r>
    </w:p>
    <w:p w:rsidR="003D502B" w:rsidRPr="002B4CD7" w:rsidRDefault="003D502B" w:rsidP="00800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B4CD7">
        <w:rPr>
          <w:color w:val="000000"/>
        </w:rPr>
        <w:t>Связь с предыдущим и последующим уроками.</w:t>
      </w:r>
    </w:p>
    <w:p w:rsidR="003D502B" w:rsidRPr="002B4CD7" w:rsidRDefault="003D502B" w:rsidP="00800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B4CD7">
        <w:rPr>
          <w:color w:val="000000"/>
        </w:rPr>
        <w:t>Постепенное увеличение нагрузки от простых упражнений к сложным.</w:t>
      </w:r>
    </w:p>
    <w:p w:rsidR="003D502B" w:rsidRPr="002B4CD7" w:rsidRDefault="003D502B" w:rsidP="00800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B4CD7">
        <w:rPr>
          <w:color w:val="000000"/>
        </w:rPr>
        <w:t>Правильное распределение физической нагрузки, чередование упражнений с применением физических усилий с упражнениями на расслабление, нагрузки на разные группы мышц. Добавление элементов танцевально-игрового характера.</w:t>
      </w:r>
    </w:p>
    <w:p w:rsidR="003D502B" w:rsidRPr="002B4CD7" w:rsidRDefault="003D502B" w:rsidP="00800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B4CD7">
        <w:rPr>
          <w:color w:val="000000"/>
        </w:rPr>
        <w:t>Темп и ритм урока по восходящей линии для концентрации внимания учащихся</w:t>
      </w:r>
    </w:p>
    <w:p w:rsidR="003D502B" w:rsidRPr="002B4CD7" w:rsidRDefault="003D502B" w:rsidP="00800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B4CD7">
        <w:rPr>
          <w:color w:val="000000"/>
        </w:rPr>
        <w:lastRenderedPageBreak/>
        <w:t>Исполнение упражнений на свободном дыхании.</w:t>
      </w:r>
    </w:p>
    <w:p w:rsidR="003D502B" w:rsidRPr="002B4CD7" w:rsidRDefault="003D502B" w:rsidP="00800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B4CD7">
        <w:rPr>
          <w:color w:val="000000"/>
        </w:rPr>
        <w:t>Учет психофизических и возрастных факторов: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эмоционального состояния учащихся, реакции на замечания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возрастных особенностей мышления,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уровень волевых качеств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br/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4CD7">
        <w:rPr>
          <w:b/>
          <w:bCs/>
          <w:color w:val="000000"/>
        </w:rPr>
        <w:t>Требования к уроку классического танца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br/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Урок должен быть целенаправленным, т.е. замысел урока должен сочетать в себе, в необходимой пропорции, ближайшие, частные задачи и отдаленную перспективу. Урок должен развивать достижения предыдущих и готовить основание для последующих занятий. Замысел и цель каждого конкретного урока воплощается в его движенческом материале и композиции, которые воздействуют на ученика многими факторами. Вот некоторые из них: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структура урока в целом и каждой его отдельной части, построение каждой учебной комбинации в соответствии с замыслом и логикой его развития.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темп урока в целом, темпы выполнения отдельных заданий и их соотношение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техническая и композиционная сложность задания.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Степень физических нагрузок, распределение их во времени и пространстве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соотношение статических и динамических нагрузок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порядок чередования в работе различных групп мышц при исполнении заданий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эстетическое качество материала.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Между всеми компонентами урока существует теснейшая связь и взаимозависимость. Материал урока - это средство осуществления его целей, следует так подбирать учебные комбинации, чтобы в них самих и их последовательности, содержались предпосылки для осуществления преследуемых педагогом целей. Тогда требования и указания педагога активно помогают ученику их добиваться. На разных этапах обучения учащиеся с различной степенью сознательности оценивают целесообразность учебных комбинаций, но даже начинающие интуитивно ее ощущают, и, если построение урока не соответствует задачам, то отношение учеником к уроку быстро становится отрицательным.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Итак, при составлении и подборе учебных комбинаций для урока следует учитывать: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возраст, возможности учащихся, уровень их подготовки.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логическую связь движений: положение тела в конце одного упражнения должно быть исходным для следующего, компоненты комбинации помимо самостоятельного значения имеют дополнительную функцию связи.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оптимальную для учеников трудность композиции. Важно не умалять и не переоценивать их возможности.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t>- необходимость элементов новизны и разнообразия. Сочетание хорошо знакомых движений с недавно освоенными, но без чрезмерного разнообразия.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CD7">
        <w:rPr>
          <w:color w:val="000000"/>
        </w:rPr>
        <w:br/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4CD7">
        <w:rPr>
          <w:b/>
          <w:bCs/>
          <w:color w:val="000000"/>
        </w:rPr>
        <w:t>Роль первых лет обучения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 xml:space="preserve">Первый год, как правило, оказывает решающее влияние на все последующее обучение и его </w:t>
      </w:r>
      <w:proofErr w:type="gramStart"/>
      <w:r w:rsidRPr="002B4CD7">
        <w:rPr>
          <w:color w:val="000000"/>
        </w:rPr>
        <w:t>конечной</w:t>
      </w:r>
      <w:proofErr w:type="gramEnd"/>
      <w:r w:rsidRPr="002B4CD7">
        <w:rPr>
          <w:color w:val="000000"/>
        </w:rPr>
        <w:t xml:space="preserve"> результат. Именно в первом классе закладывается фундамент для всего комплекса знаний, навыков, умений, и качеств будущего исполнителя. В случае возникновения существенных пробелов и недостатков в качестве обучения в первом классе, исправить их потом практически невозможно.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lastRenderedPageBreak/>
        <w:t xml:space="preserve">Говоря о выработке правильной балетной осанки, то есть о постановке корпуса, ног, рук, головы необходимо упомянуть, что именно этот этап является наиболее сложным, требующим </w:t>
      </w:r>
      <w:proofErr w:type="gramStart"/>
      <w:r w:rsidRPr="002B4CD7">
        <w:rPr>
          <w:color w:val="000000"/>
        </w:rPr>
        <w:t>преодоление</w:t>
      </w:r>
      <w:proofErr w:type="gramEnd"/>
      <w:r w:rsidRPr="002B4CD7">
        <w:rPr>
          <w:color w:val="000000"/>
        </w:rPr>
        <w:t xml:space="preserve"> рядя как физических, так и психологических трудностей. Они связаны, в первую очередь, тем, что формирование балетной осанки начинается с изучения позиций ног лицом к станку. Это предполагает довольно значительные и длительные статические нагрузки, которые детьми младшего возраста переносятся тяжелее, чем динамические. Если к тому же, ученики не имеют достаточных данных, как часто бывает в условиях хореографических отделений и школ, то трудности еще возрастают. Основной путь преодоления этих трудностей – правильное соотношение изучения позиций у станка в статике с динамической работой в процессе освоения элементов классического экзерсиса. Эти два типа работы тесно взаимосвязаны и дополняют друг друга. Кроме того следует вводить в урок упражнения, направленные на разработку природных данных и исправление природных недостатков сложения учащихся. Так же облегчить работу может предварительное обучение в подготовительных классах, направленное на развитие нужных групп мышц, общее физическое развитие и приобретение простых движенческих навыков.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Введение выворотных позиций ног и перевод всей мышечной работы на эту основу оказывает существенное влияние на координационные возможности ребенка, приводя иногда к их значительному снижению, из-за резкой ломки приобретенных ранее двигательных навыков и построении новой координационной системы. Перед началом работы над координацией необходимо добиться точной дифференцированности в работе различных групп мышц, то есть в работе должны участвовать лишь те мышцы, которые непосредственно обеспечивают правильное исполнение движения. Если ученик не научится владеть группами мышц по отдельности, то согласованности в их работе достичь будет невозможно.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 xml:space="preserve">Одним из основных принципов воспитания координации является постепенность введения работу на уроке различного рода трудностей исполнения </w:t>
      </w:r>
      <w:proofErr w:type="gramStart"/>
      <w:r w:rsidRPr="002B4CD7">
        <w:rPr>
          <w:color w:val="000000"/>
        </w:rPr>
        <w:t>–т</w:t>
      </w:r>
      <w:proofErr w:type="gramEnd"/>
      <w:r w:rsidRPr="002B4CD7">
        <w:rPr>
          <w:color w:val="000000"/>
        </w:rPr>
        <w:t>ехнических, скоростных, композиционных. Педагог должен точно и целенаправленно дозировать трудности как на отдельном уроке, так и на каждом этапе обучения. Например, если усложняется композиция задания, то оно должно состоять из хорошо усвоенных элементов и не быть слишком сложным технически; если изучается новый технический прием, то его нельзя включать в сложные комбинации, пока он не будет усвоен и так далее.</w:t>
      </w:r>
    </w:p>
    <w:p w:rsidR="008000D7" w:rsidRDefault="008000D7" w:rsidP="008000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4CD7">
        <w:rPr>
          <w:b/>
          <w:bCs/>
          <w:color w:val="000000"/>
        </w:rPr>
        <w:t>Построение урока классического танца в младших классах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Традиционный урок классического танца в младших классах делится на три части – подготовительную, основную и заключительную.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Первая, подготовительная, часть урока включает в себя маршировку и бег, активные и активно-пассивные упражнения на полу. Ее задачей является организация и концентрация внимания учащихся и направление из усилий на физическую нагрузку. Подготовка мышц, связок, суставов для классического экзерсиса, формирование балетной осанки.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 xml:space="preserve">Вторая, основная часть урока – традиционный классический экзерсис на середине зала. Его задача – постановка корпуса, ног, рук, головы, выработка </w:t>
      </w:r>
      <w:proofErr w:type="spellStart"/>
      <w:r w:rsidRPr="002B4CD7">
        <w:rPr>
          <w:color w:val="000000"/>
        </w:rPr>
        <w:t>выворотности</w:t>
      </w:r>
      <w:proofErr w:type="spellEnd"/>
      <w:r w:rsidRPr="002B4CD7">
        <w:rPr>
          <w:color w:val="000000"/>
        </w:rPr>
        <w:t xml:space="preserve"> в упражнениях у станка и на середине зала, развитие силы и выносливости.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Третья, заключительная часть – танцевально-игровые упражнения. Это могут быть различные танцевальные «па», их комбинации, танцевальные композиции, отдельные небольшие этюды. Функцией этой части является развитие у детей танцевально-ритмической координации и выразительности в движениях, а так же снятие физического напряжение и подъем эмоционального тонуса детей.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Время на упражнения у станка и на середине должно быть, по возможности, распределено равномерно.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lastRenderedPageBreak/>
        <w:t>Однако, учитывая возрастные особенности учеников, может быть целесообразной другая форма урока. Например, смена типа деятельности (упражнения у станка, на полу, на середине) поддерживает интерес, а значит и учебное внимание. Выполнение непосредственно перед тем или иным элементом классического экзерсиса подготовительных к нему упражнений партерной гимнастики способствует переносу навыков.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4CD7">
        <w:rPr>
          <w:b/>
          <w:bCs/>
          <w:color w:val="000000"/>
        </w:rPr>
        <w:t>Объяснения и показ на уроке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 xml:space="preserve">Первоначальное представление о движении учащийся на всех этапах обучения может получить только из показа педагога, словесное объяснение не в состоянии дать образа движения в целом, но и его </w:t>
      </w:r>
      <w:proofErr w:type="gramStart"/>
      <w:r w:rsidRPr="002B4CD7">
        <w:rPr>
          <w:color w:val="000000"/>
        </w:rPr>
        <w:t>роль</w:t>
      </w:r>
      <w:proofErr w:type="gramEnd"/>
      <w:r w:rsidRPr="002B4CD7">
        <w:rPr>
          <w:color w:val="000000"/>
        </w:rPr>
        <w:t xml:space="preserve"> несомненно важна. Задача педагога – найти такое соотношение этих двух приемов, которое обеспечит максимальный педагогический эффект. Наиболее хорошо отражает это соотношение схема «от живого созерцания к абстрактному мышлению», то есть начиная с показа, но формируя в процессе обучения ряд представлений, понятий, приемов, с помощью которых возможно в дальнейшем вести занятие, прибегая к показу минимально.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Однако</w:t>
      </w:r>
      <w:proofErr w:type="gramStart"/>
      <w:r w:rsidRPr="002B4CD7">
        <w:rPr>
          <w:color w:val="000000"/>
        </w:rPr>
        <w:t>,</w:t>
      </w:r>
      <w:proofErr w:type="gramEnd"/>
      <w:r w:rsidRPr="002B4CD7">
        <w:rPr>
          <w:color w:val="000000"/>
        </w:rPr>
        <w:t xml:space="preserve"> особенности каждого возраста требуют своих приемов и средств обучения, и, в частности, своего соотношения объяснения и показа.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В младших классах, мышление детей носит конкретно-образный характер, они воспринимают движение в целом, не выделяя составных частей и отдельных технических моментов. В этом возрасте учащиеся лучше исполняют движение просто копируя показ педагога, а подробные объяснения, напротив, задерживают освоение ими элемента. Поскольку показ на этом этапе имеет исключительно большое значение, то и требования к нему высоки. Поскольку показ дает первоначальные представления о движении, он должен быть предельно точным, конкретным, технически совершенным. Важно сделать в показе наглядными все детали движения, исполняя их тщательно. Он должен быть лаконичным, с комментарием в виде словесного объяснения, не перегруженного, однако, подробностями.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Впоследствии, чем старше ученики, тем важнее сознательное управление своим телом, контроль над мышечными ощущениями и осмысление того или иного технического приема, а значит роль объяснения возрастает.</w:t>
      </w: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 xml:space="preserve">При возникновении грубых ошибок в исполнении лучше остановить весь класс и вновь объяснить упражнение. Замечания могут быть профилактическими, до выполнения движения, чтобы предупредить о возможных ошибках. Во время исполнения можно делать замечания как все группе, так и отдельным ученикам. В младших классах замечания должны носить конкретный характер и точно регулировать действия учеников, полезно так же применять проводку по движению, для создания правильных мышечных ощущений. Замечания и объяснения должны </w:t>
      </w:r>
      <w:proofErr w:type="gramStart"/>
      <w:r w:rsidRPr="002B4CD7">
        <w:rPr>
          <w:color w:val="000000"/>
        </w:rPr>
        <w:t>проводится</w:t>
      </w:r>
      <w:proofErr w:type="gramEnd"/>
      <w:r w:rsidRPr="002B4CD7">
        <w:rPr>
          <w:color w:val="000000"/>
        </w:rPr>
        <w:t xml:space="preserve"> в простой, краткой, убедительной форме. Необходимо добиваться выполнения замечаний, проявляя строгость, взыскательность, доброжелательность. Указания и замечания в грубой, резкой форме недопустимы.</w:t>
      </w:r>
    </w:p>
    <w:p w:rsidR="008000D7" w:rsidRDefault="003D502B" w:rsidP="008000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B4CD7">
        <w:rPr>
          <w:color w:val="000000"/>
        </w:rPr>
        <w:t>Полезно проводить во время урока индивидуальный, устный и с показом опрос учащихся, поиск ошибок в исполнении других, чтобы они активно участвовали в уроке и знали, на что нужно обращать внимание при исполнении того или иного упражнения. Французские термины нужно при объяснении переводить на русский язык и регулярно проверять усвоение их учащимися</w:t>
      </w:r>
      <w:r w:rsidR="008000D7">
        <w:rPr>
          <w:color w:val="000000"/>
        </w:rPr>
        <w:t>.</w:t>
      </w:r>
    </w:p>
    <w:p w:rsidR="008000D7" w:rsidRDefault="008000D7" w:rsidP="008000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00D7" w:rsidRDefault="008000D7" w:rsidP="008000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00D7" w:rsidRDefault="008000D7" w:rsidP="008000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00D7" w:rsidRDefault="008000D7" w:rsidP="008000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00D7" w:rsidRDefault="008000D7" w:rsidP="008000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D502B" w:rsidRPr="002B4CD7" w:rsidRDefault="003D502B" w:rsidP="008000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4CD7">
        <w:rPr>
          <w:b/>
          <w:bCs/>
          <w:color w:val="000000"/>
        </w:rPr>
        <w:lastRenderedPageBreak/>
        <w:t>Список использованной литературы:</w:t>
      </w:r>
      <w:r w:rsidRPr="002B4CD7">
        <w:rPr>
          <w:color w:val="000000"/>
        </w:rPr>
        <w:br/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B4CD7">
        <w:rPr>
          <w:color w:val="000000"/>
        </w:rPr>
        <w:t>Базарова Н. Мэй В. Азбука классического танца. Л.: Искусство, 1983.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B4CD7">
        <w:rPr>
          <w:color w:val="000000"/>
        </w:rPr>
        <w:t>Балет. Энциклопедия. М.: Советская энциклопедия, 1981г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B4CD7">
        <w:rPr>
          <w:color w:val="000000"/>
        </w:rPr>
        <w:t xml:space="preserve">Балетная осанка – основа хореографического воспитания детей, методическая разработка по классическому танцу для школ искусств – I год обучения/ </w:t>
      </w:r>
      <w:proofErr w:type="gramStart"/>
      <w:r w:rsidRPr="002B4CD7">
        <w:rPr>
          <w:color w:val="000000"/>
        </w:rPr>
        <w:t>М-во</w:t>
      </w:r>
      <w:proofErr w:type="gramEnd"/>
      <w:r w:rsidRPr="002B4CD7">
        <w:rPr>
          <w:color w:val="000000"/>
        </w:rPr>
        <w:t xml:space="preserve"> культуры РСФСР, сост. Т.И. Васильева. – М., 1983. - 28с.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B4CD7">
        <w:rPr>
          <w:color w:val="000000"/>
        </w:rPr>
        <w:t>Ваганова А.Я. Основы классического танца. – Л., 1984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B4CD7">
        <w:rPr>
          <w:color w:val="000000"/>
        </w:rPr>
        <w:t>Васильева Т. Побеждать природу// Советский балет – 1983 №3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B4CD7">
        <w:rPr>
          <w:color w:val="000000"/>
        </w:rPr>
        <w:t xml:space="preserve">Виноградов О., </w:t>
      </w:r>
      <w:proofErr w:type="spellStart"/>
      <w:r w:rsidRPr="002B4CD7">
        <w:rPr>
          <w:color w:val="000000"/>
        </w:rPr>
        <w:t>Боярчиков</w:t>
      </w:r>
      <w:proofErr w:type="spellEnd"/>
      <w:r w:rsidRPr="002B4CD7">
        <w:rPr>
          <w:color w:val="000000"/>
        </w:rPr>
        <w:t xml:space="preserve"> Н., </w:t>
      </w:r>
      <w:proofErr w:type="gramStart"/>
      <w:r w:rsidRPr="002B4CD7">
        <w:rPr>
          <w:color w:val="000000"/>
        </w:rPr>
        <w:t>Мессерере</w:t>
      </w:r>
      <w:proofErr w:type="gramEnd"/>
      <w:r w:rsidRPr="002B4CD7">
        <w:rPr>
          <w:color w:val="000000"/>
        </w:rPr>
        <w:t xml:space="preserve"> А. Концертмейстер в балете – профессия или место работы?// Советский балет – 1988 №2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B4CD7">
        <w:rPr>
          <w:color w:val="000000"/>
        </w:rPr>
        <w:t>Головкина С.Н. Уроки классического танца. – М.: Искусство 1989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B4CD7">
        <w:rPr>
          <w:color w:val="000000"/>
        </w:rPr>
        <w:t>Классический танец, Методическая разработка для преподавателей детских хореографических школ и школ искусств/М-во культуры РСФСР, сост. В.П. Сердюков. – М., 1988. – 27с.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2B4CD7">
        <w:rPr>
          <w:color w:val="000000"/>
        </w:rPr>
        <w:t>Костровицкая</w:t>
      </w:r>
      <w:proofErr w:type="spellEnd"/>
      <w:r w:rsidRPr="002B4CD7">
        <w:rPr>
          <w:color w:val="000000"/>
        </w:rPr>
        <w:t xml:space="preserve"> В. 100 уроков классического танца. –Л: Искусство, 1981.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2B4CD7">
        <w:rPr>
          <w:color w:val="000000"/>
        </w:rPr>
        <w:t>Костровицкая</w:t>
      </w:r>
      <w:proofErr w:type="spellEnd"/>
      <w:r w:rsidRPr="002B4CD7">
        <w:rPr>
          <w:color w:val="000000"/>
        </w:rPr>
        <w:t xml:space="preserve"> В. Писарев А. Школа классического танца. – Л.: Искусство, 1976.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2B4CD7">
        <w:rPr>
          <w:color w:val="000000"/>
        </w:rPr>
        <w:t>Ладышин</w:t>
      </w:r>
      <w:proofErr w:type="spellEnd"/>
      <w:r w:rsidRPr="002B4CD7">
        <w:rPr>
          <w:color w:val="000000"/>
        </w:rPr>
        <w:t xml:space="preserve"> Л. Первый помощник балетмейстера// Советский балет – 1984 №1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2B4CD7">
        <w:rPr>
          <w:color w:val="000000"/>
        </w:rPr>
        <w:t>Мессесер</w:t>
      </w:r>
      <w:proofErr w:type="spellEnd"/>
      <w:r w:rsidRPr="002B4CD7">
        <w:rPr>
          <w:color w:val="000000"/>
        </w:rPr>
        <w:t xml:space="preserve"> А. Уроки классического танца. – М.: Молодая гвардия, 1967.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B4CD7">
        <w:rPr>
          <w:color w:val="000000"/>
        </w:rPr>
        <w:t>Тарасов Н. Классический балет. – М.: Искусство, 1981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B4CD7">
        <w:rPr>
          <w:color w:val="000000"/>
        </w:rPr>
        <w:t>Цветкова Р. Психофизиологические особенности детей и их учет в работе руководителя хореографического коллектива. Лекция.</w:t>
      </w:r>
    </w:p>
    <w:p w:rsidR="003D502B" w:rsidRPr="002B4CD7" w:rsidRDefault="003D502B" w:rsidP="00800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2B4CD7">
        <w:rPr>
          <w:color w:val="000000"/>
        </w:rPr>
        <w:t>Ярмолович</w:t>
      </w:r>
      <w:proofErr w:type="spellEnd"/>
      <w:r w:rsidRPr="002B4CD7">
        <w:rPr>
          <w:color w:val="000000"/>
        </w:rPr>
        <w:t xml:space="preserve"> Л. Классический танец: метод. Пособие.- Л.: Музыка, 1986. - 88 с., нот.</w:t>
      </w:r>
    </w:p>
    <w:p w:rsidR="009B2EF3" w:rsidRPr="002B4CD7" w:rsidRDefault="009B2EF3" w:rsidP="008000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D7" w:rsidRPr="002B4CD7" w:rsidRDefault="008000D7" w:rsidP="008000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00D7" w:rsidRPr="002B4CD7" w:rsidSect="00B7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1B6"/>
    <w:multiLevelType w:val="multilevel"/>
    <w:tmpl w:val="2EF8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B65FE"/>
    <w:multiLevelType w:val="multilevel"/>
    <w:tmpl w:val="FBBE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3D3"/>
    <w:rsid w:val="002B4CD7"/>
    <w:rsid w:val="003D502B"/>
    <w:rsid w:val="006833D3"/>
    <w:rsid w:val="008000D7"/>
    <w:rsid w:val="009B2EF3"/>
    <w:rsid w:val="00B7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2126</Words>
  <Characters>12120</Characters>
  <Application>Microsoft Office Word</Application>
  <DocSecurity>0</DocSecurity>
  <Lines>101</Lines>
  <Paragraphs>28</Paragraphs>
  <ScaleCrop>false</ScaleCrop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Федосова</dc:creator>
  <cp:keywords/>
  <dc:description/>
  <cp:lastModifiedBy>анатолий</cp:lastModifiedBy>
  <cp:revision>5</cp:revision>
  <dcterms:created xsi:type="dcterms:W3CDTF">2019-10-17T10:26:00Z</dcterms:created>
  <dcterms:modified xsi:type="dcterms:W3CDTF">2020-10-13T16:14:00Z</dcterms:modified>
</cp:coreProperties>
</file>