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CE" w:rsidRPr="009303CE" w:rsidRDefault="009303CE" w:rsidP="009303C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303CE" w:rsidRPr="009303CE" w:rsidRDefault="009303CE" w:rsidP="009303C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«Кишкинская средняя школа»</w:t>
      </w: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проект</w:t>
      </w:r>
    </w:p>
    <w:p w:rsidR="009303CE" w:rsidRPr="009303CE" w:rsidRDefault="009303CE" w:rsidP="009303CE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«Фразеологизмы и их место в речи современных школьников»</w:t>
      </w:r>
    </w:p>
    <w:p w:rsidR="009303CE" w:rsidRPr="009303CE" w:rsidRDefault="009303CE" w:rsidP="009303C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</w:p>
    <w:p w:rsidR="009303CE" w:rsidRPr="009303CE" w:rsidRDefault="009303CE" w:rsidP="009303C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spacing w:after="120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ученицы 9 класса</w:t>
      </w:r>
    </w:p>
    <w:p w:rsidR="009303CE" w:rsidRPr="009303CE" w:rsidRDefault="009303CE" w:rsidP="009303CE">
      <w:pPr>
        <w:spacing w:after="120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Екатерины Викторовны</w:t>
      </w:r>
    </w:p>
    <w:p w:rsidR="009303CE" w:rsidRPr="009303CE" w:rsidRDefault="009303CE" w:rsidP="009303CE">
      <w:pPr>
        <w:spacing w:after="120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03CE" w:rsidRPr="009303CE" w:rsidRDefault="009303CE" w:rsidP="009303CE">
      <w:pPr>
        <w:spacing w:after="120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spacing w:after="120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3CE" w:rsidRPr="009303CE" w:rsidRDefault="009303CE" w:rsidP="009303CE">
      <w:pPr>
        <w:keepNext/>
        <w:keepLines/>
        <w:spacing w:before="40" w:after="0"/>
        <w:outlineLvl w:val="4"/>
        <w:rPr>
          <w:rFonts w:ascii="Times New Roman" w:eastAsiaTheme="majorEastAsia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</w:p>
    <w:p w:rsidR="009303CE" w:rsidRPr="009303CE" w:rsidRDefault="009303CE" w:rsidP="009303C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03CE">
        <w:rPr>
          <w:rFonts w:ascii="Times New Roman" w:hAnsi="Times New Roman" w:cs="Times New Roman"/>
          <w:sz w:val="28"/>
          <w:szCs w:val="28"/>
          <w:lang w:eastAsia="ru-RU"/>
        </w:rPr>
        <w:t>Руководитель проекта: учитель русского языка</w:t>
      </w:r>
    </w:p>
    <w:p w:rsidR="009303CE" w:rsidRPr="009303CE" w:rsidRDefault="009303CE" w:rsidP="009303C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03CE">
        <w:rPr>
          <w:rFonts w:ascii="Times New Roman" w:hAnsi="Times New Roman" w:cs="Times New Roman"/>
          <w:sz w:val="28"/>
          <w:szCs w:val="28"/>
          <w:lang w:eastAsia="ru-RU"/>
        </w:rPr>
        <w:t>Косарева Елена Вячеславовна</w:t>
      </w: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</w:rPr>
      </w:pP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</w:rPr>
      </w:pP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</w:rPr>
      </w:pP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</w:rPr>
      </w:pPr>
    </w:p>
    <w:p w:rsidR="009303CE" w:rsidRPr="009303CE" w:rsidRDefault="009303CE" w:rsidP="009303CE">
      <w:pPr>
        <w:rPr>
          <w:rFonts w:ascii="Times New Roman" w:hAnsi="Times New Roman" w:cs="Times New Roman"/>
          <w:sz w:val="28"/>
          <w:szCs w:val="28"/>
        </w:rPr>
      </w:pPr>
    </w:p>
    <w:p w:rsidR="009303CE" w:rsidRPr="009303CE" w:rsidRDefault="009303CE" w:rsidP="009303CE">
      <w:pPr>
        <w:keepNext/>
        <w:keepLines/>
        <w:spacing w:before="40"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9303CE" w:rsidRPr="009303CE" w:rsidRDefault="009303CE" w:rsidP="009303CE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="Times New Roman"/>
          <w:b/>
          <w:color w:val="243F60" w:themeColor="accent1" w:themeShade="7F"/>
          <w:sz w:val="28"/>
          <w:szCs w:val="28"/>
        </w:rPr>
      </w:pPr>
      <w:r w:rsidRPr="009303CE">
        <w:rPr>
          <w:rFonts w:ascii="Times New Roman" w:hAnsi="Times New Roman" w:cs="Times New Roman"/>
          <w:sz w:val="28"/>
          <w:szCs w:val="28"/>
        </w:rPr>
        <w:t>с. Кишкино</w:t>
      </w:r>
    </w:p>
    <w:p w:rsidR="009303CE" w:rsidRDefault="009303CE" w:rsidP="00930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9303CE" w:rsidRDefault="009303CE" w:rsidP="00930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92B" w:rsidRPr="00142F28" w:rsidRDefault="0054792B" w:rsidP="009303CE">
      <w:pPr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142F28">
        <w:rPr>
          <w:rStyle w:val="a7"/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  <w:lang w:val="en-US"/>
        </w:rPr>
        <w:t>I</w:t>
      </w:r>
      <w:r w:rsidRPr="00CA31F5">
        <w:rPr>
          <w:rStyle w:val="a7"/>
          <w:b w:val="0"/>
          <w:sz w:val="27"/>
          <w:szCs w:val="27"/>
        </w:rPr>
        <w:t xml:space="preserve"> В</w:t>
      </w:r>
      <w:r w:rsidR="00B27ECD">
        <w:rPr>
          <w:rStyle w:val="a7"/>
          <w:b w:val="0"/>
          <w:sz w:val="27"/>
          <w:szCs w:val="27"/>
        </w:rPr>
        <w:t>ведение…………………………………………………………</w:t>
      </w:r>
      <w:r w:rsidR="00142F28">
        <w:rPr>
          <w:rStyle w:val="a7"/>
          <w:b w:val="0"/>
          <w:sz w:val="27"/>
          <w:szCs w:val="27"/>
        </w:rPr>
        <w:t>…</w:t>
      </w:r>
      <w:r w:rsidR="00B27ECD">
        <w:rPr>
          <w:rStyle w:val="a7"/>
          <w:b w:val="0"/>
          <w:sz w:val="27"/>
          <w:szCs w:val="27"/>
        </w:rPr>
        <w:t>3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  <w:lang w:val="en-US"/>
        </w:rPr>
        <w:t>II</w:t>
      </w:r>
      <w:r w:rsidRPr="00CA31F5">
        <w:rPr>
          <w:rStyle w:val="a7"/>
          <w:b w:val="0"/>
          <w:sz w:val="27"/>
          <w:szCs w:val="27"/>
        </w:rPr>
        <w:t xml:space="preserve"> Теоретическая часть исследования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</w:rPr>
        <w:t>1.1. Что такое фразео</w:t>
      </w:r>
      <w:r w:rsidR="00142F28">
        <w:rPr>
          <w:rStyle w:val="a7"/>
          <w:b w:val="0"/>
          <w:sz w:val="27"/>
          <w:szCs w:val="27"/>
        </w:rPr>
        <w:t>логизмы……………………………………....6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</w:rPr>
        <w:t>1.2. Источники про</w:t>
      </w:r>
      <w:r w:rsidR="00B27ECD">
        <w:rPr>
          <w:rStyle w:val="a7"/>
          <w:b w:val="0"/>
          <w:sz w:val="27"/>
          <w:szCs w:val="27"/>
        </w:rPr>
        <w:t xml:space="preserve">исхождения </w:t>
      </w:r>
      <w:r w:rsidR="00142F28">
        <w:rPr>
          <w:rStyle w:val="a7"/>
          <w:b w:val="0"/>
          <w:sz w:val="27"/>
          <w:szCs w:val="27"/>
        </w:rPr>
        <w:t>фразеологизмов………………….7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</w:rPr>
        <w:t xml:space="preserve">1.3. Виды </w:t>
      </w:r>
      <w:r w:rsidR="00142F28">
        <w:rPr>
          <w:rStyle w:val="a7"/>
          <w:b w:val="0"/>
          <w:sz w:val="27"/>
          <w:szCs w:val="27"/>
        </w:rPr>
        <w:t>фразеологизмов…………………………………………10</w:t>
      </w:r>
    </w:p>
    <w:p w:rsidR="00142F28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</w:rPr>
        <w:t>1.4.Свойст</w:t>
      </w:r>
      <w:r w:rsidR="00B27ECD">
        <w:rPr>
          <w:rStyle w:val="a7"/>
          <w:b w:val="0"/>
          <w:sz w:val="27"/>
          <w:szCs w:val="27"/>
        </w:rPr>
        <w:t>в</w:t>
      </w:r>
      <w:r w:rsidR="00142F28">
        <w:rPr>
          <w:rStyle w:val="a7"/>
          <w:b w:val="0"/>
          <w:sz w:val="27"/>
          <w:szCs w:val="27"/>
        </w:rPr>
        <w:t>а фразеологизмов……………………………………..11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</w:rPr>
        <w:t>III Практическая часть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</w:rPr>
        <w:t>1.1.Результаты анкетирования…………………………………</w:t>
      </w:r>
      <w:r w:rsidR="00142F28">
        <w:rPr>
          <w:rStyle w:val="a7"/>
          <w:b w:val="0"/>
          <w:sz w:val="27"/>
          <w:szCs w:val="27"/>
        </w:rPr>
        <w:t>….13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  <w:lang w:val="en-US"/>
        </w:rPr>
        <w:t>IV</w:t>
      </w:r>
      <w:r w:rsidRPr="00CA31F5">
        <w:rPr>
          <w:rStyle w:val="a7"/>
          <w:b w:val="0"/>
          <w:sz w:val="27"/>
          <w:szCs w:val="27"/>
        </w:rPr>
        <w:t>Заключение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</w:rPr>
        <w:t>1.1.Общие выводы…</w:t>
      </w:r>
      <w:r w:rsidR="00142F28">
        <w:rPr>
          <w:rStyle w:val="a7"/>
          <w:b w:val="0"/>
          <w:sz w:val="27"/>
          <w:szCs w:val="27"/>
        </w:rPr>
        <w:t>………………………………………………16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  <w:lang w:val="en-US"/>
        </w:rPr>
        <w:t>V</w:t>
      </w:r>
      <w:r w:rsidRPr="00CA31F5">
        <w:rPr>
          <w:rStyle w:val="a7"/>
          <w:b w:val="0"/>
          <w:sz w:val="27"/>
          <w:szCs w:val="27"/>
        </w:rPr>
        <w:t xml:space="preserve"> Библиографический список…………………………………</w:t>
      </w:r>
      <w:r w:rsidR="00142F28">
        <w:rPr>
          <w:rStyle w:val="a7"/>
          <w:b w:val="0"/>
          <w:sz w:val="27"/>
          <w:szCs w:val="27"/>
        </w:rPr>
        <w:t>….17</w:t>
      </w:r>
    </w:p>
    <w:p w:rsidR="0054792B" w:rsidRPr="00CA31F5" w:rsidRDefault="0054792B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 w:rsidRPr="00CA31F5">
        <w:rPr>
          <w:rStyle w:val="a7"/>
          <w:b w:val="0"/>
          <w:sz w:val="27"/>
          <w:szCs w:val="27"/>
          <w:lang w:val="en-US"/>
        </w:rPr>
        <w:t>VI</w:t>
      </w:r>
      <w:r w:rsidRPr="00CA31F5">
        <w:rPr>
          <w:rStyle w:val="a7"/>
          <w:b w:val="0"/>
          <w:sz w:val="27"/>
          <w:szCs w:val="27"/>
        </w:rPr>
        <w:t xml:space="preserve"> Приложения</w:t>
      </w:r>
    </w:p>
    <w:p w:rsidR="00E23317" w:rsidRPr="00CA31F5" w:rsidRDefault="00142F28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r>
        <w:rPr>
          <w:rStyle w:val="a7"/>
          <w:b w:val="0"/>
          <w:sz w:val="27"/>
          <w:szCs w:val="27"/>
        </w:rPr>
        <w:t>1.1.Анкета…………………………………………………………..19</w:t>
      </w:r>
    </w:p>
    <w:p w:rsidR="00E23317" w:rsidRPr="00CA31F5" w:rsidRDefault="00E23317" w:rsidP="0054792B">
      <w:pPr>
        <w:pStyle w:val="a6"/>
        <w:spacing w:line="360" w:lineRule="auto"/>
        <w:rPr>
          <w:rStyle w:val="a7"/>
          <w:b w:val="0"/>
          <w:sz w:val="27"/>
          <w:szCs w:val="27"/>
        </w:rPr>
      </w:pPr>
      <w:bookmarkStart w:id="0" w:name="_GoBack"/>
      <w:bookmarkEnd w:id="0"/>
    </w:p>
    <w:p w:rsidR="0054792B" w:rsidRDefault="0054792B" w:rsidP="00AC7912">
      <w:pPr>
        <w:pStyle w:val="a6"/>
        <w:spacing w:line="360" w:lineRule="auto"/>
        <w:jc w:val="center"/>
        <w:rPr>
          <w:rStyle w:val="a7"/>
          <w:sz w:val="27"/>
          <w:szCs w:val="27"/>
        </w:rPr>
      </w:pPr>
    </w:p>
    <w:p w:rsidR="0054792B" w:rsidRDefault="0054792B" w:rsidP="00AC7912">
      <w:pPr>
        <w:pStyle w:val="a6"/>
        <w:spacing w:line="360" w:lineRule="auto"/>
        <w:jc w:val="center"/>
        <w:rPr>
          <w:rStyle w:val="a7"/>
          <w:sz w:val="27"/>
          <w:szCs w:val="27"/>
        </w:rPr>
      </w:pPr>
    </w:p>
    <w:p w:rsidR="0054792B" w:rsidRDefault="0054792B" w:rsidP="00AC7912">
      <w:pPr>
        <w:pStyle w:val="a6"/>
        <w:spacing w:line="360" w:lineRule="auto"/>
        <w:jc w:val="center"/>
        <w:rPr>
          <w:rStyle w:val="a7"/>
          <w:sz w:val="27"/>
          <w:szCs w:val="27"/>
        </w:rPr>
      </w:pPr>
    </w:p>
    <w:p w:rsidR="000051F2" w:rsidRDefault="000051F2" w:rsidP="00CA31F5">
      <w:pPr>
        <w:pStyle w:val="a6"/>
        <w:spacing w:before="0" w:beforeAutospacing="0" w:after="0" w:afterAutospacing="0" w:line="360" w:lineRule="auto"/>
        <w:jc w:val="center"/>
        <w:rPr>
          <w:rStyle w:val="a7"/>
          <w:sz w:val="27"/>
          <w:szCs w:val="27"/>
        </w:rPr>
      </w:pPr>
    </w:p>
    <w:p w:rsidR="00A8277F" w:rsidRDefault="00A8277F" w:rsidP="00CA31F5">
      <w:pPr>
        <w:pStyle w:val="a6"/>
        <w:spacing w:before="0" w:beforeAutospacing="0" w:after="0" w:afterAutospacing="0" w:line="360" w:lineRule="auto"/>
        <w:jc w:val="center"/>
        <w:rPr>
          <w:rStyle w:val="a7"/>
          <w:sz w:val="32"/>
          <w:szCs w:val="32"/>
        </w:rPr>
      </w:pPr>
    </w:p>
    <w:p w:rsidR="00AC7912" w:rsidRPr="00BF75F7" w:rsidRDefault="00AC7912" w:rsidP="00CA31F5">
      <w:pPr>
        <w:pStyle w:val="a6"/>
        <w:spacing w:before="0" w:beforeAutospacing="0" w:after="0" w:afterAutospacing="0" w:line="360" w:lineRule="auto"/>
        <w:jc w:val="center"/>
        <w:rPr>
          <w:rStyle w:val="a7"/>
          <w:sz w:val="28"/>
          <w:szCs w:val="28"/>
        </w:rPr>
      </w:pPr>
      <w:r w:rsidRPr="00BF75F7">
        <w:rPr>
          <w:rStyle w:val="a7"/>
          <w:sz w:val="28"/>
          <w:szCs w:val="28"/>
        </w:rPr>
        <w:lastRenderedPageBreak/>
        <w:t>Введение</w:t>
      </w:r>
    </w:p>
    <w:p w:rsidR="00AC7912" w:rsidRPr="00BF75F7" w:rsidRDefault="00AC7912" w:rsidP="00CA31F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rStyle w:val="a7"/>
          <w:b w:val="0"/>
          <w:color w:val="365F91" w:themeColor="accent1" w:themeShade="BF"/>
          <w:sz w:val="28"/>
          <w:szCs w:val="28"/>
        </w:rPr>
        <w:tab/>
      </w:r>
      <w:r w:rsidRPr="00BF75F7">
        <w:rPr>
          <w:rStyle w:val="a7"/>
          <w:b w:val="0"/>
          <w:sz w:val="28"/>
          <w:szCs w:val="28"/>
        </w:rPr>
        <w:t xml:space="preserve">Изучая родной язык, невозможно пройти мимо такой величайшей сокровищницы и ценности, как фразеология. </w:t>
      </w:r>
      <w:r w:rsidRPr="00BF75F7">
        <w:rPr>
          <w:sz w:val="28"/>
          <w:szCs w:val="28"/>
        </w:rPr>
        <w:t xml:space="preserve">В ней, как в зеркале, отражается история и многовековой опыт трудовой и духовной деятельности народа, его нравственные ценности, религиозные воззрения и верования. Фразеология отражает мир чувств, образов, оценок того или иного народа, она самым непосредственным образом связана с культурой речи. </w:t>
      </w:r>
    </w:p>
    <w:p w:rsidR="002F4DDD" w:rsidRPr="00BF75F7" w:rsidRDefault="002A66D0" w:rsidP="002F4DD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ab/>
        <w:t>Речь современных школьников, по отзывам педагогов, отличается скудностью словарного запаса, так как они отдают предпочтение информационным технологиям, а не чтению художественной литературы. Получается замкнутый круг: мало читают – плохо понимают прочитанное, трудно понимают прочитанное – нет желания читать. Сокровища русского языка остаются для многих невостребованными. Об этом пишет в своем стихотворении В.Шефнер:</w:t>
      </w:r>
    </w:p>
    <w:p w:rsidR="002F4DDD" w:rsidRPr="00BF75F7" w:rsidRDefault="002F4DDD" w:rsidP="002F4DD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F75F7">
        <w:rPr>
          <w:sz w:val="28"/>
          <w:szCs w:val="28"/>
        </w:rPr>
        <w:t>Это так, а не иначе.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мне, друг мой, не перечь: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стали жить богаче,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беднее стала речь.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Гаснет устная словесность,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Разговорная краса;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Отступают в неизвестность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русской чудеса.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 слов родных и метких,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Сникнув, голос потеряв,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Взаперти, как птицы в клетках,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Дремлют в толстых словарях.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выпусти оттуда,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 обыденный верни,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речь - людское чудо -</w:t>
      </w:r>
    </w:p>
    <w:p w:rsidR="002F4DDD" w:rsidRPr="00BF75F7" w:rsidRDefault="002F4DDD" w:rsidP="002F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скудела в наши дни.</w:t>
      </w:r>
    </w:p>
    <w:p w:rsidR="002F4DDD" w:rsidRPr="00BF75F7" w:rsidRDefault="002F4D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46FF4" w:rsidRDefault="00046FF4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46FF4" w:rsidRDefault="00046FF4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579EF" w:rsidRPr="00BF75F7" w:rsidRDefault="002F4DDD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lastRenderedPageBreak/>
        <w:t>Тема исследовательского проекта</w:t>
      </w:r>
      <w:r w:rsidR="007579EF" w:rsidRPr="00BF75F7">
        <w:rPr>
          <w:b/>
          <w:sz w:val="28"/>
          <w:szCs w:val="28"/>
        </w:rPr>
        <w:t>:</w:t>
      </w:r>
    </w:p>
    <w:p w:rsidR="002A66D0" w:rsidRPr="00BF75F7" w:rsidRDefault="002F4D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b/>
          <w:sz w:val="28"/>
          <w:szCs w:val="28"/>
        </w:rPr>
        <w:t xml:space="preserve"> </w:t>
      </w:r>
      <w:r w:rsidRPr="00BF75F7">
        <w:rPr>
          <w:sz w:val="28"/>
          <w:szCs w:val="28"/>
        </w:rPr>
        <w:t>Фразеологизмы и их место в речи современных школьников.</w:t>
      </w:r>
    </w:p>
    <w:p w:rsidR="007579EF" w:rsidRPr="00BF75F7" w:rsidRDefault="004D18E8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b/>
          <w:sz w:val="28"/>
          <w:szCs w:val="28"/>
        </w:rPr>
        <w:t>Актуальность проекта</w:t>
      </w:r>
      <w:r w:rsidRPr="00BF75F7">
        <w:rPr>
          <w:sz w:val="28"/>
          <w:szCs w:val="28"/>
        </w:rPr>
        <w:t xml:space="preserve">: </w:t>
      </w:r>
    </w:p>
    <w:p w:rsidR="002F4DDD" w:rsidRPr="00BF75F7" w:rsidRDefault="004D18E8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 xml:space="preserve">Каждое новое поколение воспринимает русский литературный язык как культурную эстафету из рук предшествующих поколений. Освоить эти богатства, да еще и приумножить, и сохранить их – такова общекультурная задача для каждого цивилизованного человека. </w:t>
      </w:r>
    </w:p>
    <w:p w:rsidR="004D18E8" w:rsidRPr="00BF75F7" w:rsidRDefault="004D18E8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ab/>
        <w:t xml:space="preserve">Проблема изучения фразеологии в школе в настоящее время очень актуальна, так как именно в данном разделе языкознания проявляется тесная связь языка с </w:t>
      </w:r>
      <w:r w:rsidR="007579EF" w:rsidRPr="00BF75F7">
        <w:rPr>
          <w:sz w:val="28"/>
          <w:szCs w:val="28"/>
        </w:rPr>
        <w:t>жизнью, историей и культурой общества. Кроме того, фразеология во многом способствует расширению кругозора, углублению коммуникативных навыков школьников, делает их речь живой, выразительной, эмоциональной.</w:t>
      </w:r>
    </w:p>
    <w:p w:rsidR="007579EF" w:rsidRPr="00BF75F7" w:rsidRDefault="007579EF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t xml:space="preserve">Гипотеза исследования: </w:t>
      </w:r>
    </w:p>
    <w:p w:rsidR="007579EF" w:rsidRPr="00BF75F7" w:rsidRDefault="007579EF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Большинство современных школьников использует в своей речи только небольшое количество фразеологизмов, но не знает их этимологии.</w:t>
      </w:r>
    </w:p>
    <w:p w:rsidR="007579EF" w:rsidRPr="00BF75F7" w:rsidRDefault="007579EF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t>Цель работы:</w:t>
      </w:r>
    </w:p>
    <w:p w:rsidR="007579EF" w:rsidRPr="00BF75F7" w:rsidRDefault="007579EF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Собрать и систематизировать материал о фразеологизмах для дальнейшего использования на уроках и во внеурочное время.</w:t>
      </w:r>
    </w:p>
    <w:p w:rsidR="007579EF" w:rsidRPr="00BF75F7" w:rsidRDefault="007579EF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t>Задачи:</w:t>
      </w:r>
    </w:p>
    <w:p w:rsidR="007579EF" w:rsidRPr="00BF75F7" w:rsidRDefault="007579EF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 xml:space="preserve">1.Собрать информацию о фразеологизмах из разных видов источников (учебников, словарей, </w:t>
      </w:r>
      <w:r w:rsidR="00B77071" w:rsidRPr="00BF75F7">
        <w:rPr>
          <w:sz w:val="28"/>
          <w:szCs w:val="28"/>
        </w:rPr>
        <w:t>сети Интернет).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2.Провести опрос с обучающимися 5 – 8 классов по данной теме.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3.Представить собранный материал обучающимся.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Этапы работы: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-Выбор темы проекта.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-Планирование деятельности, подбор материалов.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-Анкетирование обучающихся.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-Защита проекта.</w:t>
      </w:r>
    </w:p>
    <w:p w:rsidR="00046FF4" w:rsidRDefault="00046FF4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lastRenderedPageBreak/>
        <w:t>Методы исследования: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1.Теоретические (изучение, обобщение и систематизация полученных сведений).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2.Эмпирические (изучение и анализ литературы по данной теме).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3.Анкетирование обучающихся 5-8 классов.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4.Статистический метод (статистический учет данных, полученных в результате анкетирования).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t>Предполагаемые продукты проекта:</w:t>
      </w:r>
    </w:p>
    <w:p w:rsidR="00B77071" w:rsidRPr="00BF75F7" w:rsidRDefault="00B77071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1.Презентация материалов.</w:t>
      </w:r>
    </w:p>
    <w:p w:rsidR="000051F2" w:rsidRPr="00BF75F7" w:rsidRDefault="00B77071" w:rsidP="00CA31F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 xml:space="preserve">2.Фразеологический иллюстрированный </w:t>
      </w:r>
      <w:r w:rsidR="00FF487A" w:rsidRPr="00BF75F7">
        <w:rPr>
          <w:sz w:val="28"/>
          <w:szCs w:val="28"/>
        </w:rPr>
        <w:t>альбом для обучающихся.</w:t>
      </w: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FF4" w:rsidRDefault="00046FF4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487A" w:rsidRPr="00BF75F7" w:rsidRDefault="00FF487A" w:rsidP="00FF487A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Теоретическая часть исследования</w:t>
      </w:r>
    </w:p>
    <w:p w:rsidR="00FF487A" w:rsidRPr="00BF75F7" w:rsidRDefault="00FF487A" w:rsidP="00FF487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 Что такое фразеологизмы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ab/>
        <w:t>В словаре С.И. Ожегова сказано, что фразеологизмы – это устойчивые выражения с самостоятельным значением. Каждое отдельное слово, потеряло своё первоначальное значение. Они приобрели совсем иной, общий для них смысл. Например, в значении фразеологического оборота «заваривать кашу» никакой еды нет, во фразеологизме «золотые руки» нет ничего, сделанного из золота.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Ещё великий М. В. Ломоносов называл устойчивые сочетания “фразесами”, “российскими пословиями”, предлагая включить их в словарь. Учёные поняли, что фразеологизмы создают как бы особый ярус в языке. Родился новый раздел о языке – фразеология. Фразеологизмы по-своему отражают жизнь нашего народа с очень далёких времён, в них выражен дух народа, его история, обычаи, традиции. Крепкий орешек - эта самая фразеология. До сих пор многие учёные-филологи ломают голову, рассуждая о фразеологизмах в русском языке. 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Фразеологизм употребляется как некоторое целое, не подлежащее дальнейшему разложению и обычно не допускающее внутри себя перестановки своих частей. 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Фразеологизмы 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(от греч. phrasis – выражение, logos – учение) – это устойчивые сочетания слов. Иначе – 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фразеологические обороты.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По смысловому объёму они равны слову, а по структуре – словосочетанию или предложению. Обладают набором характерных признаков: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предложении являются одним членом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(подлежащим, сказуемым, определением и т.д.), вследствие подобия по грамматической отнесённости к какой-либо части речи: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 от мира сего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 (прил.); 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прокрустово ложе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 (сущ.); 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всю катушку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 (нареч.); 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батюшки святы! 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(межд.);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фразеологизмы употребляются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переносном значении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(Например, в значении «тёртый калач» – никакого потёртого калача нет, но зато есть значение - опытный в каком-либо деле)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3) На другие языки фразеологизмы 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дословно не переводятся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 – их необходимо заменять на соответствующий по смыслу и стилистической окраске фразеологизм, бытующий в языке, на который делается перевод. 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 Источники происхождения фразеологизмов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происхождению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одни фразеологизмы являются собственно русскими, другие — заимствованными.</w:t>
      </w:r>
    </w:p>
    <w:p w:rsidR="00FF487A" w:rsidRPr="00BF75F7" w:rsidRDefault="00FF487A" w:rsidP="00EF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I)Фразеологизмы русского происхождения </w:t>
      </w:r>
    </w:p>
    <w:p w:rsidR="00FF487A" w:rsidRPr="00BF75F7" w:rsidRDefault="00FF487A" w:rsidP="00EF3F3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1) фразеологизмы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исконно русского характера: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487A" w:rsidRPr="00BF75F7" w:rsidRDefault="00FF487A" w:rsidP="00EF3F3D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а) фразеологизмы,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связанные с бытом, обычаями, традициями и верованиями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Появление фразеологизмов исконно русского характера тесно связано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жизнью народа, его историей, бытом, верованиями, традициями, обычаями, общим развитием нации. 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Ярким примером фразеологизмов названного типа могут служить фразеологизмы: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вывести на чистую воду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(кого) - «разоблачить, раскрыть преступление»;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как в воду опущенный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- «унылый, грустный человек»;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прошёл сквозь огонь, воду и медные трубы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- «об опытном, бывалом человеке». Эти фразеологизмы восходят к следующему обычаю древних славян: людей, подозреваемых в преступлениях, подвергали испытанию огнём и водой; об этих испытаниях сохранили в языке названные выражения. 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Во многих фразеологизмах русского языка отражаются традиции, обычаи. (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дареному коню в зубы не смотрят, филькина грамота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);) и поверья русского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народа, различные реалии (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ехать в Тулу со своим самоваром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), факты его истории (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крепкий орешек,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словно Мамай прошел)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В русской фразеологии также отразились детали русского быта, например: лаптем щи хлебать, не солоно хлебавши,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кур во щи, дешево и сердито.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Фразеологизм "Загребать жар чужими руками" означает: пользоваться результатом чужого труда. А о каком жаре идёт речь?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Жар - это горящие угли. И, кстати сказать, загребать их из печи было для хозяйки делом совсем непростым: проще и легче было бы для неё сделать это "чужими руками".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От русских игр ведут свое начало фразеологизмы: "играть в прятки"- прятаться, "положить на обе лопатки"-победить, "лежачего не бьют", "водить хоровод" - дружить, "играть в бирюльки" - заниматься пустяками и др. Существуют фразеологизмы, которые возникли на основе наблюдений человека над природными явлениями (дым коромыслом, бабье лето ). 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б) фразеологизмы,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связанные с древними русскими ремеслами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Многие фразеологизмы уходят корнями в профессиональную речь. Каждое ремесло на Руси оставляло след в русской фразеологии.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Так, например, от столяров ведут начало фразеологизмы «без сучка, без задоринки», снять стружку и др. От сапожников -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два сапога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пара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- «одинаковые»,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сделаны на одну колодку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- «одинаковые, похожие».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От плотников ведет свое начало «топорная работа», от скорняков – «небо в овчинку», от пирожников - тертый калач. Новые профессии дали новые фразеологизмы. Из речи железнодорожников русская фразеология взяла выражение «зеленая улица».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Речь рыбаков и охотников отразилась во фразеологизмах «ловить рыбку в мутной воде», «попасться на удочку» и других. Так, морской фразеологизм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отдать концы — «отплыть от берега» стал использоваться в значении «уехать, уйти».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Устное народное творчество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также является одним из источников появления фразеологизмов.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Сказочного происхождения такие, например, фразеологизмы: битый небитого везет, Кащей Бессмертный, за тридевять земель. От пословиц и поговорок образовались многие фразеологизмы: бабушка надвое сказала (Бабушка гадала да надвое сказала: либо дождик, либо снег, либо будет, либо нет), локти кусать (Близок локоть, да не укусишь), гоняться за двумя зайцами (За двумя зайцами погонишься — ни одного не поймаешь),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пожалел волк кобылу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- «о мнимой жалости» из пословицы: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Пожалел волк кобылу, оставил хвост да гриву; без царя в голове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- «несерьезный человек» из пословицы: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Свой ум - царь в голове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, собаку съел, стреляный воробей.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Фразеологизмы литературного происхождения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Произведения русских писателей, поэтов также внесли немало в русскую фразеологию.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Достаточно много фразеологизмов пришло к нам из басен И.А.Крылова. Вот некоторые из них: «а воз и ныне там», «а Васька слушает да ест»,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слона-то я и не приметил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(И. Крылов) - «не заметить главного»;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мартышкин труд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(И. Крылов) - «напрасный, суетливый труд»; из рассказа А. П. Чехова «Ванька» - 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на деревню дедушке», а из произведения А. С.Пушкина «Сказка о рыбаке и рыбке» - «быть на посылках» и т.д.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Заимствованные фразеологизмы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 мифов Древней Греции</w:t>
      </w:r>
    </w:p>
    <w:p w:rsidR="00FF487A" w:rsidRPr="00BF75F7" w:rsidRDefault="00FF487A" w:rsidP="00FF487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Ахиллесова пята - уязвимое место.</w:t>
      </w:r>
    </w:p>
    <w:p w:rsidR="00FF487A" w:rsidRPr="00BF75F7" w:rsidRDefault="00FF487A" w:rsidP="00FF487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Дамоклов меч - нависшая, угрожающая опасность.</w:t>
      </w:r>
    </w:p>
    <w:p w:rsidR="00FF487A" w:rsidRPr="00BF75F7" w:rsidRDefault="00FF487A" w:rsidP="00FF487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Двуликий Янус - двуличный человек.</w:t>
      </w:r>
    </w:p>
    <w:p w:rsidR="00FF487A" w:rsidRPr="00BF75F7" w:rsidRDefault="00FF487A" w:rsidP="00FF487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Золотое руно - золото, богатство, которым стремятся овладеть.</w:t>
      </w:r>
    </w:p>
    <w:p w:rsidR="00FF487A" w:rsidRPr="00BF75F7" w:rsidRDefault="00FF487A" w:rsidP="00FF487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Кануть в Лету - навсегда исчезнуть, быть забытым.</w:t>
      </w:r>
    </w:p>
    <w:p w:rsidR="00EF3F3D" w:rsidRPr="00BF75F7" w:rsidRDefault="00FF487A" w:rsidP="00EF3F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Олимпийское спокойствие - спокойствие, ничем невозмутимое.</w:t>
      </w:r>
    </w:p>
    <w:p w:rsidR="00FF487A" w:rsidRPr="00BF75F7" w:rsidRDefault="00FF487A" w:rsidP="00EF3F3D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2) Из старославянского языка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Из Библии и Священного Писания </w:t>
      </w:r>
    </w:p>
    <w:p w:rsidR="00FF487A" w:rsidRPr="00BF75F7" w:rsidRDefault="00FF487A" w:rsidP="00FF487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Внести свою лепту - про человека, который принял в каком-то деле своё посильное участие.</w:t>
      </w:r>
    </w:p>
    <w:p w:rsidR="00FF487A" w:rsidRPr="00BF75F7" w:rsidRDefault="00FF487A" w:rsidP="00FF487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Глас вопиющего в пустыне - напрасные призывы, остающиеся без ответа.</w:t>
      </w:r>
    </w:p>
    <w:p w:rsidR="00FF487A" w:rsidRPr="00BF75F7" w:rsidRDefault="00FF487A" w:rsidP="00FF487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Допотопные времена - доисторические времена.</w:t>
      </w:r>
    </w:p>
    <w:p w:rsidR="00FF487A" w:rsidRPr="00BF75F7" w:rsidRDefault="00FF487A" w:rsidP="00FF487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Зарыть талант в землю - о человеке, не развивающем свои природные способности.</w:t>
      </w:r>
    </w:p>
    <w:p w:rsidR="00FF487A" w:rsidRPr="00BF75F7" w:rsidRDefault="00FF487A" w:rsidP="00FF487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Манна небесная - неожиданная удача, чудесная помощь.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3) Из произведений зарубежных писателей 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Например: Из басни Ж. Лафонтена «Медведь и два охотника» пришёл фразеологизм – «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Делить шкуру неубитого медведя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», что обозначает необоснованные надежды (т.е. сначала нужно выполнить работу, а потом уже делить за неё прибыль). </w:t>
      </w:r>
    </w:p>
    <w:p w:rsidR="00CA31F5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4) Из западно-европейских языков: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бросить перчатку, время –деньги, порочный круг, это – его конёк, вот где собака зарыта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 Виды фразеологизмов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I.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фразеологизмов с точки зрения стилистической окраски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Русская фразеология отличается  богатством выражаемых стилистических и эмоционально-экспрессивных оттенков. По стилистической окраске различают  следующие фразеологизмы: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1. Нейтральные – 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употребляемые во всех стилях речи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замкнутый круг, правое дело, доживать век, с замиранием сердца, знай себё цену, игра  воображения, прийти в сознание.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 Книжные – 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употребляются в книжных стилях, преимущественно в письменной речи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зондировать почву, пойти по стопам, искушать судьбу, исчезнуть с лица земли, египетская казнь, камень преткновения, авгиевы конюшни.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 Разговорные – 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используемые преимущественно в устной форме общения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жить припеваючи, за семью замками, глаз радуется, как на иголках, сквозь зубы, первый блин комом, семь  пятниц на неделе.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4. Просторечные –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 отличаются от разговорных сниженностью, грубостью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кудыкину гору, дать промашку, дурить голову, плевое дело, дойти до ручки.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II. 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фразеологизмов по символам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1.Наименование животных (заячья душа, трусливый как заяц, устал как лошадь)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2.Наименование цвета (белый день, шито белыми нитками, розовые очки, красный день календаря)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3.Наименование частей тела (морочить голову, держать язык за зубами, сложа руки, уши вянут)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1.4 Свойства фразеологизмов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Многозначные фразеологизмы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Фразеологизмы, как и обычные слова, </w:t>
      </w:r>
      <w:r w:rsidRPr="00BF7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бывают многозначны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Многозначные фразеологизмы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 – это устойчивые сочетания, которые имеют два и более значений. Явление многозначности в области фразеологии развито слабо: из 4000 фразеологизмов, отмеченных «Фразеологическим словарём русского языка», только 660 многозначных. Например: 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ставить (поднимать) на </w:t>
      </w:r>
      <w:r w:rsidRPr="00BF75F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ноги.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 1) Избавлять от болезни. 2) Воспитывать до самостоятельности. 3) Заставлять активно действовать. 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4) Будоражить, волновать, поднимать суматоху.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2) Фразеологические синонимы, антонимы, омонимы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Фразеологизмы, как и слова, могут быть синонимами, антонимами и омонимами.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Фразеологические синонимы - 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это фразеологизмы, имеющие близкие значения. Например: «опытный» - стреляный воробей, травленый волк, тертый калач, собаку съел; «умный» - светлая голова, ума палата, голова на плечах, семи пядей во лбу; «плакать» -лить слезы, обливаться слезами, ревмя реветь, распускать нюни, «обязательно» - во что бы то ни стало, чего бы это ни стоило, любой ценой, хоть умри, хоть тресни, кровь из носа.</w:t>
      </w:r>
    </w:p>
    <w:p w:rsidR="00FF487A" w:rsidRPr="00BF75F7" w:rsidRDefault="00FF487A" w:rsidP="00FF48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Фразеологические антонимы -  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 xml:space="preserve">фразеологические обороты с противоположными значениями. Например: кот наплакал «мало» - хоть пруд пруди «много», засучив рукава «старательно» - спустя рукава «небрежно», семимильными шагами «быстро» - черепашьим шагом «медленно», душа в душу «дружно» - как кошка с собакой «в постоянной ссоре, вражде». 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Фразеологические омонимы - 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фразеологизмы, одинаковые по составу, но не связанные по смыслу. Например: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• до точки</w:t>
      </w:r>
      <w:r w:rsidRPr="00BF75F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1 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- «точно, досконально, до мельчайших подробностей (знать)»;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• до точки</w:t>
      </w:r>
      <w:r w:rsidRPr="00BF75F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F75F7">
        <w:rPr>
          <w:rFonts w:ascii="Times New Roman" w:hAnsi="Times New Roman" w:cs="Times New Roman"/>
          <w:sz w:val="28"/>
          <w:szCs w:val="28"/>
          <w:lang w:eastAsia="ru-RU"/>
        </w:rPr>
        <w:t> - «до отчаяния, до безвыходности (дойти)».</w:t>
      </w:r>
    </w:p>
    <w:p w:rsidR="00FF487A" w:rsidRPr="00BF75F7" w:rsidRDefault="00FF487A" w:rsidP="00FF4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5F7">
        <w:rPr>
          <w:rFonts w:ascii="Times New Roman" w:hAnsi="Times New Roman" w:cs="Times New Roman"/>
          <w:sz w:val="28"/>
          <w:szCs w:val="28"/>
          <w:lang w:eastAsia="ru-RU"/>
        </w:rPr>
        <w:t>   А в позапрошлый год вышел на площадь живой человек и закричал караул. Значит, до точки дошел человек (Л. Леонов) – Мы знаем о писателях все до точки (В. Маяковский).</w:t>
      </w:r>
    </w:p>
    <w:p w:rsidR="00B77071" w:rsidRPr="00BF75F7" w:rsidRDefault="00B77071" w:rsidP="00FF487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46FF4" w:rsidRDefault="00046FF4" w:rsidP="002941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46FF4" w:rsidRDefault="00046FF4" w:rsidP="002941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46FF4" w:rsidRDefault="00046FF4" w:rsidP="002941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77071" w:rsidRDefault="002941CA" w:rsidP="002941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lastRenderedPageBreak/>
        <w:t>Практическая часть</w:t>
      </w:r>
    </w:p>
    <w:p w:rsidR="00046FF4" w:rsidRPr="00BF75F7" w:rsidRDefault="00046FF4" w:rsidP="002941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77071" w:rsidRPr="00BF75F7" w:rsidRDefault="00046FF4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41CA" w:rsidRPr="00BF75F7">
        <w:rPr>
          <w:sz w:val="28"/>
          <w:szCs w:val="28"/>
        </w:rPr>
        <w:t>Как уже сообщалось ранее, богатство русского литературного языка – наше культурное наследие. От нас зависит, как мы распорядимся этими бесценными сокровищами родного языка.</w:t>
      </w:r>
    </w:p>
    <w:p w:rsidR="002941CA" w:rsidRPr="00BF75F7" w:rsidRDefault="002941CA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ab/>
        <w:t xml:space="preserve">Для того чтобы выяснить, известны ли обучающимся </w:t>
      </w:r>
      <w:r w:rsidR="00F74CBD" w:rsidRPr="00BF75F7">
        <w:rPr>
          <w:sz w:val="28"/>
          <w:szCs w:val="28"/>
        </w:rPr>
        <w:t xml:space="preserve">5-8 классов </w:t>
      </w:r>
      <w:r w:rsidRPr="00BF75F7">
        <w:rPr>
          <w:sz w:val="28"/>
          <w:szCs w:val="28"/>
        </w:rPr>
        <w:t>значения некоторых фразеологизмов, используют ли школьники фразеологизмы  в своей речи, был проведен небольшой социологический опрос.</w:t>
      </w:r>
    </w:p>
    <w:p w:rsidR="002941CA" w:rsidRPr="00BF75F7" w:rsidRDefault="002941CA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sz w:val="28"/>
          <w:szCs w:val="28"/>
        </w:rPr>
        <w:t xml:space="preserve">Результаты опроса получились интересные, а порой и очень удивительные. </w:t>
      </w:r>
      <w:r w:rsidRPr="00BF75F7">
        <w:rPr>
          <w:b/>
          <w:sz w:val="28"/>
          <w:szCs w:val="28"/>
        </w:rPr>
        <w:t>Обучающимся были предложены следующие вопросы:</w:t>
      </w:r>
    </w:p>
    <w:p w:rsidR="002941CA" w:rsidRPr="00BF75F7" w:rsidRDefault="002941CA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1.Знаете ли вы, что такое фразеологизмы? Да/нет</w:t>
      </w:r>
    </w:p>
    <w:p w:rsidR="002941CA" w:rsidRPr="00BF75F7" w:rsidRDefault="002941CA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 xml:space="preserve">2.Используете ли вы фразеологизмы в речи? </w:t>
      </w:r>
      <w:r w:rsidR="00A626DD" w:rsidRPr="00BF75F7">
        <w:rPr>
          <w:sz w:val="28"/>
          <w:szCs w:val="28"/>
        </w:rPr>
        <w:t>Да/нет</w:t>
      </w:r>
    </w:p>
    <w:p w:rsidR="002941CA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3.Известно ли вам, откуда пошли такие выражения? Да/нет/не всегда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sz w:val="28"/>
          <w:szCs w:val="28"/>
        </w:rPr>
        <w:t>4.</w:t>
      </w:r>
      <w:r w:rsidRPr="00BF75F7">
        <w:rPr>
          <w:b/>
          <w:sz w:val="28"/>
          <w:szCs w:val="28"/>
        </w:rPr>
        <w:t>Объясните значения следующих фразеологизмов: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1.Прикусить язык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2.Зарубить себе на носу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3.Обвести вокруг пальца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4.Куры не клюют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5.Кот наплакал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6.Вставлять палки в колеса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7.Сгущать краски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8.Пальчики оближешь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9.Спустя рукава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10.Бить баклуши</w:t>
      </w:r>
    </w:p>
    <w:p w:rsidR="00A626DD" w:rsidRPr="00BF75F7" w:rsidRDefault="00A626DD" w:rsidP="00AC791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11.Делать из мухи слона</w:t>
      </w:r>
    </w:p>
    <w:p w:rsidR="00A626DD" w:rsidRPr="00BF75F7" w:rsidRDefault="00A626DD" w:rsidP="00A626DD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t>Для чего вы употребляете фразеологизмы в речи:</w:t>
      </w:r>
    </w:p>
    <w:p w:rsidR="00A626DD" w:rsidRPr="00BF75F7" w:rsidRDefault="00A626DD" w:rsidP="00A626D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1.Модно, современно</w:t>
      </w:r>
    </w:p>
    <w:p w:rsidR="00A626DD" w:rsidRPr="00BF75F7" w:rsidRDefault="00A626DD" w:rsidP="00A626D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2.Нужны в речи для связи слов</w:t>
      </w:r>
    </w:p>
    <w:p w:rsidR="00A626DD" w:rsidRPr="00BF75F7" w:rsidRDefault="00A626DD" w:rsidP="00A626D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lastRenderedPageBreak/>
        <w:t>3.Помогают сделать речь выразительнее</w:t>
      </w:r>
    </w:p>
    <w:p w:rsidR="00A626DD" w:rsidRPr="00BF75F7" w:rsidRDefault="00A626DD" w:rsidP="00A626D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4.Другое</w:t>
      </w:r>
    </w:p>
    <w:p w:rsidR="005B2D62" w:rsidRPr="00BF75F7" w:rsidRDefault="00743D54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ab/>
      </w:r>
      <w:r w:rsidR="00F74CBD" w:rsidRPr="00BF75F7">
        <w:rPr>
          <w:sz w:val="28"/>
          <w:szCs w:val="28"/>
        </w:rPr>
        <w:t>Все обучающиеся 5 – 8 классов ответили утвердительно на 1-й</w:t>
      </w:r>
      <w:r w:rsidR="005B2D62" w:rsidRPr="00BF75F7">
        <w:rPr>
          <w:sz w:val="28"/>
          <w:szCs w:val="28"/>
        </w:rPr>
        <w:t xml:space="preserve"> и 2-й</w:t>
      </w:r>
    </w:p>
    <w:p w:rsidR="00B77071" w:rsidRPr="00BF75F7" w:rsidRDefault="00F74CBD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 xml:space="preserve"> вопрос</w:t>
      </w:r>
      <w:r w:rsidR="005B2D62" w:rsidRPr="00BF75F7">
        <w:rPr>
          <w:sz w:val="28"/>
          <w:szCs w:val="28"/>
        </w:rPr>
        <w:t>ы</w:t>
      </w:r>
      <w:r w:rsidRPr="00BF75F7">
        <w:rPr>
          <w:sz w:val="28"/>
          <w:szCs w:val="28"/>
        </w:rPr>
        <w:t>:</w:t>
      </w:r>
      <w:r w:rsidR="005B2D62" w:rsidRPr="00BF75F7">
        <w:rPr>
          <w:sz w:val="28"/>
          <w:szCs w:val="28"/>
        </w:rPr>
        <w:t xml:space="preserve"> «Знаете ли вы, что такое фразеологизмы?», «Используете ли вы фразеологизмы в речи?». В ответах на вопрос о происхождении фразеологизмов утвердительно  смогли  ответить </w:t>
      </w:r>
      <w:r w:rsidR="00743D54" w:rsidRPr="00BF75F7">
        <w:rPr>
          <w:sz w:val="28"/>
          <w:szCs w:val="28"/>
        </w:rPr>
        <w:t xml:space="preserve"> 29% </w:t>
      </w:r>
      <w:r w:rsidR="005B2D62" w:rsidRPr="00BF75F7">
        <w:rPr>
          <w:sz w:val="28"/>
          <w:szCs w:val="28"/>
        </w:rPr>
        <w:t>обучающи</w:t>
      </w:r>
      <w:r w:rsidR="00743D54" w:rsidRPr="00BF75F7">
        <w:rPr>
          <w:sz w:val="28"/>
          <w:szCs w:val="28"/>
        </w:rPr>
        <w:t>х</w:t>
      </w:r>
      <w:r w:rsidR="005B2D62" w:rsidRPr="00BF75F7">
        <w:rPr>
          <w:sz w:val="28"/>
          <w:szCs w:val="28"/>
        </w:rPr>
        <w:t>ся</w:t>
      </w:r>
      <w:r w:rsidR="00743D54" w:rsidRPr="00BF75F7">
        <w:rPr>
          <w:sz w:val="28"/>
          <w:szCs w:val="28"/>
        </w:rPr>
        <w:t xml:space="preserve"> 5 класса</w:t>
      </w:r>
      <w:r w:rsidR="005B2D62" w:rsidRPr="00BF75F7">
        <w:rPr>
          <w:sz w:val="28"/>
          <w:szCs w:val="28"/>
        </w:rPr>
        <w:t xml:space="preserve">, </w:t>
      </w:r>
      <w:r w:rsidR="00743D54" w:rsidRPr="00BF75F7">
        <w:rPr>
          <w:sz w:val="28"/>
          <w:szCs w:val="28"/>
        </w:rPr>
        <w:t xml:space="preserve">25% шестиклассников  сделали </w:t>
      </w:r>
      <w:r w:rsidR="005B2D62" w:rsidRPr="00BF75F7">
        <w:rPr>
          <w:sz w:val="28"/>
          <w:szCs w:val="28"/>
        </w:rPr>
        <w:t xml:space="preserve"> попытк</w:t>
      </w:r>
      <w:r w:rsidR="00743D54" w:rsidRPr="00BF75F7">
        <w:rPr>
          <w:sz w:val="28"/>
          <w:szCs w:val="28"/>
        </w:rPr>
        <w:t>у</w:t>
      </w:r>
      <w:r w:rsidR="005B2D62" w:rsidRPr="00BF75F7">
        <w:rPr>
          <w:sz w:val="28"/>
          <w:szCs w:val="28"/>
        </w:rPr>
        <w:t xml:space="preserve"> пояснить происхождение некоторых фразеологизмов из предложенных: «Прикусить язык», «Пальчики оближешь»</w:t>
      </w:r>
      <w:r w:rsidR="00743D54" w:rsidRPr="00BF75F7">
        <w:rPr>
          <w:sz w:val="28"/>
          <w:szCs w:val="28"/>
        </w:rPr>
        <w:t>; 30% учащихся 7 класса и 33% учащихся 8 класса дали правильный ответ по происхождению фразеологизмов «Прикусить язык», «Пальчики оближешь», «Кот наплакал».</w:t>
      </w:r>
    </w:p>
    <w:p w:rsidR="00743D54" w:rsidRPr="00BF75F7" w:rsidRDefault="00743D54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ab/>
        <w:t xml:space="preserve">Объясняя значения фразеологизмов, обучающиеся 5 класса показали, что они правильно понимают выражения 1, 2, 3, 8 («Прикусить язык»,  «Зарубить себе на носу», </w:t>
      </w:r>
      <w:r w:rsidR="00040E49" w:rsidRPr="00BF75F7">
        <w:rPr>
          <w:sz w:val="28"/>
          <w:szCs w:val="28"/>
        </w:rPr>
        <w:t xml:space="preserve">«Обвести вокруг пальца», «Пальчики оближешь») – 100% . Наибольшее затруднение вызвали фразеологизмы 4, 6, 7, 9 и 10 (нет ответов). Неверные ответы даны на 11, 4 задания. </w:t>
      </w:r>
    </w:p>
    <w:p w:rsidR="00B77071" w:rsidRPr="00BF75F7" w:rsidRDefault="00040E49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Обучающиеся 6 класса (все 100%) правильно объяснили значения фразеологизмов</w:t>
      </w:r>
      <w:r w:rsidR="00355A35" w:rsidRPr="00BF75F7">
        <w:rPr>
          <w:sz w:val="28"/>
          <w:szCs w:val="28"/>
        </w:rPr>
        <w:t xml:space="preserve">, </w:t>
      </w:r>
      <w:r w:rsidRPr="00BF75F7">
        <w:rPr>
          <w:sz w:val="28"/>
          <w:szCs w:val="28"/>
        </w:rPr>
        <w:t>кроме 6, 7</w:t>
      </w:r>
      <w:r w:rsidR="00355A35" w:rsidRPr="00BF75F7">
        <w:rPr>
          <w:sz w:val="28"/>
          <w:szCs w:val="28"/>
        </w:rPr>
        <w:t xml:space="preserve"> («Вставлять палки в колеса», «Сгущать краски»)</w:t>
      </w:r>
      <w:r w:rsidRPr="00BF75F7">
        <w:rPr>
          <w:sz w:val="28"/>
          <w:szCs w:val="28"/>
        </w:rPr>
        <w:t xml:space="preserve">. Это может объясняться тем, что в </w:t>
      </w:r>
      <w:r w:rsidR="00355A35" w:rsidRPr="00BF75F7">
        <w:rPr>
          <w:sz w:val="28"/>
          <w:szCs w:val="28"/>
        </w:rPr>
        <w:t>6 классе по русскому языку они изучают темы «Фразеологизмы», «Происхождение фразеологизмов».</w:t>
      </w:r>
    </w:p>
    <w:p w:rsidR="00355A35" w:rsidRPr="00BF75F7" w:rsidRDefault="00355A35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 xml:space="preserve">Ученики 7 класса справились с заданием так: 30% - верные ответы, 40% имеют по 1-2 ошибки, 30% - справились с заданием лишь на треть. </w:t>
      </w:r>
    </w:p>
    <w:p w:rsidR="00355A35" w:rsidRPr="00BF75F7" w:rsidRDefault="00355A35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 xml:space="preserve">Обучающиеся 8 класса  с заданием справились так : </w:t>
      </w:r>
      <w:r w:rsidR="00D655C7" w:rsidRPr="00BF75F7">
        <w:rPr>
          <w:sz w:val="28"/>
          <w:szCs w:val="28"/>
        </w:rPr>
        <w:t xml:space="preserve">с 1-2 ошибками 70 % ; 3-4 ошибки у 30% . </w:t>
      </w:r>
    </w:p>
    <w:p w:rsidR="00D655C7" w:rsidRPr="00BF75F7" w:rsidRDefault="00D655C7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ab/>
        <w:t>Наиболее часто ребята 5-8 классов допускают ошибки в толковании фразеологизма «Ставить палки в колеса», забывая о переносном значении фразеологизма (неверны</w:t>
      </w:r>
      <w:r w:rsidR="00C96B65" w:rsidRPr="00BF75F7">
        <w:rPr>
          <w:sz w:val="28"/>
          <w:szCs w:val="28"/>
        </w:rPr>
        <w:t>е</w:t>
      </w:r>
      <w:r w:rsidRPr="00BF75F7">
        <w:rPr>
          <w:sz w:val="28"/>
          <w:szCs w:val="28"/>
        </w:rPr>
        <w:t xml:space="preserve"> ответ</w:t>
      </w:r>
      <w:r w:rsidR="00C96B65" w:rsidRPr="00BF75F7">
        <w:rPr>
          <w:sz w:val="28"/>
          <w:szCs w:val="28"/>
        </w:rPr>
        <w:t>ы</w:t>
      </w:r>
      <w:r w:rsidRPr="00BF75F7">
        <w:rPr>
          <w:sz w:val="28"/>
          <w:szCs w:val="28"/>
        </w:rPr>
        <w:t xml:space="preserve"> – </w:t>
      </w:r>
      <w:r w:rsidR="00C96B65" w:rsidRPr="00BF75F7">
        <w:rPr>
          <w:sz w:val="28"/>
          <w:szCs w:val="28"/>
        </w:rPr>
        <w:t>«</w:t>
      </w:r>
      <w:r w:rsidRPr="00BF75F7">
        <w:rPr>
          <w:sz w:val="28"/>
          <w:szCs w:val="28"/>
        </w:rPr>
        <w:t>пакостить</w:t>
      </w:r>
      <w:r w:rsidR="00C96B65" w:rsidRPr="00BF75F7">
        <w:rPr>
          <w:sz w:val="28"/>
          <w:szCs w:val="28"/>
        </w:rPr>
        <w:t>», «тормозить», «делать плохо товарищу», «избавиться», «замедлять», «подставлять»</w:t>
      </w:r>
      <w:r w:rsidRPr="00BF75F7">
        <w:rPr>
          <w:sz w:val="28"/>
          <w:szCs w:val="28"/>
        </w:rPr>
        <w:t>).</w:t>
      </w:r>
      <w:r w:rsidR="00C96B65" w:rsidRPr="00BF75F7">
        <w:rPr>
          <w:sz w:val="28"/>
          <w:szCs w:val="28"/>
        </w:rPr>
        <w:t xml:space="preserve"> Неверное объяснение также у фразеологизмов «Куры не клюют» - «мало», «чисто», «денег нет», «нечего есть», «голодные»; «Кот наплакал» - «денег нет», «к беде». </w:t>
      </w:r>
      <w:r w:rsidR="00C96B65" w:rsidRPr="00BF75F7">
        <w:rPr>
          <w:sz w:val="28"/>
          <w:szCs w:val="28"/>
        </w:rPr>
        <w:lastRenderedPageBreak/>
        <w:t xml:space="preserve">Затруднения в понимании смысла вызывает у обучающихся  фразеологизм «Сгущать краски». </w:t>
      </w:r>
    </w:p>
    <w:p w:rsidR="00C96B65" w:rsidRPr="00BF75F7" w:rsidRDefault="00C96B65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ab/>
        <w:t xml:space="preserve">Отвечая на вопрос «Для чего вы употребляете </w:t>
      </w:r>
      <w:r w:rsidR="007702E4" w:rsidRPr="00BF75F7">
        <w:rPr>
          <w:sz w:val="28"/>
          <w:szCs w:val="28"/>
        </w:rPr>
        <w:t>фразеологизмы в речи», ответ «Модно, современно» не выбрал ни один обучающийся, «Нужны в речи для связи слов» - 20% школьников 5-8 классов, «Помогают сделать речь выразительнее» - 60% школьников 5-8 классов, другое «привычка» - 20%.</w:t>
      </w:r>
    </w:p>
    <w:p w:rsidR="007702E4" w:rsidRPr="00BF75F7" w:rsidRDefault="007702E4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F3FAA" w:rsidRDefault="00BF3FAA" w:rsidP="00BF3FA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7702E4" w:rsidRPr="00BF75F7" w:rsidRDefault="007702E4" w:rsidP="00EB04C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75F7">
        <w:rPr>
          <w:b/>
          <w:sz w:val="28"/>
          <w:szCs w:val="28"/>
        </w:rPr>
        <w:t>Общие выводы:</w:t>
      </w:r>
    </w:p>
    <w:p w:rsidR="007702E4" w:rsidRPr="00BF75F7" w:rsidRDefault="0064715D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ab/>
      </w:r>
      <w:r w:rsidR="007702E4" w:rsidRPr="00BF75F7">
        <w:rPr>
          <w:sz w:val="28"/>
          <w:szCs w:val="28"/>
        </w:rPr>
        <w:t xml:space="preserve">В данной работе мы попытались систематизировать материалы на тему «Фразеологизмы» и проанализировать использование фразеологизмов в речи обучающихся 5-8 классов нашей школы. Гипотеза, выдвинутая в начале работы, подтвердилась. Все обучающиеся в той или иной мере используют в своей речи фразеологизмы, в целом правильно понимая их смысл, но не зная </w:t>
      </w:r>
      <w:r w:rsidR="008D0F97" w:rsidRPr="00BF75F7">
        <w:rPr>
          <w:sz w:val="28"/>
          <w:szCs w:val="28"/>
        </w:rPr>
        <w:t>их происхождения.</w:t>
      </w:r>
    </w:p>
    <w:p w:rsidR="008D0F97" w:rsidRPr="00BF75F7" w:rsidRDefault="008D0F97" w:rsidP="00EB04C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5F7">
        <w:rPr>
          <w:sz w:val="28"/>
          <w:szCs w:val="28"/>
        </w:rPr>
        <w:t>«Фразеологизмы – своеобразные микромиры, они содержат в себе и нравственный закон и здравый смысл, выраженные в кратком изречении, которые завещали предки в руководство потомкам. Это душа всякого национального языка, в которой неповторимым образом выражаются дух и своеобразие нации», - писал один из самых ярких русских филологов середины XIX века Фёдор Иванович Буслаев. Следовательно, сведения о фразеологизмах необходимо собирать и изучать.</w:t>
      </w:r>
    </w:p>
    <w:p w:rsidR="00AE3068" w:rsidRPr="00BF75F7" w:rsidRDefault="00AE3068" w:rsidP="00EB0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8" w:rsidRPr="00BF75F7" w:rsidRDefault="00AE3068" w:rsidP="00AE3068">
      <w:pPr>
        <w:rPr>
          <w:rFonts w:ascii="Times New Roman" w:hAnsi="Times New Roman" w:cs="Times New Roman"/>
          <w:sz w:val="28"/>
          <w:szCs w:val="28"/>
        </w:rPr>
      </w:pPr>
    </w:p>
    <w:p w:rsidR="00560B1E" w:rsidRPr="00BF75F7" w:rsidRDefault="00560B1E" w:rsidP="00AE3068">
      <w:pPr>
        <w:rPr>
          <w:rFonts w:ascii="Times New Roman" w:hAnsi="Times New Roman" w:cs="Times New Roman"/>
          <w:sz w:val="28"/>
          <w:szCs w:val="28"/>
        </w:rPr>
      </w:pPr>
    </w:p>
    <w:p w:rsidR="00560B1E" w:rsidRDefault="00560B1E" w:rsidP="00AE3068">
      <w:pPr>
        <w:rPr>
          <w:rFonts w:ascii="Times New Roman" w:hAnsi="Times New Roman" w:cs="Times New Roman"/>
          <w:sz w:val="28"/>
          <w:szCs w:val="28"/>
        </w:rPr>
      </w:pPr>
    </w:p>
    <w:p w:rsidR="00046FF4" w:rsidRPr="00BF75F7" w:rsidRDefault="00046FF4" w:rsidP="00AE3068">
      <w:pPr>
        <w:rPr>
          <w:rFonts w:ascii="Times New Roman" w:hAnsi="Times New Roman" w:cs="Times New Roman"/>
          <w:sz w:val="28"/>
          <w:szCs w:val="28"/>
        </w:rPr>
      </w:pPr>
    </w:p>
    <w:p w:rsidR="00046FF4" w:rsidRDefault="00046FF4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046FF4" w:rsidRDefault="00046FF4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046FF4" w:rsidRDefault="00046FF4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BF3FAA" w:rsidRDefault="00BF3FAA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BF3FAA" w:rsidRDefault="00BF3FAA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BF3FAA" w:rsidRDefault="00BF3FAA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BF3FAA" w:rsidRDefault="00BF3FAA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BF3FAA" w:rsidRDefault="00BF3FAA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560B1E" w:rsidRDefault="00560B1E" w:rsidP="00560B1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BF75F7">
        <w:rPr>
          <w:rStyle w:val="a7"/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046FF4" w:rsidRPr="00BF75F7" w:rsidRDefault="00046FF4" w:rsidP="00560B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6" w:type="dxa"/>
        <w:tblCellSpacing w:w="0" w:type="dxa"/>
        <w:tblInd w:w="-42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5"/>
        <w:gridCol w:w="1381"/>
      </w:tblGrid>
      <w:tr w:rsidR="00E51838" w:rsidRPr="00BF75F7" w:rsidTr="00FF487A">
        <w:trPr>
          <w:tblCellSpacing w:w="0" w:type="dxa"/>
        </w:trPr>
        <w:tc>
          <w:tcPr>
            <w:tcW w:w="8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B1E" w:rsidRPr="00BF75F7" w:rsidRDefault="00560B1E" w:rsidP="00560B1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BF75F7">
              <w:rPr>
                <w:sz w:val="28"/>
                <w:szCs w:val="28"/>
              </w:rPr>
              <w:t>1. Введенская Л.А., Баранов, М. Т. Русское слово. – М.: Просвещение, 2003. – 384 с.</w:t>
            </w:r>
          </w:p>
          <w:p w:rsidR="00560B1E" w:rsidRPr="00BF75F7" w:rsidRDefault="00560B1E" w:rsidP="00560B1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BF75F7">
              <w:rPr>
                <w:sz w:val="28"/>
                <w:szCs w:val="28"/>
              </w:rPr>
              <w:t>2. Виноградов В.В., Об основных типах фразеологических единиц в русском языке // Виноградов В.В. Избранные труды. Лексикология и лексикография. – М., 2001. – С. 140-143.</w:t>
            </w:r>
          </w:p>
          <w:p w:rsidR="00560B1E" w:rsidRPr="00BF75F7" w:rsidRDefault="00560B1E" w:rsidP="00560B1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BF75F7">
              <w:rPr>
                <w:sz w:val="28"/>
                <w:szCs w:val="28"/>
              </w:rPr>
              <w:t>3. Жуков А.В., Лексико-фразеологический словарь русского языка. – М.: Эксмо, 2009. – 361 с.</w:t>
            </w:r>
          </w:p>
          <w:p w:rsidR="00560B1E" w:rsidRPr="00BF75F7" w:rsidRDefault="00560B1E" w:rsidP="00560B1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BF75F7">
              <w:rPr>
                <w:sz w:val="28"/>
                <w:szCs w:val="28"/>
              </w:rPr>
              <w:t>4. Жуков А.В., Жуков В.П., Школьный фразеологический словарь русского языка. – М.: Просвещение, 2003. – 167 с.</w:t>
            </w:r>
          </w:p>
          <w:p w:rsidR="00560B1E" w:rsidRPr="00BF75F7" w:rsidRDefault="00560B1E" w:rsidP="00560B1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BF75F7">
              <w:rPr>
                <w:sz w:val="28"/>
                <w:szCs w:val="28"/>
              </w:rPr>
              <w:t xml:space="preserve">5. Мемерович А.М., Фразеологизмы в русской речи: словарь. – М.: АСТ, 2005. – 213 с. </w:t>
            </w:r>
          </w:p>
          <w:p w:rsidR="00E51838" w:rsidRPr="00BF75F7" w:rsidRDefault="00560B1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7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Материалы Интернета.</w:t>
            </w: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Pr="00BF75F7" w:rsidRDefault="00524C78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Pr="00BF75F7" w:rsidRDefault="00524C78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Pr="00BF75F7" w:rsidRDefault="00524C78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Pr="00BF75F7" w:rsidRDefault="00524C78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Pr="00BF75F7" w:rsidRDefault="00524C78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Pr="00BF75F7" w:rsidRDefault="00524C78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Pr="00BF75F7" w:rsidRDefault="00524C78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Default="00524C78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6FF4" w:rsidRPr="00BF75F7" w:rsidRDefault="00046FF4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4C78" w:rsidRPr="00BF75F7" w:rsidRDefault="00524C78" w:rsidP="00524C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75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ПРИЛОЖЕНИЯ</w:t>
            </w: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54B57" w:rsidRPr="00BF75F7" w:rsidRDefault="00154B57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54B57" w:rsidRPr="00BF75F7" w:rsidRDefault="00154B57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2A2F2A" w:rsidRDefault="00046FF4" w:rsidP="00046F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F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Анкета для обучающихся 5 – 8 классов</w:t>
            </w:r>
          </w:p>
          <w:p w:rsidR="00046FF4" w:rsidRPr="002A2F2A" w:rsidRDefault="00046FF4" w:rsidP="00046F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F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 обучающегося____________________________________________</w:t>
            </w:r>
          </w:p>
          <w:p w:rsidR="00046FF4" w:rsidRPr="002A2F2A" w:rsidRDefault="00046FF4" w:rsidP="00046F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2F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Класс________________________________________________________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1.Знаете ли вы, что такое фразеологизмы? Да/нет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2.Используете ли вы фразеологизмы в речи? Да/нет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3.Известно ли вам, откуда пошли такие выражения? Да/нет/не всегда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2A2F2A">
              <w:rPr>
                <w:sz w:val="28"/>
                <w:szCs w:val="28"/>
              </w:rPr>
              <w:t>4.</w:t>
            </w:r>
            <w:r w:rsidRPr="002A2F2A">
              <w:rPr>
                <w:b/>
                <w:sz w:val="28"/>
                <w:szCs w:val="28"/>
              </w:rPr>
              <w:t>Объясните значения следующих фразеологизмов: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1.Прикусить язык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2.Зарубить себе на носу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3.Обвести вокруг пальца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4.Куры не клюют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5.Кот наплакал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6.Вставлять палки в колеса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7.Сгущать краски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8.Пальчики оближешь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9.Спустя рукава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10.Бить баклуши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11.Делать из мухи слона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2A2F2A">
              <w:rPr>
                <w:b/>
                <w:sz w:val="28"/>
                <w:szCs w:val="28"/>
              </w:rPr>
              <w:t>Откуда пошли такие выражения?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1.Прикусить язык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2.Зарубить себе на носу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3.Обвести вокруг пальца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4.Куры не клюют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5.Кот наплакал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6.Вставлять палки в колеса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7.Сгущать краски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8.Пальчики оближешь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9.Спустя рукава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10.Бить баклуши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11.Делать из мухи слона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2A2F2A">
              <w:rPr>
                <w:b/>
                <w:sz w:val="28"/>
                <w:szCs w:val="28"/>
              </w:rPr>
              <w:t>Для чего вы употребляете фразеологизмы в речи: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1.Модно, современно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2.Нужны в речи для связи слов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3.Помогают сделать речь выразительнее</w:t>
            </w:r>
          </w:p>
          <w:p w:rsidR="002A2F2A" w:rsidRPr="002A2F2A" w:rsidRDefault="002A2F2A" w:rsidP="002A2F2A">
            <w:pPr>
              <w:pStyle w:val="a6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2A2F2A">
              <w:rPr>
                <w:sz w:val="22"/>
                <w:szCs w:val="22"/>
              </w:rPr>
              <w:t>4.Другое</w:t>
            </w:r>
          </w:p>
          <w:p w:rsidR="009303CE" w:rsidRPr="002A2F2A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9303CE" w:rsidRPr="002A2F2A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2A2F2A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03CE" w:rsidRPr="00BF75F7" w:rsidRDefault="009303CE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792B" w:rsidRPr="00BF75F7" w:rsidRDefault="0054792B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1F2" w:rsidRPr="00BF75F7" w:rsidRDefault="000051F2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1F2" w:rsidRPr="00BF75F7" w:rsidRDefault="000051F2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1F2" w:rsidRPr="00BF75F7" w:rsidRDefault="000051F2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1F2" w:rsidRPr="00BF75F7" w:rsidRDefault="000051F2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1F2" w:rsidRPr="00BF75F7" w:rsidRDefault="000051F2" w:rsidP="00294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41CA" w:rsidRPr="00BF75F7" w:rsidRDefault="002941CA" w:rsidP="00524C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1CA" w:rsidRPr="00BF75F7" w:rsidRDefault="002941CA" w:rsidP="002941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7928" w:rsidRDefault="00C17928" w:rsidP="00BB5B2E">
      <w:pPr>
        <w:pStyle w:val="3"/>
        <w:jc w:val="both"/>
      </w:pPr>
    </w:p>
    <w:sectPr w:rsidR="00C17928" w:rsidSect="000721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B2" w:rsidRDefault="00744EB2" w:rsidP="000051F2">
      <w:pPr>
        <w:spacing w:after="0" w:line="240" w:lineRule="auto"/>
      </w:pPr>
      <w:r>
        <w:separator/>
      </w:r>
    </w:p>
  </w:endnote>
  <w:endnote w:type="continuationSeparator" w:id="0">
    <w:p w:rsidR="00744EB2" w:rsidRDefault="00744EB2" w:rsidP="0000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22354"/>
      <w:docPartObj>
        <w:docPartGallery w:val="Page Numbers (Bottom of Page)"/>
        <w:docPartUnique/>
      </w:docPartObj>
    </w:sdtPr>
    <w:sdtEndPr/>
    <w:sdtContent>
      <w:p w:rsidR="00DF436D" w:rsidRDefault="00CA1E6E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36D" w:rsidRDefault="00DF43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B2" w:rsidRDefault="00744EB2" w:rsidP="000051F2">
      <w:pPr>
        <w:spacing w:after="0" w:line="240" w:lineRule="auto"/>
      </w:pPr>
      <w:r>
        <w:separator/>
      </w:r>
    </w:p>
  </w:footnote>
  <w:footnote w:type="continuationSeparator" w:id="0">
    <w:p w:rsidR="00744EB2" w:rsidRDefault="00744EB2" w:rsidP="0000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42D"/>
    <w:multiLevelType w:val="multilevel"/>
    <w:tmpl w:val="5C5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7B5B"/>
    <w:multiLevelType w:val="multilevel"/>
    <w:tmpl w:val="3B326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815C98"/>
    <w:multiLevelType w:val="multilevel"/>
    <w:tmpl w:val="E38C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3593E"/>
    <w:multiLevelType w:val="multilevel"/>
    <w:tmpl w:val="DD78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74B6E"/>
    <w:multiLevelType w:val="multilevel"/>
    <w:tmpl w:val="EAC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0037F"/>
    <w:multiLevelType w:val="multilevel"/>
    <w:tmpl w:val="A0B2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C43"/>
    <w:rsid w:val="000051F2"/>
    <w:rsid w:val="0000576D"/>
    <w:rsid w:val="000234CA"/>
    <w:rsid w:val="00040E49"/>
    <w:rsid w:val="00046FF4"/>
    <w:rsid w:val="00066373"/>
    <w:rsid w:val="00072123"/>
    <w:rsid w:val="000B7A01"/>
    <w:rsid w:val="00142F28"/>
    <w:rsid w:val="00154B57"/>
    <w:rsid w:val="002463DD"/>
    <w:rsid w:val="002941CA"/>
    <w:rsid w:val="002A2F2A"/>
    <w:rsid w:val="002A66D0"/>
    <w:rsid w:val="002F4DDD"/>
    <w:rsid w:val="003070F4"/>
    <w:rsid w:val="00310B3D"/>
    <w:rsid w:val="00355A35"/>
    <w:rsid w:val="003B4977"/>
    <w:rsid w:val="003F179A"/>
    <w:rsid w:val="00432E5D"/>
    <w:rsid w:val="004C0FBE"/>
    <w:rsid w:val="004D18E8"/>
    <w:rsid w:val="004E485C"/>
    <w:rsid w:val="00524C78"/>
    <w:rsid w:val="0054792B"/>
    <w:rsid w:val="00560B1E"/>
    <w:rsid w:val="00574CEB"/>
    <w:rsid w:val="005B296D"/>
    <w:rsid w:val="005B2D62"/>
    <w:rsid w:val="0064715D"/>
    <w:rsid w:val="00671E51"/>
    <w:rsid w:val="00743D54"/>
    <w:rsid w:val="00744EB2"/>
    <w:rsid w:val="00745701"/>
    <w:rsid w:val="007579EF"/>
    <w:rsid w:val="007702E4"/>
    <w:rsid w:val="00794FCE"/>
    <w:rsid w:val="007B7478"/>
    <w:rsid w:val="008116F5"/>
    <w:rsid w:val="008C73B8"/>
    <w:rsid w:val="008D0F97"/>
    <w:rsid w:val="009303CE"/>
    <w:rsid w:val="00972ACA"/>
    <w:rsid w:val="009C278A"/>
    <w:rsid w:val="00A1720B"/>
    <w:rsid w:val="00A626DD"/>
    <w:rsid w:val="00A6764D"/>
    <w:rsid w:val="00A76824"/>
    <w:rsid w:val="00A8277F"/>
    <w:rsid w:val="00AC7912"/>
    <w:rsid w:val="00AE0EC4"/>
    <w:rsid w:val="00AE3068"/>
    <w:rsid w:val="00B27ECD"/>
    <w:rsid w:val="00B621C4"/>
    <w:rsid w:val="00B77071"/>
    <w:rsid w:val="00B8184C"/>
    <w:rsid w:val="00B8730B"/>
    <w:rsid w:val="00BA59BC"/>
    <w:rsid w:val="00BB5B2E"/>
    <w:rsid w:val="00BF3FAA"/>
    <w:rsid w:val="00BF75F7"/>
    <w:rsid w:val="00C17928"/>
    <w:rsid w:val="00C3035C"/>
    <w:rsid w:val="00C9283D"/>
    <w:rsid w:val="00C96B65"/>
    <w:rsid w:val="00CA1E6E"/>
    <w:rsid w:val="00CA31F5"/>
    <w:rsid w:val="00D27150"/>
    <w:rsid w:val="00D655C7"/>
    <w:rsid w:val="00D76E7E"/>
    <w:rsid w:val="00DF436D"/>
    <w:rsid w:val="00E23317"/>
    <w:rsid w:val="00E37E52"/>
    <w:rsid w:val="00E51838"/>
    <w:rsid w:val="00EB04CF"/>
    <w:rsid w:val="00EC5C43"/>
    <w:rsid w:val="00ED6A1B"/>
    <w:rsid w:val="00EF3F3D"/>
    <w:rsid w:val="00F74CBD"/>
    <w:rsid w:val="00FD4A0F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8DD"/>
  <w15:docId w15:val="{72F20D32-343D-4641-B136-465994F4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23"/>
  </w:style>
  <w:style w:type="paragraph" w:styleId="1">
    <w:name w:val="heading 1"/>
    <w:basedOn w:val="a"/>
    <w:next w:val="a"/>
    <w:link w:val="10"/>
    <w:uiPriority w:val="9"/>
    <w:qFormat/>
    <w:rsid w:val="00930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7912"/>
    <w:rPr>
      <w:b/>
      <w:bCs/>
    </w:rPr>
  </w:style>
  <w:style w:type="character" w:customStyle="1" w:styleId="ucoz-forum-post">
    <w:name w:val="ucoz-forum-post"/>
    <w:basedOn w:val="a0"/>
    <w:rsid w:val="00D27150"/>
  </w:style>
  <w:style w:type="paragraph" w:styleId="a8">
    <w:name w:val="header"/>
    <w:basedOn w:val="a"/>
    <w:link w:val="a9"/>
    <w:uiPriority w:val="99"/>
    <w:semiHidden/>
    <w:unhideWhenUsed/>
    <w:rsid w:val="0000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51F2"/>
  </w:style>
  <w:style w:type="paragraph" w:styleId="aa">
    <w:name w:val="footer"/>
    <w:basedOn w:val="a"/>
    <w:link w:val="ab"/>
    <w:uiPriority w:val="99"/>
    <w:unhideWhenUsed/>
    <w:rsid w:val="0000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1F2"/>
  </w:style>
  <w:style w:type="character" w:styleId="ac">
    <w:name w:val="Hyperlink"/>
    <w:basedOn w:val="a0"/>
    <w:uiPriority w:val="99"/>
    <w:semiHidden/>
    <w:unhideWhenUsed/>
    <w:rsid w:val="00DF43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4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3B497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5B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303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9303C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03C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1D9FA-D7F2-4AC9-A79C-16F3B9BD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Косарева</dc:creator>
  <cp:keywords/>
  <dc:description/>
  <cp:lastModifiedBy>КосареваЕВ</cp:lastModifiedBy>
  <cp:revision>46</cp:revision>
  <cp:lastPrinted>2018-04-10T12:28:00Z</cp:lastPrinted>
  <dcterms:created xsi:type="dcterms:W3CDTF">2018-03-15T11:40:00Z</dcterms:created>
  <dcterms:modified xsi:type="dcterms:W3CDTF">2020-05-15T10:13:00Z</dcterms:modified>
</cp:coreProperties>
</file>