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CF" w:rsidRPr="006706CF" w:rsidRDefault="006706CF" w:rsidP="00670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6CF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6706CF" w:rsidRPr="006706CF" w:rsidRDefault="006706CF" w:rsidP="00FC78CE">
      <w:pPr>
        <w:ind w:left="-567"/>
        <w:rPr>
          <w:rFonts w:ascii="Times New Roman" w:hAnsi="Times New Roman" w:cs="Times New Roman"/>
          <w:sz w:val="28"/>
          <w:szCs w:val="28"/>
        </w:rPr>
      </w:pPr>
      <w:r w:rsidRPr="006706CF">
        <w:rPr>
          <w:rFonts w:ascii="Times New Roman" w:hAnsi="Times New Roman" w:cs="Times New Roman"/>
          <w:b/>
          <w:bCs/>
          <w:sz w:val="28"/>
          <w:szCs w:val="28"/>
        </w:rPr>
        <w:t>ФИО учителя:</w:t>
      </w:r>
      <w:r w:rsidR="0042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895">
        <w:rPr>
          <w:rFonts w:ascii="Times New Roman" w:hAnsi="Times New Roman" w:cs="Times New Roman"/>
          <w:sz w:val="28"/>
          <w:szCs w:val="28"/>
        </w:rPr>
        <w:t>Биймурзаева</w:t>
      </w:r>
      <w:proofErr w:type="spellEnd"/>
      <w:r w:rsidR="0042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895">
        <w:rPr>
          <w:rFonts w:ascii="Times New Roman" w:hAnsi="Times New Roman" w:cs="Times New Roman"/>
          <w:sz w:val="28"/>
          <w:szCs w:val="28"/>
        </w:rPr>
        <w:t>Женнет</w:t>
      </w:r>
      <w:proofErr w:type="spellEnd"/>
      <w:r w:rsidR="0042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895">
        <w:rPr>
          <w:rFonts w:ascii="Times New Roman" w:hAnsi="Times New Roman" w:cs="Times New Roman"/>
          <w:sz w:val="28"/>
          <w:szCs w:val="28"/>
        </w:rPr>
        <w:t>Наримановна</w:t>
      </w:r>
      <w:proofErr w:type="spellEnd"/>
    </w:p>
    <w:p w:rsidR="006706CF" w:rsidRPr="006706CF" w:rsidRDefault="006706CF" w:rsidP="00FC78CE">
      <w:pPr>
        <w:ind w:left="-567"/>
        <w:rPr>
          <w:rFonts w:ascii="Times New Roman" w:hAnsi="Times New Roman" w:cs="Times New Roman"/>
          <w:sz w:val="28"/>
          <w:szCs w:val="28"/>
        </w:rPr>
      </w:pPr>
      <w:r w:rsidRPr="006706CF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Pr="006706CF">
        <w:rPr>
          <w:rFonts w:ascii="Times New Roman" w:hAnsi="Times New Roman" w:cs="Times New Roman"/>
          <w:sz w:val="28"/>
          <w:szCs w:val="28"/>
        </w:rPr>
        <w:t xml:space="preserve"> Иностранный язык (английский).</w:t>
      </w:r>
    </w:p>
    <w:p w:rsidR="006706CF" w:rsidRPr="006706CF" w:rsidRDefault="006706CF" w:rsidP="00FC78CE">
      <w:pPr>
        <w:pStyle w:val="a3"/>
        <w:shd w:val="clear" w:color="auto" w:fill="FFFFFF"/>
        <w:spacing w:before="0" w:beforeAutospacing="0" w:after="120" w:afterAutospacing="0" w:line="240" w:lineRule="atLeast"/>
        <w:ind w:left="-567"/>
        <w:jc w:val="both"/>
        <w:rPr>
          <w:color w:val="000000"/>
          <w:sz w:val="28"/>
          <w:szCs w:val="28"/>
        </w:rPr>
      </w:pPr>
      <w:r w:rsidRPr="006706CF">
        <w:rPr>
          <w:b/>
          <w:bCs/>
          <w:sz w:val="28"/>
          <w:szCs w:val="28"/>
        </w:rPr>
        <w:t>Автор УМК:</w:t>
      </w:r>
      <w:r w:rsidRPr="006706CF">
        <w:rPr>
          <w:sz w:val="28"/>
          <w:szCs w:val="28"/>
        </w:rPr>
        <w:t xml:space="preserve"> </w:t>
      </w:r>
      <w:proofErr w:type="spellStart"/>
      <w:r w:rsidRPr="006706CF">
        <w:rPr>
          <w:color w:val="000000"/>
          <w:sz w:val="28"/>
          <w:szCs w:val="28"/>
        </w:rPr>
        <w:t>Кузовлев</w:t>
      </w:r>
      <w:proofErr w:type="spellEnd"/>
      <w:r w:rsidRPr="006706CF">
        <w:rPr>
          <w:color w:val="000000"/>
          <w:sz w:val="28"/>
          <w:szCs w:val="28"/>
        </w:rPr>
        <w:t xml:space="preserve"> В.П., Лапа Н.М., Костина И.П., </w:t>
      </w:r>
      <w:proofErr w:type="spellStart"/>
      <w:r w:rsidRPr="006706CF">
        <w:rPr>
          <w:color w:val="000000"/>
          <w:sz w:val="28"/>
          <w:szCs w:val="28"/>
        </w:rPr>
        <w:t>Дуванова</w:t>
      </w:r>
      <w:proofErr w:type="spellEnd"/>
      <w:r w:rsidRPr="006706CF">
        <w:rPr>
          <w:color w:val="000000"/>
          <w:sz w:val="28"/>
          <w:szCs w:val="28"/>
        </w:rPr>
        <w:t xml:space="preserve"> О.В., </w:t>
      </w:r>
      <w:r w:rsidR="00532360">
        <w:rPr>
          <w:color w:val="000000"/>
          <w:sz w:val="28"/>
          <w:szCs w:val="28"/>
        </w:rPr>
        <w:t>Кузнецова Е.В. Английский язык 2</w:t>
      </w:r>
      <w:r w:rsidRPr="006706CF">
        <w:rPr>
          <w:color w:val="000000"/>
          <w:sz w:val="28"/>
          <w:szCs w:val="28"/>
        </w:rPr>
        <w:t xml:space="preserve"> класс/ </w:t>
      </w:r>
      <w:r w:rsidRPr="006706CF">
        <w:rPr>
          <w:color w:val="000000"/>
          <w:sz w:val="28"/>
          <w:szCs w:val="28"/>
          <w:lang w:val="en-US"/>
        </w:rPr>
        <w:t>English</w:t>
      </w:r>
      <w:r w:rsidR="00532360">
        <w:rPr>
          <w:color w:val="000000"/>
          <w:sz w:val="28"/>
          <w:szCs w:val="28"/>
        </w:rPr>
        <w:t xml:space="preserve"> 2</w:t>
      </w:r>
      <w:r w:rsidRPr="006706CF">
        <w:rPr>
          <w:color w:val="000000"/>
          <w:sz w:val="28"/>
          <w:szCs w:val="28"/>
        </w:rPr>
        <w:t>/ Учебник для общеобразовательных учреждений с приложением на электронном н</w:t>
      </w:r>
      <w:r w:rsidR="00AA7304">
        <w:rPr>
          <w:color w:val="000000"/>
          <w:sz w:val="28"/>
          <w:szCs w:val="28"/>
        </w:rPr>
        <w:t>осителе. – М.: Просвещение, 2014</w:t>
      </w:r>
      <w:r w:rsidR="0019687F">
        <w:rPr>
          <w:color w:val="000000"/>
          <w:sz w:val="28"/>
          <w:szCs w:val="28"/>
        </w:rPr>
        <w:t>.</w:t>
      </w:r>
    </w:p>
    <w:p w:rsidR="006706CF" w:rsidRPr="006706CF" w:rsidRDefault="006706CF" w:rsidP="00FC78CE">
      <w:pPr>
        <w:shd w:val="clear" w:color="auto" w:fill="FFFFFF"/>
        <w:spacing w:before="100" w:beforeAutospacing="1" w:after="100" w:afterAutospacing="1" w:line="255" w:lineRule="atLeast"/>
        <w:ind w:left="-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06C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139A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706CF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Pr="005139A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513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67CE8" w:rsidRPr="00513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«</w:t>
      </w:r>
      <w:r w:rsidR="00C6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An</w:t>
      </w:r>
      <w:r w:rsidR="00C67CE8" w:rsidRPr="00513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C6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ideal</w:t>
      </w:r>
      <w:r w:rsidR="00C67CE8" w:rsidRPr="00513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C6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pet</w:t>
      </w:r>
      <w:r w:rsidRPr="00513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».</w:t>
      </w:r>
      <w:proofErr w:type="gramEnd"/>
      <w:r w:rsidRPr="00513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C6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(Лучший питомец</w:t>
      </w:r>
      <w:r w:rsidRPr="00670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6706CF" w:rsidRDefault="006706CF" w:rsidP="00FC78CE">
      <w:pPr>
        <w:ind w:left="-567"/>
        <w:rPr>
          <w:rFonts w:ascii="Times New Roman" w:hAnsi="Times New Roman" w:cs="Times New Roman"/>
          <w:sz w:val="28"/>
          <w:szCs w:val="28"/>
        </w:rPr>
      </w:pPr>
      <w:r w:rsidRPr="006706CF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="005D4BB2">
        <w:rPr>
          <w:rFonts w:ascii="Times New Roman" w:hAnsi="Times New Roman" w:cs="Times New Roman"/>
          <w:sz w:val="28"/>
          <w:szCs w:val="28"/>
        </w:rPr>
        <w:t xml:space="preserve"> 2б</w:t>
      </w:r>
      <w:r w:rsidR="0019687F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5D4BB2" w:rsidRPr="006706CF" w:rsidRDefault="005D4BB2" w:rsidP="00FC78CE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7251"/>
      </w:tblGrid>
      <w:tr w:rsidR="00137431" w:rsidRPr="0072654E" w:rsidTr="007337DA">
        <w:trPr>
          <w:trHeight w:val="1015"/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31" w:rsidRPr="00B860B7" w:rsidRDefault="00137431" w:rsidP="00206F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31" w:rsidRPr="00B860B7" w:rsidRDefault="007337DA" w:rsidP="0073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коммуникативных умений устной монологической и диалогической речи.  </w:t>
            </w:r>
            <w:r w:rsidRPr="007337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7337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673">
              <w:rPr>
                <w:rFonts w:ascii="Times New Roman" w:hAnsi="Times New Roman" w:cs="Times New Roman"/>
                <w:sz w:val="24"/>
                <w:szCs w:val="24"/>
              </w:rPr>
              <w:t>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F73673">
              <w:rPr>
                <w:rFonts w:ascii="Times New Roman" w:hAnsi="Times New Roman" w:cs="Times New Roman"/>
                <w:sz w:val="24"/>
                <w:szCs w:val="24"/>
              </w:rPr>
              <w:t>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673">
              <w:rPr>
                <w:rFonts w:ascii="Times New Roman" w:hAnsi="Times New Roman" w:cs="Times New Roman"/>
                <w:sz w:val="24"/>
                <w:szCs w:val="24"/>
              </w:rPr>
              <w:t xml:space="preserve">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учащихся</w:t>
            </w:r>
            <w:r w:rsidRPr="00F73673">
              <w:rPr>
                <w:rFonts w:ascii="Times New Roman" w:hAnsi="Times New Roman" w:cs="Times New Roman"/>
                <w:sz w:val="24"/>
                <w:szCs w:val="24"/>
              </w:rPr>
              <w:t>, использовать личностно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673">
              <w:rPr>
                <w:rFonts w:ascii="Times New Roman" w:hAnsi="Times New Roman" w:cs="Times New Roman"/>
                <w:sz w:val="24"/>
                <w:szCs w:val="24"/>
              </w:rPr>
              <w:t>ориентированный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137431" w:rsidRPr="0072654E" w:rsidTr="00FC3294">
        <w:trPr>
          <w:trHeight w:val="3705"/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31" w:rsidRPr="00137431" w:rsidRDefault="00137431" w:rsidP="00206F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7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0EF" w:rsidRDefault="00137431" w:rsidP="007D4C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C9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Учебный аспект</w:t>
            </w:r>
            <w:r w:rsidRPr="007D4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850EF" w:rsidRDefault="004850EF" w:rsidP="00180A42">
            <w:pPr>
              <w:pStyle w:val="a7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лексические единицы, </w:t>
            </w:r>
            <w:r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обозначающие </w:t>
            </w:r>
            <w:r w:rsidR="000166BA"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2B0D" w:rsidRDefault="00612B0D" w:rsidP="00180A42">
            <w:pPr>
              <w:pStyle w:val="a7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помощи игровой деятельности </w:t>
            </w:r>
            <w:r w:rsidR="00DC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пройденный материал и лекс</w:t>
            </w:r>
            <w:r w:rsidR="0081363B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ические единицы по темам «Черты характера», «Животные», «Действия».</w:t>
            </w:r>
            <w:r w:rsidR="00DC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50EF" w:rsidRPr="00C108C9" w:rsidRDefault="004850EF" w:rsidP="00180A42">
            <w:pPr>
              <w:pStyle w:val="a7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</w:t>
            </w:r>
            <w:r w:rsidR="00137431"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обобщить грамматический материал </w:t>
            </w:r>
            <w:r w:rsidR="00AA7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D53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модальному </w:t>
            </w:r>
            <w:r w:rsidR="00AA7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глаголу </w:t>
            </w:r>
            <w:r w:rsidR="00DB29C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A73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DB29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7431" w:rsidRPr="0081363B" w:rsidRDefault="00137431" w:rsidP="00180A42">
            <w:pPr>
              <w:pStyle w:val="a7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навыки </w:t>
            </w:r>
            <w:proofErr w:type="spellStart"/>
            <w:r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чтения, говорения.</w:t>
            </w:r>
          </w:p>
          <w:p w:rsidR="004850EF" w:rsidRDefault="00137431" w:rsidP="001374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C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Развивающий аспект: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50EF" w:rsidRDefault="004850EF" w:rsidP="00180A42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Развить </w:t>
            </w:r>
            <w:r w:rsidR="00137431"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и умения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видах речевой деятельности.</w:t>
            </w:r>
          </w:p>
          <w:p w:rsidR="004850EF" w:rsidRPr="00201C81" w:rsidRDefault="004850EF" w:rsidP="00180A42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Развить </w:t>
            </w:r>
            <w:r w:rsidR="00137431"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</w:t>
            </w:r>
            <w:r w:rsidR="00137431" w:rsidRPr="004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языковой догадки на основе незнакомых слов</w:t>
            </w:r>
            <w:r w:rsidRPr="00201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37431" w:rsidRPr="004850EF" w:rsidRDefault="004850EF" w:rsidP="00180A42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Развить </w:t>
            </w:r>
            <w:r w:rsidR="00137431"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память, сообразительность и познавательную активность.</w:t>
            </w:r>
          </w:p>
          <w:p w:rsidR="004850EF" w:rsidRDefault="00137431" w:rsidP="001374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C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Воспитательный аспект: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50EF" w:rsidRPr="004850EF" w:rsidRDefault="00201C81" w:rsidP="004850EF">
            <w:pPr>
              <w:pStyle w:val="a7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</w:t>
            </w:r>
            <w:r w:rsidR="004850EF"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к животным</w:t>
            </w:r>
            <w:r w:rsid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50EF" w:rsidRPr="004850EF" w:rsidRDefault="004850EF" w:rsidP="004850EF">
            <w:pPr>
              <w:pStyle w:val="a7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Развить </w:t>
            </w:r>
            <w:r w:rsidR="00201C8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окружающей среде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7431" w:rsidRPr="004850EF" w:rsidRDefault="004850EF" w:rsidP="00180A42">
            <w:pPr>
              <w:pStyle w:val="a7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137431"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и способности к сотрудничеству и взаимопомощи в группе.</w:t>
            </w:r>
          </w:p>
        </w:tc>
      </w:tr>
      <w:tr w:rsidR="00137431" w:rsidRPr="00B860B7" w:rsidTr="00FC3294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31" w:rsidRPr="00B860B7" w:rsidRDefault="00137431" w:rsidP="00206F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31" w:rsidRPr="00B860B7" w:rsidRDefault="00180A42" w:rsidP="00180A4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</w:t>
            </w:r>
            <w:r w:rsidR="00137431" w:rsidRPr="00B860B7">
              <w:t>Урок обще</w:t>
            </w:r>
            <w:r w:rsidR="001864AA">
              <w:t>методологической направленности</w:t>
            </w:r>
            <w:r w:rsidR="00B3033A">
              <w:t xml:space="preserve"> и проектной деятельности</w:t>
            </w:r>
            <w:r w:rsidR="001864AA">
              <w:t xml:space="preserve">; </w:t>
            </w:r>
            <w:r w:rsidR="001864AA" w:rsidRPr="001864AA">
              <w:t xml:space="preserve">повторительно-обобщающий урок-взаимодействие (комплексное применение знаний и умений с доминированием практики </w:t>
            </w:r>
            <w:proofErr w:type="gramStart"/>
            <w:r w:rsidR="001864AA" w:rsidRPr="001864AA">
              <w:t>обучающегося</w:t>
            </w:r>
            <w:proofErr w:type="gramEnd"/>
            <w:r w:rsidR="001864AA" w:rsidRPr="001864AA">
              <w:t xml:space="preserve"> в речевой деятельности).</w:t>
            </w:r>
          </w:p>
        </w:tc>
      </w:tr>
      <w:tr w:rsidR="00137431" w:rsidRPr="00B860B7" w:rsidTr="00FC3294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31" w:rsidRPr="00B860B7" w:rsidRDefault="00FC3294" w:rsidP="00FC3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 с УУД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0EF" w:rsidRDefault="00FC3294" w:rsidP="00B8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Предметные: </w:t>
            </w:r>
          </w:p>
          <w:p w:rsidR="004850EF" w:rsidRDefault="004850EF" w:rsidP="004850EF">
            <w:pPr>
              <w:pStyle w:val="a7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50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Освоить </w:t>
            </w:r>
            <w:r w:rsidR="00B303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отработать </w:t>
            </w:r>
            <w:r w:rsidR="00FC3294" w:rsidRPr="004850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сические единицы по данной теме.</w:t>
            </w:r>
          </w:p>
          <w:p w:rsidR="004850EF" w:rsidRDefault="004850EF" w:rsidP="004850EF">
            <w:pPr>
              <w:pStyle w:val="a7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50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Повторить </w:t>
            </w:r>
            <w:r w:rsidR="00FC3294" w:rsidRPr="004850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о</w:t>
            </w:r>
            <w:r w:rsidR="00DB29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бобщить употребление глагола «</w:t>
            </w:r>
            <w:r w:rsidR="00DB29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can</w:t>
            </w:r>
            <w:r w:rsidR="00DB29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850EF" w:rsidRPr="00B3033A" w:rsidRDefault="00DB29C4" w:rsidP="00B3033A">
            <w:pPr>
              <w:pStyle w:val="a7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Спеть песню</w:t>
            </w:r>
            <w:r w:rsidR="004850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извлечением информации.</w:t>
            </w:r>
          </w:p>
          <w:p w:rsidR="00FC3294" w:rsidRDefault="004850EF" w:rsidP="004850EF">
            <w:pPr>
              <w:pStyle w:val="a7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50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Отработать </w:t>
            </w:r>
            <w:r w:rsidR="00FC3294" w:rsidRPr="004850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письменную и устную речь с опорой на образец.</w:t>
            </w:r>
          </w:p>
          <w:p w:rsidR="00B3033A" w:rsidRPr="004850EF" w:rsidRDefault="008C66A3" w:rsidP="004850EF">
            <w:pPr>
              <w:pStyle w:val="a7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Научиться составлять рассказ с помощью проектной и игровой деятельности.</w:t>
            </w:r>
          </w:p>
          <w:p w:rsidR="004850EF" w:rsidRDefault="00FC3294" w:rsidP="00B8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37431" w:rsidRPr="00B860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r w:rsidR="00137431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4850EF" w:rsidRDefault="004850EF" w:rsidP="004850EF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137431"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ветственного отношения к учению.</w:t>
            </w:r>
          </w:p>
          <w:p w:rsidR="004850EF" w:rsidRDefault="004850EF" w:rsidP="004850EF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Готовности </w:t>
            </w:r>
            <w:r w:rsidR="00137431"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саморазвитию и самообразованию.</w:t>
            </w:r>
          </w:p>
          <w:p w:rsidR="00137431" w:rsidRPr="004850EF" w:rsidRDefault="004850EF" w:rsidP="004850EF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137431" w:rsidRPr="004850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коммуникативной компетентности в общении и сотрудничестве со сверстниками.</w:t>
            </w:r>
          </w:p>
          <w:p w:rsidR="00FC3294" w:rsidRDefault="00180A42" w:rsidP="00B8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C32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</w:p>
          <w:p w:rsidR="00137431" w:rsidRPr="00B860B7" w:rsidRDefault="00180A42" w:rsidP="00180A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137431" w:rsidRPr="00B860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Регулятивные: </w:t>
            </w:r>
            <w:r w:rsidR="00137431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</w:t>
            </w:r>
            <w:r w:rsidR="00322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ествление регулятивных действий </w:t>
            </w:r>
            <w:r w:rsidR="00137431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самонаблюдения, самоконтроля, самооценки в процессе коммуникативной деятельности на иностранном языке.</w:t>
            </w:r>
            <w:r w:rsidR="00137431" w:rsidRPr="00B860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137431" w:rsidRPr="00B860B7" w:rsidRDefault="00180A42" w:rsidP="00180A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="00137431" w:rsidRPr="00B860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="00137431" w:rsidRPr="00B860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137431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построение логических рассуждений, включающее установление причинно-следственных связей.</w:t>
            </w:r>
          </w:p>
          <w:p w:rsidR="00137431" w:rsidRPr="00B860B7" w:rsidRDefault="00137431" w:rsidP="00180A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180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формулировка собственного мнения и позиции, способность аргументировать и координировать её с позициями партнёров в сотрудничестве при выработке общего решения в совместной деятельности; умение задавать вопросы; адекватно использовать речевые средства для решения различных коммуникативных задач.</w:t>
            </w:r>
          </w:p>
        </w:tc>
      </w:tr>
      <w:tr w:rsidR="00137431" w:rsidRPr="00B860B7" w:rsidTr="00FC3294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31" w:rsidRPr="00B860B7" w:rsidRDefault="00137431" w:rsidP="00206F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31" w:rsidRPr="000A72A7" w:rsidRDefault="000A72A7" w:rsidP="00180A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6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Модальный </w:t>
            </w:r>
            <w:r w:rsidR="00712859" w:rsidRPr="0096262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  <w:r w:rsidR="0059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974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5974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C1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лексические единицы по темам </w:t>
            </w:r>
            <w:r w:rsidR="0059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«Цифры», </w:t>
            </w:r>
            <w:r w:rsidR="003C123C">
              <w:rPr>
                <w:rFonts w:ascii="Times New Roman" w:eastAsia="Times New Roman" w:hAnsi="Times New Roman" w:cs="Times New Roman"/>
                <w:sz w:val="24"/>
                <w:szCs w:val="24"/>
              </w:rPr>
              <w:t>«Дни недели»</w:t>
            </w:r>
            <w:r w:rsidR="001864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C1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«Черты характера», «Животные», «Действия» и  их транскрипционные выражения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431" w:rsidRPr="00B860B7" w:rsidTr="00FC3294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31" w:rsidRPr="00B860B7" w:rsidRDefault="00137431" w:rsidP="00206F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31" w:rsidRPr="00B860B7" w:rsidRDefault="003C123C" w:rsidP="00B8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="009C46C2">
              <w:rPr>
                <w:rFonts w:ascii="Times New Roman" w:eastAsia="Times New Roman" w:hAnsi="Times New Roman" w:cs="Times New Roman"/>
                <w:sz w:val="24"/>
                <w:szCs w:val="24"/>
              </w:rPr>
              <w:t>, русский язык.</w:t>
            </w:r>
          </w:p>
        </w:tc>
      </w:tr>
      <w:tr w:rsidR="00137431" w:rsidRPr="00B860B7" w:rsidTr="00FC3294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31" w:rsidRPr="00B860B7" w:rsidRDefault="000A72A7" w:rsidP="00206F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Используемые технологии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31" w:rsidRPr="00B860B7" w:rsidRDefault="005974BE" w:rsidP="005974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137431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 w:rsidR="000A7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языка, з</w:t>
            </w:r>
            <w:r w:rsidR="009C46C2">
              <w:rPr>
                <w:rFonts w:ascii="Times New Roman" w:eastAsia="Times New Roman" w:hAnsi="Times New Roman" w:cs="Times New Roman"/>
                <w:sz w:val="24"/>
                <w:szCs w:val="24"/>
              </w:rPr>
              <w:t>вуковое приложение (песня «Животные»)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карточки с проектом</w:t>
            </w:r>
            <w:r w:rsidR="00137431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C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телевизор, </w:t>
            </w:r>
            <w:r w:rsidR="00137431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проектор, </w:t>
            </w:r>
            <w:r w:rsidR="000A72A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 презентация</w:t>
            </w:r>
            <w:r w:rsidR="009C46C2">
              <w:rPr>
                <w:rFonts w:ascii="Times New Roman" w:eastAsia="Times New Roman" w:hAnsi="Times New Roman" w:cs="Times New Roman"/>
                <w:sz w:val="24"/>
                <w:szCs w:val="24"/>
              </w:rPr>
              <w:t>-сопровождение по уроку</w:t>
            </w:r>
            <w:r w:rsidR="000A7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C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Идеальный питомец</w:t>
            </w:r>
            <w:r w:rsidR="009C4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A72A7" w:rsidRPr="000A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2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для проведения рефлексии</w:t>
            </w:r>
            <w:r w:rsidR="000A72A7" w:rsidRPr="000A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137431" w:rsidRPr="00B860B7" w:rsidTr="00FC3294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31" w:rsidRPr="00B860B7" w:rsidRDefault="00137431" w:rsidP="00206F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31" w:rsidRPr="00B860B7" w:rsidRDefault="00137431" w:rsidP="00584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фронтальная, в парах,</w:t>
            </w:r>
            <w:r w:rsidR="0019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группах,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индивидуальная</w:t>
            </w:r>
            <w:r w:rsidR="000A72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2F59" w:rsidRDefault="00322F59" w:rsidP="000A72A7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2F59" w:rsidRDefault="00322F59" w:rsidP="000A72A7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2F59" w:rsidRDefault="00322F59" w:rsidP="000A72A7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2F59" w:rsidRDefault="00322F59" w:rsidP="000A72A7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2F59" w:rsidRDefault="00322F59" w:rsidP="005139A2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40B3" w:rsidRDefault="009B40B3" w:rsidP="000A72A7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B40B3" w:rsidSect="00FA51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64AA" w:rsidRDefault="00FC3294" w:rsidP="000A72A7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Структура урока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992"/>
        <w:gridCol w:w="5671"/>
        <w:gridCol w:w="3261"/>
        <w:gridCol w:w="2976"/>
      </w:tblGrid>
      <w:tr w:rsidR="001864AA" w:rsidTr="00FE2BA8">
        <w:tc>
          <w:tcPr>
            <w:tcW w:w="2376" w:type="dxa"/>
          </w:tcPr>
          <w:p w:rsidR="001864AA" w:rsidRDefault="001864AA" w:rsidP="000A72A7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992" w:type="dxa"/>
          </w:tcPr>
          <w:p w:rsidR="001864AA" w:rsidRDefault="001864AA" w:rsidP="00E334DA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мин </w:t>
            </w:r>
          </w:p>
        </w:tc>
        <w:tc>
          <w:tcPr>
            <w:tcW w:w="5671" w:type="dxa"/>
          </w:tcPr>
          <w:p w:rsidR="001864AA" w:rsidRDefault="00E334DA" w:rsidP="00E334DA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Содержание: д</w:t>
            </w:r>
            <w:r w:rsidR="0018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еятельность учителя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учащихся</w:t>
            </w:r>
          </w:p>
        </w:tc>
        <w:tc>
          <w:tcPr>
            <w:tcW w:w="3261" w:type="dxa"/>
          </w:tcPr>
          <w:p w:rsidR="001864AA" w:rsidRDefault="00E334DA" w:rsidP="00E334DA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Цель, форма, средства, результат, приёмы контроля, принцип  </w:t>
            </w:r>
          </w:p>
        </w:tc>
        <w:tc>
          <w:tcPr>
            <w:tcW w:w="2976" w:type="dxa"/>
          </w:tcPr>
          <w:p w:rsidR="001864AA" w:rsidRDefault="00E334DA" w:rsidP="00E334DA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Формируемые УУД </w:t>
            </w:r>
          </w:p>
        </w:tc>
      </w:tr>
      <w:tr w:rsidR="001864AA" w:rsidRPr="002310CC" w:rsidTr="00FE2BA8">
        <w:trPr>
          <w:trHeight w:val="3250"/>
        </w:trPr>
        <w:tc>
          <w:tcPr>
            <w:tcW w:w="2376" w:type="dxa"/>
          </w:tcPr>
          <w:p w:rsidR="001864AA" w:rsidRPr="00FE2BA8" w:rsidRDefault="00FE2BA8" w:rsidP="00FE2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864AA" w:rsidRPr="00FE2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E2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рганиза</w:t>
            </w:r>
            <w:r w:rsidR="001864AA" w:rsidRPr="00FE2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ционный</w:t>
            </w:r>
          </w:p>
        </w:tc>
        <w:tc>
          <w:tcPr>
            <w:tcW w:w="992" w:type="dxa"/>
          </w:tcPr>
          <w:p w:rsidR="001864AA" w:rsidRPr="00AB1FDE" w:rsidRDefault="007E3EE1" w:rsidP="00DA1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1" w:type="dxa"/>
          </w:tcPr>
          <w:p w:rsidR="00FA4A49" w:rsidRPr="00B860B7" w:rsidRDefault="0019780A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FA4A49" w:rsidRPr="00FA4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Teacher:</w:t>
            </w:r>
            <w:r w:rsidR="001C6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Stand up, children. </w:t>
            </w:r>
            <w:r w:rsidR="008B53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morning</w:t>
            </w:r>
            <w:r w:rsidR="008B53C0" w:rsidRPr="00B860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1C690C" w:rsidRDefault="0019780A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FA4A49"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Pupils:</w:t>
            </w:r>
            <w:r w:rsidR="00BD41E0" w:rsidRPr="00BD41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6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morning,</w:t>
            </w:r>
            <w:r w:rsidR="001C690C" w:rsidRPr="001C6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6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morning, good morning to you! Good morning, good morning, I’m glad to see you!</w:t>
            </w:r>
          </w:p>
          <w:p w:rsidR="00186160" w:rsidRDefault="0019780A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FA4A49" w:rsidRPr="00FA4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Teacher:</w:t>
            </w:r>
            <w:r w:rsidR="001C6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I’m glad to see you too. Sit down, please.</w:t>
            </w:r>
          </w:p>
          <w:p w:rsidR="00FA4A49" w:rsidRPr="00BD41E0" w:rsidRDefault="00186160" w:rsidP="00DA1E6E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Речевая</w:t>
            </w:r>
            <w:r w:rsidRPr="00186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разминка</w:t>
            </w:r>
            <w:r w:rsidRPr="00186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C2795B">
              <w:rPr>
                <w:lang w:val="en-US"/>
              </w:rPr>
              <w:t xml:space="preserve"> </w:t>
            </w:r>
            <w:r w:rsidR="00FA4A49" w:rsidRPr="00E33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30E96" w:rsidRPr="00C154CC" w:rsidRDefault="0019780A" w:rsidP="00DA1E6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FA4A49" w:rsidRPr="00FA4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Teacher: </w:t>
            </w:r>
            <w:r w:rsidR="00B62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present today?</w:t>
            </w:r>
            <w:r w:rsidR="00B624E9" w:rsidRPr="00B624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624E9" w:rsidRPr="00035E1F">
              <w:rPr>
                <w:rFonts w:ascii="Times New Roman" w:hAnsi="Times New Roman" w:cs="Times New Roman"/>
                <w:i/>
              </w:rPr>
              <w:t>Учитель</w:t>
            </w:r>
            <w:r w:rsidR="00B624E9" w:rsidRPr="00C154CC">
              <w:rPr>
                <w:rFonts w:ascii="Times New Roman" w:hAnsi="Times New Roman" w:cs="Times New Roman"/>
                <w:i/>
              </w:rPr>
              <w:t xml:space="preserve"> </w:t>
            </w:r>
            <w:r w:rsidR="00230E96" w:rsidRPr="00035E1F">
              <w:rPr>
                <w:rFonts w:ascii="Times New Roman" w:hAnsi="Times New Roman" w:cs="Times New Roman"/>
                <w:i/>
              </w:rPr>
              <w:t>поочередно</w:t>
            </w:r>
            <w:r w:rsidR="00230E96" w:rsidRPr="00C154CC">
              <w:rPr>
                <w:rFonts w:ascii="Times New Roman" w:hAnsi="Times New Roman" w:cs="Times New Roman"/>
                <w:i/>
              </w:rPr>
              <w:t xml:space="preserve"> </w:t>
            </w:r>
            <w:r w:rsidR="00230E96" w:rsidRPr="00035E1F">
              <w:rPr>
                <w:rFonts w:ascii="Times New Roman" w:hAnsi="Times New Roman" w:cs="Times New Roman"/>
                <w:i/>
              </w:rPr>
              <w:t>называет</w:t>
            </w:r>
            <w:r w:rsidR="00230E96" w:rsidRPr="00C154CC">
              <w:rPr>
                <w:rFonts w:ascii="Times New Roman" w:hAnsi="Times New Roman" w:cs="Times New Roman"/>
                <w:i/>
              </w:rPr>
              <w:t xml:space="preserve"> </w:t>
            </w:r>
            <w:r w:rsidR="00230E96" w:rsidRPr="00035E1F">
              <w:rPr>
                <w:rFonts w:ascii="Times New Roman" w:hAnsi="Times New Roman" w:cs="Times New Roman"/>
                <w:i/>
              </w:rPr>
              <w:t>фамилии</w:t>
            </w:r>
            <w:r w:rsidR="00230E96" w:rsidRPr="00C154CC">
              <w:rPr>
                <w:rFonts w:ascii="Times New Roman" w:hAnsi="Times New Roman" w:cs="Times New Roman"/>
                <w:i/>
              </w:rPr>
              <w:t xml:space="preserve"> </w:t>
            </w:r>
            <w:r w:rsidR="00230E96" w:rsidRPr="00035E1F">
              <w:rPr>
                <w:rFonts w:ascii="Times New Roman" w:hAnsi="Times New Roman" w:cs="Times New Roman"/>
                <w:i/>
              </w:rPr>
              <w:t>детей</w:t>
            </w:r>
            <w:r w:rsidR="00230E96" w:rsidRPr="00C154CC">
              <w:rPr>
                <w:rFonts w:ascii="Times New Roman" w:hAnsi="Times New Roman" w:cs="Times New Roman"/>
                <w:i/>
              </w:rPr>
              <w:t>.</w:t>
            </w:r>
          </w:p>
          <w:p w:rsidR="00FA4A49" w:rsidRPr="001C76EF" w:rsidRDefault="00230E96" w:rsidP="00DA1E6E">
            <w:pPr>
              <w:spacing w:before="100" w:beforeAutospacing="1" w:after="100" w:afterAutospacing="1"/>
              <w:ind w:firstLine="1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Pupils</w:t>
            </w:r>
            <w:r w:rsidRPr="00C154CC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My</w:t>
            </w:r>
            <w:r w:rsidRPr="00C154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name</w:t>
            </w:r>
            <w:r w:rsidRPr="00C154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C154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54CC">
              <w:rPr>
                <w:rFonts w:ascii="Times New Roman" w:hAnsi="Times New Roman" w:cs="Times New Roman"/>
              </w:rPr>
              <w:t>…</w:t>
            </w:r>
            <w:r w:rsidR="007E3EE1" w:rsidRPr="00C154C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154CC">
              <w:rPr>
                <w:rFonts w:ascii="Times New Roman" w:hAnsi="Times New Roman" w:cs="Times New Roman"/>
              </w:rPr>
              <w:t xml:space="preserve"> </w:t>
            </w:r>
            <w:r w:rsidRPr="00035E1F">
              <w:rPr>
                <w:rFonts w:ascii="Times New Roman" w:hAnsi="Times New Roman" w:cs="Times New Roman"/>
                <w:i/>
              </w:rPr>
              <w:t>Дети</w:t>
            </w:r>
            <w:r w:rsidRPr="00C154CC">
              <w:rPr>
                <w:rFonts w:ascii="Times New Roman" w:hAnsi="Times New Roman" w:cs="Times New Roman"/>
                <w:i/>
              </w:rPr>
              <w:t xml:space="preserve"> </w:t>
            </w:r>
            <w:r w:rsidRPr="00035E1F">
              <w:rPr>
                <w:rFonts w:ascii="Times New Roman" w:hAnsi="Times New Roman" w:cs="Times New Roman"/>
                <w:i/>
              </w:rPr>
              <w:t>поочередно</w:t>
            </w:r>
            <w:r w:rsidR="001C76EF" w:rsidRPr="00035E1F">
              <w:rPr>
                <w:rFonts w:ascii="Times New Roman" w:hAnsi="Times New Roman" w:cs="Times New Roman"/>
                <w:i/>
              </w:rPr>
              <w:t xml:space="preserve"> называют свои имена.</w:t>
            </w:r>
            <w:r w:rsidR="001C76EF">
              <w:rPr>
                <w:rFonts w:ascii="Times New Roman" w:hAnsi="Times New Roman" w:cs="Times New Roman"/>
              </w:rPr>
              <w:t xml:space="preserve"> </w:t>
            </w:r>
            <w:r w:rsidR="00FA4A49" w:rsidRPr="001C76EF">
              <w:t xml:space="preserve">  </w:t>
            </w:r>
          </w:p>
          <w:p w:rsidR="00C2795B" w:rsidRPr="005139A2" w:rsidRDefault="0019780A" w:rsidP="00DA1E6E">
            <w:pPr>
              <w:pStyle w:val="a3"/>
              <w:shd w:val="clear" w:color="auto" w:fill="FFFFFF"/>
              <w:spacing w:before="300" w:beforeAutospacing="0" w:after="0" w:afterAutospacing="0"/>
              <w:rPr>
                <w:lang w:val="en-US"/>
              </w:rPr>
            </w:pPr>
            <w:r w:rsidRPr="007E3EE1">
              <w:rPr>
                <w:b/>
                <w:bCs/>
              </w:rPr>
              <w:t xml:space="preserve">   </w:t>
            </w:r>
            <w:r w:rsidR="001C76EF">
              <w:rPr>
                <w:b/>
                <w:bCs/>
                <w:lang w:val="en-US"/>
              </w:rPr>
              <w:t>Teacher</w:t>
            </w:r>
            <w:r w:rsidR="001C76EF" w:rsidRPr="005139A2">
              <w:rPr>
                <w:b/>
                <w:bCs/>
                <w:lang w:val="en-US"/>
              </w:rPr>
              <w:t xml:space="preserve">: </w:t>
            </w:r>
            <w:r w:rsidR="001C76EF">
              <w:rPr>
                <w:bCs/>
                <w:lang w:val="en-US"/>
              </w:rPr>
              <w:t>What</w:t>
            </w:r>
            <w:r w:rsidR="001C76EF" w:rsidRPr="005139A2">
              <w:rPr>
                <w:bCs/>
                <w:lang w:val="en-US"/>
              </w:rPr>
              <w:t xml:space="preserve"> </w:t>
            </w:r>
            <w:r w:rsidR="001C76EF">
              <w:rPr>
                <w:bCs/>
                <w:lang w:val="en-US"/>
              </w:rPr>
              <w:t>is</w:t>
            </w:r>
            <w:r w:rsidR="001C76EF" w:rsidRPr="005139A2">
              <w:rPr>
                <w:bCs/>
                <w:lang w:val="en-US"/>
              </w:rPr>
              <w:t xml:space="preserve"> </w:t>
            </w:r>
            <w:r w:rsidR="001C76EF">
              <w:rPr>
                <w:bCs/>
                <w:lang w:val="en-US"/>
              </w:rPr>
              <w:t>the</w:t>
            </w:r>
            <w:r w:rsidR="001C76EF" w:rsidRPr="005139A2">
              <w:rPr>
                <w:bCs/>
                <w:lang w:val="en-US"/>
              </w:rPr>
              <w:t xml:space="preserve"> </w:t>
            </w:r>
            <w:r w:rsidR="001C76EF">
              <w:rPr>
                <w:bCs/>
                <w:lang w:val="en-US"/>
              </w:rPr>
              <w:t>day</w:t>
            </w:r>
            <w:r w:rsidR="001C76EF" w:rsidRPr="005139A2">
              <w:rPr>
                <w:bCs/>
                <w:lang w:val="en-US"/>
              </w:rPr>
              <w:t xml:space="preserve"> </w:t>
            </w:r>
            <w:r w:rsidR="001C76EF">
              <w:rPr>
                <w:bCs/>
                <w:lang w:val="en-US"/>
              </w:rPr>
              <w:t>today</w:t>
            </w:r>
            <w:r w:rsidR="001C76EF" w:rsidRPr="005139A2">
              <w:rPr>
                <w:bCs/>
                <w:lang w:val="en-US"/>
              </w:rPr>
              <w:t>?</w:t>
            </w:r>
          </w:p>
          <w:p w:rsidR="005F6586" w:rsidRPr="007E3EE1" w:rsidRDefault="001C76EF" w:rsidP="00DA1E6E">
            <w:pPr>
              <w:pStyle w:val="a3"/>
              <w:shd w:val="clear" w:color="auto" w:fill="FFFFFF"/>
              <w:spacing w:before="300" w:beforeAutospacing="0" w:after="0" w:afterAutospacing="0"/>
            </w:pPr>
            <w:r w:rsidRPr="005139A2">
              <w:rPr>
                <w:lang w:val="en-US"/>
              </w:rPr>
              <w:t xml:space="preserve">   </w:t>
            </w:r>
            <w:r>
              <w:rPr>
                <w:b/>
                <w:lang w:val="en-US"/>
              </w:rPr>
              <w:t>Pupil</w:t>
            </w:r>
            <w:r w:rsidRPr="007E3EE1">
              <w:rPr>
                <w:b/>
              </w:rPr>
              <w:t xml:space="preserve"> 1: </w:t>
            </w:r>
            <w:r>
              <w:rPr>
                <w:lang w:val="en-US"/>
              </w:rPr>
              <w:t>Today</w:t>
            </w:r>
            <w:r w:rsidRPr="007E3EE1">
              <w:t xml:space="preserve"> </w:t>
            </w:r>
            <w:r>
              <w:rPr>
                <w:lang w:val="en-US"/>
              </w:rPr>
              <w:t>is</w:t>
            </w:r>
            <w:r w:rsidRPr="007E3EE1">
              <w:t xml:space="preserve"> </w:t>
            </w:r>
            <w:r>
              <w:rPr>
                <w:lang w:val="en-US"/>
              </w:rPr>
              <w:t>Thursday</w:t>
            </w:r>
            <w:r w:rsidRPr="007E3EE1">
              <w:t>.</w:t>
            </w:r>
          </w:p>
        </w:tc>
        <w:tc>
          <w:tcPr>
            <w:tcW w:w="3261" w:type="dxa"/>
          </w:tcPr>
          <w:p w:rsidR="0064663B" w:rsidRPr="0000452F" w:rsidRDefault="006C07C8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0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FA4A4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</w:t>
            </w:r>
            <w:r w:rsidR="007C219E"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="00FA4A4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к работе на уроке; </w:t>
            </w:r>
            <w:r w:rsidR="007C2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</w:t>
            </w:r>
            <w:r w:rsidR="007C219E">
              <w:rPr>
                <w:rFonts w:ascii="Times New Roman" w:eastAsia="Times New Roman" w:hAnsi="Times New Roman" w:cs="Times New Roman"/>
                <w:sz w:val="24"/>
                <w:szCs w:val="24"/>
              </w:rPr>
              <w:t>я в работу,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219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FA4A4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благоприятного микроклимата.</w:t>
            </w:r>
            <w:r w:rsidR="00FA4A4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A4A49" w:rsidRPr="0000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 w:rsidR="00FA4A49" w:rsidRPr="00004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A4A49" w:rsidRPr="00004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4A4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фронтальная.</w:t>
            </w:r>
            <w:r w:rsidR="00FA4A4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A4A49" w:rsidRPr="0000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Средства:</w:t>
            </w:r>
            <w:r w:rsidR="00FA4A4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языковые.</w:t>
            </w:r>
            <w:r w:rsidR="00FA4A4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A4A49" w:rsidRPr="0000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Результат:</w:t>
            </w:r>
            <w:r w:rsidR="00FA4A4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учащиеся готовы к продуктивной деятельности.</w:t>
            </w:r>
            <w:r w:rsidR="00FA4A4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A4A49" w:rsidRPr="0000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 контроля:</w:t>
            </w:r>
            <w:r w:rsidR="00FA4A4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FA4A4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="00FA4A4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FA4A4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A4A49" w:rsidRPr="0000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Принцип:</w:t>
            </w:r>
            <w:r w:rsidR="00FA4A4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психологической комфортности.</w:t>
            </w:r>
          </w:p>
          <w:p w:rsidR="00E1567C" w:rsidRPr="0000452F" w:rsidRDefault="00FA4A49" w:rsidP="00DA1E6E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004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64AA" w:rsidRPr="0000452F" w:rsidRDefault="001864AA" w:rsidP="00DA1E6E">
            <w:pPr>
              <w:pStyle w:val="a3"/>
              <w:shd w:val="clear" w:color="auto" w:fill="FFFFFF"/>
              <w:spacing w:before="30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</w:tcPr>
          <w:p w:rsidR="001864AA" w:rsidRPr="002310CC" w:rsidRDefault="0000452F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="006C0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своей роли ученика, соблюдение определенных правил поведения</w:t>
            </w:r>
            <w:r w:rsidR="007857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="006C0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формируем волевую </w:t>
            </w:r>
            <w:proofErr w:type="spellStart"/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умение настроить себя на работу, контролировать свою готовность к уроку</w:t>
            </w:r>
            <w:r w:rsidR="007857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="006C0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вступать в мини-диалог</w:t>
            </w:r>
            <w:r w:rsidR="007857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A4A4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864AA" w:rsidRPr="002310CC" w:rsidTr="00CA6386">
        <w:trPr>
          <w:trHeight w:val="3825"/>
        </w:trPr>
        <w:tc>
          <w:tcPr>
            <w:tcW w:w="2376" w:type="dxa"/>
          </w:tcPr>
          <w:p w:rsidR="001864AA" w:rsidRDefault="0000452F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5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  <w:r w:rsidR="00FE2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Представление</w:t>
            </w:r>
            <w:r w:rsidRPr="00D15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темы</w:t>
            </w:r>
            <w:r w:rsidRPr="00D15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15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</w:t>
            </w:r>
            <w:r w:rsidRPr="00D15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урока</w:t>
            </w:r>
            <w:r w:rsidR="00C447F8" w:rsidRPr="00D15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C44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Целеполагание</w:t>
            </w:r>
            <w:r w:rsidR="007E3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31F28" w:rsidRDefault="00C31F28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1F28" w:rsidRDefault="00C31F28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1F28" w:rsidRDefault="00C31F28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1F28" w:rsidRDefault="00C31F28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1F28" w:rsidRPr="00C447F8" w:rsidRDefault="00C31F28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4AA" w:rsidRPr="00FE2BA8" w:rsidRDefault="00AF44BE" w:rsidP="00DA1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AF44BE" w:rsidRPr="00FE2BA8" w:rsidRDefault="00AF44BE" w:rsidP="00DA1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44BE" w:rsidRPr="00FE2BA8" w:rsidRDefault="00AF44BE" w:rsidP="00DA1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44BE" w:rsidRPr="00FE2BA8" w:rsidRDefault="00AF44BE" w:rsidP="00DA1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44BE" w:rsidRPr="00FE2BA8" w:rsidRDefault="00AF44BE" w:rsidP="00DA1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44BE" w:rsidRPr="00FE2BA8" w:rsidRDefault="00AF44BE" w:rsidP="00DA1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44BE" w:rsidRPr="00FE2BA8" w:rsidRDefault="00AF44BE" w:rsidP="008B5A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:rsidR="00DA1E6E" w:rsidRDefault="0019780A" w:rsidP="00DA1E6E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9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5F6586" w:rsidRPr="00E818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Teacher</w:t>
            </w:r>
            <w:r w:rsidR="005F6586" w:rsidRPr="00C559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816491" w:rsidRPr="00C559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1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Children</w:t>
            </w:r>
            <w:r w:rsidR="00816491" w:rsidRP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81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</w:t>
            </w:r>
            <w:r w:rsidR="00816491" w:rsidRP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="0081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816491" w:rsidRP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1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look</w:t>
            </w:r>
            <w:r w:rsidR="00816491" w:rsidRP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1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</w:t>
            </w:r>
            <w:r w:rsidR="00816491" w:rsidRP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1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816491" w:rsidRP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1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TV</w:t>
            </w:r>
            <w:r w:rsidR="00816491" w:rsidRP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1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="00816491" w:rsidRP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1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sing</w:t>
            </w:r>
            <w:r w:rsidR="00816491" w:rsidRP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1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816491" w:rsidRP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1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song</w:t>
            </w:r>
            <w:r w:rsidR="00816491" w:rsidRP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DA1E6E" w:rsidRP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DA1E6E">
              <w:rPr>
                <w:rFonts w:ascii="Times New Roman" w:hAnsi="Times New Roman" w:cs="Times New Roman"/>
                <w:bCs/>
                <w:sz w:val="24"/>
                <w:szCs w:val="24"/>
              </w:rPr>
              <w:t>Дети, давайте посмотрим на экран и споем песню.</w:t>
            </w:r>
          </w:p>
          <w:p w:rsidR="00DA1E6E" w:rsidRPr="00035E1F" w:rsidRDefault="00DA1E6E" w:rsidP="00DA1E6E">
            <w:pPr>
              <w:spacing w:before="100" w:beforeAutospacing="1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Дети смотрят на экран и поют песню </w:t>
            </w:r>
            <w:r w:rsidRPr="00035E1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Животные</w:t>
            </w:r>
            <w:r w:rsidRPr="00035E1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»</w:t>
            </w:r>
            <w:r w:rsidR="00035E1F" w:rsidRPr="00035E1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.</w:t>
            </w:r>
          </w:p>
          <w:p w:rsidR="00035E1F" w:rsidRPr="00BA3E34" w:rsidRDefault="00035E1F" w:rsidP="00DA1E6E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E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Teacher: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And </w:t>
            </w:r>
            <w:r w:rsidR="00BA3E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now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let’s guess what will we do today?</w:t>
            </w:r>
            <w:r w:rsidR="00BA3E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A3E34">
              <w:rPr>
                <w:rFonts w:ascii="Times New Roman" w:hAnsi="Times New Roman" w:cs="Times New Roman"/>
                <w:bCs/>
                <w:sz w:val="24"/>
                <w:szCs w:val="24"/>
              </w:rPr>
              <w:t>А сейчас давайте попробуем догадаться, что мы будем делать на уроке.</w:t>
            </w:r>
          </w:p>
          <w:p w:rsidR="00035E1F" w:rsidRPr="007753DA" w:rsidRDefault="00035E1F" w:rsidP="00DA1E6E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Pupil 1: </w:t>
            </w:r>
            <w:r w:rsidR="00BA3E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 will speak about animals.</w:t>
            </w:r>
            <w:r w:rsidR="007753DA" w:rsidRPr="007753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7753DA">
              <w:rPr>
                <w:rFonts w:ascii="Times New Roman" w:hAnsi="Times New Roman" w:cs="Times New Roman"/>
                <w:bCs/>
                <w:sz w:val="24"/>
                <w:szCs w:val="24"/>
              </w:rPr>
              <w:t>Мы будем говорить о животных.</w:t>
            </w:r>
          </w:p>
          <w:p w:rsidR="00CA6386" w:rsidRDefault="00BA3E34" w:rsidP="00CA6386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Teacher: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Exactly. Today we’ll speak about animals</w:t>
            </w:r>
            <w:r w:rsidR="00964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What are their names? How old are they? What are they? What can they do? Also we’ll learn how to tell where </w:t>
            </w:r>
            <w:proofErr w:type="gramStart"/>
            <w:r w:rsidR="00CA63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 they</w:t>
            </w:r>
            <w:proofErr w:type="gramEnd"/>
            <w:r w:rsidR="00CA63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live.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Именно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так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Сегодня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будем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говорить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животных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зовут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Какие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они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Что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они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могут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делать</w:t>
            </w:r>
            <w:r w:rsidR="00CA6386" w:rsidRPr="00C3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Кроме</w:t>
            </w:r>
            <w:r w:rsidR="00CA6386" w:rsidRPr="00F40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того</w:t>
            </w:r>
            <w:r w:rsidR="00CA6386" w:rsidRPr="00F40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r w:rsidR="00CA6386" w:rsidRPr="00F40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научимся</w:t>
            </w:r>
            <w:r w:rsidR="00CA6386" w:rsidRPr="00F40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говорить,</w:t>
            </w:r>
            <w:r w:rsidR="00CA6386" w:rsidRPr="00F40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где</w:t>
            </w:r>
            <w:r w:rsidR="00CA6386" w:rsidRPr="00F40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они</w:t>
            </w:r>
            <w:r w:rsidR="00CA6386" w:rsidRPr="00F40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386">
              <w:rPr>
                <w:rFonts w:ascii="Times New Roman" w:hAnsi="Times New Roman" w:cs="Times New Roman"/>
                <w:bCs/>
                <w:sz w:val="24"/>
                <w:szCs w:val="24"/>
              </w:rPr>
              <w:t>живут</w:t>
            </w:r>
            <w:r w:rsidR="00CA6386" w:rsidRPr="00F40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F40905" w:rsidRPr="00F40905" w:rsidRDefault="00F40905" w:rsidP="00DA1E6E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4AA" w:rsidRPr="002310CC" w:rsidRDefault="006C07C8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</w:t>
            </w:r>
            <w:r w:rsidR="007C2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к заданной теме, п</w:t>
            </w:r>
            <w:r w:rsidR="0000452F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утем взаимодействия учеников и учителя</w:t>
            </w:r>
            <w:r w:rsidR="003619C7" w:rsidRPr="003619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0452F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выйти на фо</w:t>
            </w:r>
            <w:r w:rsidR="00984C82">
              <w:rPr>
                <w:rFonts w:ascii="Times New Roman" w:eastAsia="Times New Roman" w:hAnsi="Times New Roman" w:cs="Times New Roman"/>
                <w:sz w:val="24"/>
                <w:szCs w:val="24"/>
              </w:rPr>
              <w:t>рмулирование темы и целей урока</w:t>
            </w:r>
            <w:r w:rsidR="00984C82" w:rsidRPr="00984C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0452F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0452F"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Форма:</w:t>
            </w:r>
            <w:r w:rsidR="0000452F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фронтальная</w:t>
            </w:r>
            <w:r w:rsidR="007508C1" w:rsidRPr="00984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B5A1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r w:rsidR="000166BA" w:rsidRPr="007857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0452F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0452F"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Средства:</w:t>
            </w:r>
            <w:r w:rsidR="0000452F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языковые, наглядные</w:t>
            </w:r>
            <w:r w:rsidR="000166BA" w:rsidRPr="007857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0452F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0452F"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Результат:</w:t>
            </w:r>
            <w:r w:rsidR="0000452F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формируется проблемный вопрос</w:t>
            </w:r>
            <w:r w:rsidR="0078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делается вывод.</w:t>
            </w:r>
            <w:r w:rsidR="0000452F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B6961"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 контроля:</w:t>
            </w:r>
            <w:r w:rsidR="009B6961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9B6961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="009B6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0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6386" w:rsidRPr="0000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Принцип:</w:t>
            </w:r>
            <w:r w:rsidR="00CA6386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психологической комфортности.</w:t>
            </w:r>
          </w:p>
        </w:tc>
        <w:tc>
          <w:tcPr>
            <w:tcW w:w="2976" w:type="dxa"/>
          </w:tcPr>
          <w:p w:rsidR="001864AA" w:rsidRPr="002310CC" w:rsidRDefault="0000452F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="006C0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мотивации</w:t>
            </w:r>
            <w:r w:rsidR="007857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="007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C15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познавательной цели, определе</w:t>
            </w:r>
            <w:r w:rsidR="0078576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логической цепи рассуждений.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="007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учебной задачи.</w:t>
            </w:r>
            <w:proofErr w:type="gramEnd"/>
          </w:p>
        </w:tc>
      </w:tr>
      <w:tr w:rsidR="00CA6386" w:rsidRPr="00871633" w:rsidTr="00FE2BA8">
        <w:trPr>
          <w:trHeight w:val="1995"/>
        </w:trPr>
        <w:tc>
          <w:tcPr>
            <w:tcW w:w="2376" w:type="dxa"/>
          </w:tcPr>
          <w:p w:rsidR="00CA6386" w:rsidRPr="002C4E8F" w:rsidRDefault="00CA6386" w:rsidP="00CA63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C4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AF44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Актуализация</w:t>
            </w:r>
            <w:r w:rsidRPr="002C4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необходимых</w:t>
            </w:r>
            <w:r w:rsidRPr="002C4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знаний</w:t>
            </w:r>
            <w:r w:rsidRPr="002C4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C4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фиксация</w:t>
            </w:r>
            <w:r w:rsidRPr="002C4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затруднений</w:t>
            </w:r>
            <w:r w:rsidRPr="002C4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C4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действии</w:t>
            </w:r>
            <w:r w:rsidR="002C4E8F" w:rsidRPr="002C4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C4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Игра.</w:t>
            </w:r>
            <w:r w:rsidRPr="002C4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A6386" w:rsidRPr="002C4E8F" w:rsidRDefault="00CA6386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A6386" w:rsidRPr="002C4E8F" w:rsidRDefault="00CA6386" w:rsidP="00CA63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C4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671" w:type="dxa"/>
          </w:tcPr>
          <w:p w:rsidR="001221CC" w:rsidRDefault="002C4E8F" w:rsidP="00CA6386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E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C559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Teacher</w:t>
            </w:r>
            <w:r w:rsidR="00C55989" w:rsidRPr="00C154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Children</w:t>
            </w:r>
            <w:r w:rsidR="00C55989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</w:t>
            </w:r>
            <w:r w:rsidR="00C55989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C55989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559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imagine</w:t>
            </w:r>
            <w:r w:rsidR="00C55989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656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that</w:t>
            </w:r>
            <w:r w:rsidR="00B656AB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656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</w:t>
            </w:r>
            <w:r w:rsidR="00B656AB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656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have</w:t>
            </w:r>
            <w:r w:rsidR="00B656AB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656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</w:t>
            </w:r>
            <w:r w:rsidR="00B656AB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656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ideal</w:t>
            </w:r>
            <w:r w:rsidR="00B656AB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656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pet</w:t>
            </w:r>
            <w:r w:rsidR="00B656AB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B656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 only a cat or a dog. It may be a tiger, a bear, a wolf or a fox. If you had a choice, what pet you’ll choose</w:t>
            </w:r>
            <w:r w:rsidR="00E75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? You have the sheets of paper on your desks. Please, write down who are your ideal pets and their names. </w:t>
            </w:r>
            <w:r w:rsidR="00E75B4F">
              <w:rPr>
                <w:rFonts w:ascii="Times New Roman" w:hAnsi="Times New Roman" w:cs="Times New Roman"/>
                <w:bCs/>
                <w:sz w:val="24"/>
                <w:szCs w:val="24"/>
              </w:rPr>
              <w:t>Дети, давайте представим</w:t>
            </w:r>
            <w:r w:rsidR="0086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что у нас может быть идеальный сказочный питомец. Не только кот или собака. Это может быть тигр, медведь, волк или лиса. Если бы у вас был выбор, кого бы вы выбрали? У вас есть листы бумаги на партах. Пожалуйста, </w:t>
            </w:r>
            <w:r w:rsidR="008650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запишите</w:t>
            </w:r>
            <w:r w:rsidR="00122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название вашего питомца и его имя.</w:t>
            </w:r>
          </w:p>
          <w:p w:rsidR="001221CC" w:rsidRDefault="002C4E8F" w:rsidP="00CA6386">
            <w:pPr>
              <w:spacing w:before="100" w:beforeAutospacing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</w:t>
            </w:r>
            <w:r w:rsidR="001221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Дети записывают названия питомцев и их имена на своих листах.</w:t>
            </w:r>
          </w:p>
          <w:p w:rsidR="00335999" w:rsidRPr="00422895" w:rsidRDefault="00335999" w:rsidP="00CA6386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28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  <w:r w:rsidRPr="004228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Цифры</w:t>
            </w:r>
            <w:r w:rsidRPr="004228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».</w:t>
            </w:r>
          </w:p>
          <w:p w:rsidR="006115F9" w:rsidRPr="00DA7AC5" w:rsidRDefault="002C4E8F" w:rsidP="00CA6386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8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122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Teacher</w:t>
            </w:r>
            <w:r w:rsidR="001221CC" w:rsidRPr="00C154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Well</w:t>
            </w:r>
            <w:r w:rsidR="00C90B4F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done</w:t>
            </w:r>
            <w:r w:rsidR="00C90B4F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="00C90B4F" w:rsidRP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now</w:t>
            </w:r>
            <w:r w:rsidR="00C90B4F" w:rsidRP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</w:t>
            </w:r>
            <w:r w:rsidR="00C90B4F" w:rsidRP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C90B4F" w:rsidRP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play</w:t>
            </w:r>
            <w:r w:rsidR="00C90B4F" w:rsidRP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C90B4F" w:rsidRP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game</w:t>
            </w:r>
            <w:r w:rsidR="00C90B4F" w:rsidRP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“</w:t>
            </w:r>
            <w:r w:rsid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Numbers</w:t>
            </w:r>
            <w:r w:rsidR="00C90B4F" w:rsidRP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”.</w:t>
            </w:r>
            <w:r w:rsid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Please</w:t>
            </w:r>
            <w:r w:rsidR="00C90B4F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stand</w:t>
            </w:r>
            <w:r w:rsidR="00C90B4F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up</w:t>
            </w:r>
            <w:r w:rsidR="00C90B4F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="00C90B4F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519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divide</w:t>
            </w:r>
            <w:r w:rsidR="00C90B4F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90B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into</w:t>
            </w:r>
            <w:r w:rsidR="00550A1E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two</w:t>
            </w:r>
            <w:r w:rsidR="00550A1E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teams</w:t>
            </w:r>
            <w:r w:rsidR="00550A1E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</w:t>
            </w:r>
            <w:r w:rsidR="00550A1E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ll</w:t>
            </w:r>
            <w:r w:rsidR="00550A1E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</w:t>
            </w:r>
            <w:r w:rsidR="00550A1E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</w:t>
            </w:r>
            <w:r w:rsidR="00550A1E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550A1E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number</w:t>
            </w:r>
            <w:r w:rsidR="00550A1E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="00550A1E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</w:t>
            </w:r>
            <w:r w:rsidR="00550A1E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should</w:t>
            </w:r>
            <w:r w:rsidR="00550A1E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</w:t>
            </w:r>
            <w:r w:rsidR="00550A1E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this</w:t>
            </w:r>
            <w:r w:rsidR="00550A1E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number</w:t>
            </w:r>
            <w:r w:rsidR="00550A1E" w:rsidRP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550A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115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proofErr w:type="gramStart"/>
            <w:r w:rsidR="006115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team which say</w:t>
            </w:r>
            <w:proofErr w:type="gramEnd"/>
            <w:r w:rsidR="006115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it first should do on step. Who reaches to this line first will be the winner.</w:t>
            </w:r>
            <w:r w:rsidR="00DA7AC5" w:rsidRPr="00DA7A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DA7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Хорошо. А сейчас давайте поиграем в игру «Цифры». Пожалуйста, встаньте и поделитесь на две команды. Я буду показывать вам карточки с цифрами, а вам следует их называть. Команда, которая называет цифру первая, делает шаг вперед. </w:t>
            </w:r>
            <w:r w:rsidR="009E7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Победителем становится та команда, которая </w:t>
            </w:r>
            <w:proofErr w:type="gramStart"/>
            <w:r w:rsidR="009E7505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достигнет линию</w:t>
            </w:r>
            <w:proofErr w:type="gramEnd"/>
            <w:r w:rsidR="009E75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E7505" w:rsidRDefault="002C4E8F" w:rsidP="00CA6386">
            <w:pPr>
              <w:spacing w:before="100" w:beforeAutospacing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</w:t>
            </w:r>
            <w:r w:rsidR="006115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Дети играют в игру </w:t>
            </w:r>
            <w:r w:rsidR="00DA7A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«Цифры».</w:t>
            </w:r>
            <w:r w:rsidR="00C90B4F" w:rsidRPr="00DA7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21CC" w:rsidRPr="00DA7A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871633" w:rsidRPr="00871633" w:rsidRDefault="002C4E8F" w:rsidP="00CA6386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9E75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Teacher</w:t>
            </w:r>
            <w:r w:rsidR="009E7505" w:rsidRPr="009E75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9E75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This</w:t>
            </w:r>
            <w:r w:rsidR="009E7505" w:rsidRPr="009E75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E75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team</w:t>
            </w:r>
            <w:r w:rsidR="009E7505" w:rsidRPr="009E75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E75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has</w:t>
            </w:r>
            <w:r w:rsidR="009E7505" w:rsidRPr="009E75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E75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won</w:t>
            </w:r>
            <w:r w:rsidR="009E7505" w:rsidRPr="009E75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9E75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Well</w:t>
            </w:r>
            <w:r w:rsidR="009E7505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E75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done</w:t>
            </w:r>
            <w:r w:rsidR="009E7505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9E75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Everybody</w:t>
            </w:r>
            <w:r w:rsidR="009E7505" w:rsidRPr="00871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E75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sit</w:t>
            </w:r>
            <w:r w:rsidR="009E7505" w:rsidRPr="00871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E75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down</w:t>
            </w:r>
            <w:r w:rsidR="009E7505" w:rsidRPr="00871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9E75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1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Children, we have just remembered the numbers and now we can write down how old are our pets. Please</w:t>
            </w:r>
            <w:r w:rsidR="00871633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871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</w:t>
            </w:r>
            <w:r w:rsidR="00871633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1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="00871633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1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</w:t>
            </w:r>
            <w:r w:rsidR="00871633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1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your</w:t>
            </w:r>
            <w:r w:rsidR="00871633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1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sheets</w:t>
            </w:r>
            <w:r w:rsidR="00871633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1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871633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1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paper</w:t>
            </w:r>
            <w:r w:rsidR="00871633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871633">
              <w:rPr>
                <w:rFonts w:ascii="Times New Roman" w:hAnsi="Times New Roman" w:cs="Times New Roman"/>
                <w:bCs/>
                <w:sz w:val="24"/>
                <w:szCs w:val="24"/>
              </w:rPr>
              <w:t>Победила</w:t>
            </w:r>
            <w:r w:rsidR="00871633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1633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  <w:r w:rsidR="00871633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1633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  <w:r w:rsidR="00871633" w:rsidRPr="00C15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871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Молодцы. </w:t>
            </w:r>
            <w:r w:rsidR="000E7141">
              <w:rPr>
                <w:rFonts w:ascii="Times New Roman" w:hAnsi="Times New Roman" w:cs="Times New Roman"/>
                <w:bCs/>
                <w:sz w:val="24"/>
                <w:szCs w:val="24"/>
              </w:rPr>
              <w:t>Займите свои места. Дети, ми только что вспомнили номера и теперь можем записать возраст наших питомцев. Пожалуйста, сделайте это на своих листочках.</w:t>
            </w:r>
          </w:p>
          <w:p w:rsidR="00CA6386" w:rsidRPr="00345332" w:rsidRDefault="002C4E8F" w:rsidP="00DA1E6E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</w:t>
            </w:r>
            <w:r w:rsidR="008716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Дети записывают на своих листах возраст питомцев.</w:t>
            </w:r>
          </w:p>
        </w:tc>
        <w:tc>
          <w:tcPr>
            <w:tcW w:w="3261" w:type="dxa"/>
          </w:tcPr>
          <w:p w:rsidR="00CA6386" w:rsidRPr="00871633" w:rsidRDefault="00CA6386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A6386" w:rsidRPr="00871633" w:rsidRDefault="00CA6386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4AA" w:rsidRPr="002310CC" w:rsidTr="00FE2BA8">
        <w:tc>
          <w:tcPr>
            <w:tcW w:w="2376" w:type="dxa"/>
          </w:tcPr>
          <w:p w:rsidR="001864AA" w:rsidRPr="00871633" w:rsidRDefault="00B05DF0" w:rsidP="00B05D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r w:rsidR="00FD20A1" w:rsidRPr="00B05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Фонетическая</w:t>
            </w:r>
            <w:r w:rsidR="00FD20A1" w:rsidRPr="00871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D20A1" w:rsidRPr="00B05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992" w:type="dxa"/>
          </w:tcPr>
          <w:p w:rsidR="001864AA" w:rsidRPr="00871633" w:rsidRDefault="00AB1FDE" w:rsidP="00DA1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FB0D1E" w:rsidRPr="00E81879" w:rsidRDefault="00FB0D1E" w:rsidP="008C2D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87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86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87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86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8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6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879">
              <w:rPr>
                <w:rFonts w:ascii="Times New Roman" w:hAnsi="Times New Roman" w:cs="Times New Roman"/>
                <w:sz w:val="24"/>
                <w:szCs w:val="24"/>
              </w:rPr>
              <w:t>предлагаемой</w:t>
            </w:r>
            <w:r w:rsidR="00A4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87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86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A47E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1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транскрипционным</w:t>
            </w:r>
            <w:r w:rsidRPr="001221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1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изображением</w:t>
            </w:r>
            <w:r w:rsidRPr="001221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1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r w:rsidRPr="001221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1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доске</w:t>
            </w:r>
            <w:r w:rsidRPr="001221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7739E" w:rsidRPr="00C154CC" w:rsidRDefault="001E5FF0" w:rsidP="008C2D4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FB0D1E" w:rsidRPr="00E8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Teacher:</w:t>
            </w:r>
            <w:r w:rsidR="00FB0D1E"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Now pupils,</w:t>
            </w:r>
            <w:r w:rsidR="00C163A5" w:rsidRPr="00C16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6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look at the blackboard. You see the words that help you to describe your pets. In the left column we see the words and </w:t>
            </w:r>
            <w:r w:rsidR="00C961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the right column we see the transcriptions of these words.</w:t>
            </w:r>
            <w:r w:rsidR="00FB0D1E"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6118"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Repeat</w:t>
            </w:r>
            <w:r w:rsidR="00C96118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0D1E"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after</w:t>
            </w:r>
            <w:r w:rsidR="00FB0D1E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0D1E"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FB0D1E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B0D1E"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="00FB0D1E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96118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611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="00C96118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96118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</w:t>
            </w:r>
            <w:r w:rsidR="00C96118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611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C96118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6118">
              <w:rPr>
                <w:rFonts w:ascii="Times New Roman" w:eastAsia="Times New Roman" w:hAnsi="Times New Roman" w:cs="Times New Roman"/>
                <w:sz w:val="24"/>
                <w:szCs w:val="24"/>
              </w:rPr>
              <w:t>доску</w:t>
            </w:r>
            <w:r w:rsidR="00C96118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96118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C96118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6118">
              <w:rPr>
                <w:rFonts w:ascii="Times New Roman" w:eastAsia="Times New Roman" w:hAnsi="Times New Roman" w:cs="Times New Roman"/>
                <w:sz w:val="24"/>
                <w:szCs w:val="24"/>
              </w:rPr>
              <w:t>видите</w:t>
            </w:r>
            <w:r w:rsidR="00C96118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611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C96118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9611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C96118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611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помогут</w:t>
            </w:r>
            <w:r w:rsidR="00C96118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6118"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  <w:r w:rsidR="00707EA1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</w:t>
            </w:r>
            <w:r w:rsidR="00707EA1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ваших</w:t>
            </w:r>
            <w:r w:rsidR="00707EA1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питомцев</w:t>
            </w:r>
            <w:r w:rsidR="00707EA1" w:rsidRPr="00C1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7EA1" w:rsidRP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левой</w:t>
            </w:r>
            <w:r w:rsidR="00707EA1" w:rsidRP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колонке</w:t>
            </w:r>
            <w:r w:rsidR="00707EA1" w:rsidRP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="00707EA1" w:rsidRP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</w:t>
            </w:r>
            <w:r w:rsidR="00707EA1" w:rsidRP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707EA1" w:rsidRP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07EA1" w:rsidRP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7EA1" w:rsidRP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правой</w:t>
            </w:r>
            <w:r w:rsidR="00707EA1" w:rsidRP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707EA1" w:rsidRP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транскрипцию</w:t>
            </w:r>
            <w:r w:rsidR="00707EA1" w:rsidRP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Пожалуйста</w:t>
            </w:r>
            <w:r w:rsidR="00707EA1" w:rsidRPr="00C154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повторяйте</w:t>
            </w:r>
            <w:r w:rsidR="00707EA1" w:rsidRPr="00C154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707EA1" w:rsidRPr="00C154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7EA1">
              <w:rPr>
                <w:rFonts w:ascii="Times New Roman" w:eastAsia="Times New Roman" w:hAnsi="Times New Roman" w:cs="Times New Roman"/>
                <w:sz w:val="24"/>
                <w:szCs w:val="24"/>
              </w:rPr>
              <w:t>мной</w:t>
            </w:r>
            <w:r w:rsidR="00707EA1" w:rsidRPr="00C154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96118"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27739E" w:rsidRPr="00E81879" w:rsidRDefault="00707EA1" w:rsidP="00DA1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</w:t>
            </w:r>
          </w:p>
          <w:p w:rsidR="0027739E" w:rsidRDefault="00707EA1" w:rsidP="00DA1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</w:p>
          <w:p w:rsidR="00707EA1" w:rsidRDefault="00707EA1" w:rsidP="00DA1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Cute</w:t>
            </w:r>
          </w:p>
          <w:p w:rsidR="00707EA1" w:rsidRDefault="00707EA1" w:rsidP="00DA1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Friendly</w:t>
            </w:r>
          </w:p>
          <w:p w:rsidR="00707EA1" w:rsidRDefault="00707EA1" w:rsidP="00DA1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</w:p>
          <w:p w:rsidR="00707EA1" w:rsidRDefault="00707EA1" w:rsidP="00DA1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</w:p>
          <w:p w:rsidR="00186160" w:rsidRDefault="00186160" w:rsidP="00DA1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Evil</w:t>
            </w:r>
          </w:p>
          <w:p w:rsidR="00FD20A1" w:rsidRPr="00C154CC" w:rsidRDefault="00186160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Silly</w:t>
            </w:r>
          </w:p>
          <w:p w:rsidR="00651B06" w:rsidRPr="00C154CC" w:rsidRDefault="00651B06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06" w:rsidRPr="00651B06" w:rsidRDefault="00651B06" w:rsidP="008C2D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видят на доске слайд с презентации, где написаны прилагательные и их транскрипции, повторяют за учителем слова. </w:t>
            </w:r>
          </w:p>
          <w:p w:rsidR="001864AA" w:rsidRPr="00186160" w:rsidRDefault="00E84904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Well done! Thank</w:t>
            </w:r>
            <w:r w:rsidRPr="00C154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C154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  <w:r w:rsidR="00186160" w:rsidRPr="00C154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616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</w:t>
            </w:r>
            <w:r w:rsidR="00186160" w:rsidRPr="00C154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="00186160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Спасибо!</w:t>
            </w:r>
          </w:p>
        </w:tc>
        <w:tc>
          <w:tcPr>
            <w:tcW w:w="3261" w:type="dxa"/>
          </w:tcPr>
          <w:p w:rsidR="001258ED" w:rsidRDefault="007C219E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B0D1E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заимодействуют с учителем и одноклассниками во фронтальном режиме.</w:t>
            </w:r>
            <w:r w:rsidR="00FB0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D1E" w:rsidRDefault="007C219E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C2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FB0D1E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ктуализировать знания учеников, необходимые для целенаправленной работы на уроке.</w:t>
            </w:r>
          </w:p>
          <w:p w:rsidR="001864AA" w:rsidRPr="002310CC" w:rsidRDefault="00FB0D1E" w:rsidP="008C2D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фронтальная, групповая</w:t>
            </w:r>
            <w:r w:rsidRPr="00FB0D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языковые, наглядные.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Результат:</w:t>
            </w:r>
            <w:r w:rsidR="008C2D45">
              <w:rPr>
                <w:rFonts w:ascii="Times New Roman" w:eastAsia="Times New Roman" w:hAnsi="Times New Roman" w:cs="Times New Roman"/>
                <w:sz w:val="24"/>
                <w:szCs w:val="24"/>
              </w:rPr>
              <w:t> повторяют лексику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выявляют затруднения с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произношением</w:t>
            </w:r>
            <w:r w:rsidRPr="00FB0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названий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 контроля:</w:t>
            </w:r>
            <w:r w:rsidR="008C2D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8C2D4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="008C2D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07C8" w:rsidRPr="0000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Принцип:</w:t>
            </w:r>
            <w:r w:rsidR="006C07C8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психологической комфортности.</w:t>
            </w:r>
          </w:p>
        </w:tc>
        <w:tc>
          <w:tcPr>
            <w:tcW w:w="2976" w:type="dxa"/>
          </w:tcPr>
          <w:p w:rsidR="001864AA" w:rsidRPr="002310CC" w:rsidRDefault="00FB0D1E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="006C0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сохранять учебную цель, осуществление контроля своих действий</w:t>
            </w:r>
            <w:r w:rsidRPr="00FB0D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="006C0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структурировать свои знания по определенной теме, ориентироваться в системе своих знаний. 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="006C07C8" w:rsidRPr="007C1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C0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слушать и понимать речь других.</w:t>
            </w:r>
          </w:p>
        </w:tc>
      </w:tr>
      <w:tr w:rsidR="009D5C1A" w:rsidRPr="002310CC" w:rsidTr="00FE2BA8">
        <w:tc>
          <w:tcPr>
            <w:tcW w:w="2376" w:type="dxa"/>
          </w:tcPr>
          <w:p w:rsidR="009D5C1A" w:rsidRPr="00EC406D" w:rsidRDefault="00EC406D" w:rsidP="00EC4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9D5C1A" w:rsidRPr="00EC4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Актуализация необходимых знаний</w:t>
            </w:r>
            <w:r w:rsidR="00786485" w:rsidRPr="00EC4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фиксация затруднений в действии</w:t>
            </w:r>
          </w:p>
        </w:tc>
        <w:tc>
          <w:tcPr>
            <w:tcW w:w="992" w:type="dxa"/>
          </w:tcPr>
          <w:p w:rsidR="009D5C1A" w:rsidRPr="00AB1FDE" w:rsidRDefault="00AB1FDE" w:rsidP="00DA1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671" w:type="dxa"/>
          </w:tcPr>
          <w:p w:rsidR="00786485" w:rsidRPr="000343F1" w:rsidRDefault="00C154CC" w:rsidP="00DA1E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034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Ручеек</w:t>
            </w:r>
            <w:r w:rsidRPr="00034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».</w:t>
            </w:r>
          </w:p>
          <w:p w:rsidR="00A24D37" w:rsidRDefault="008A5906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C154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</w:t>
            </w:r>
            <w:r w:rsidR="00034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034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Children, let’s play “The Stream”. Stand up and go to the blackboard</w:t>
            </w:r>
            <w:r w:rsidR="00DB5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Every pupil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chooses</w:t>
            </w:r>
            <w:r w:rsidR="00DB5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word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describes your classmate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into the stream.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поиграем</w:t>
            </w:r>
            <w:r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  <w:r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Поднимаемся</w:t>
            </w:r>
            <w:r w:rsidRPr="0027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подходим</w:t>
            </w:r>
            <w:r w:rsidRPr="0027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 w:rsidR="002706B3" w:rsidRPr="0027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6B3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  <w:p w:rsidR="00A24D37" w:rsidRDefault="00A24D37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37" w:rsidRDefault="00A24D37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37" w:rsidRDefault="00A24D37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37" w:rsidRDefault="00A24D37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37" w:rsidRDefault="00A24D37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37" w:rsidRDefault="00A24D37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37" w:rsidRDefault="00A24D37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37" w:rsidRDefault="00A24D37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37" w:rsidRDefault="00A24D37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37" w:rsidRDefault="00A24D37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37" w:rsidRDefault="00A24D37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37" w:rsidRDefault="00A24D37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37" w:rsidRDefault="00A24D37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B3" w:rsidRDefault="002706B3" w:rsidP="00DA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 выбирает слово, которое описывает одноклассника и идет в ручеек.</w:t>
            </w:r>
          </w:p>
          <w:p w:rsidR="002706B3" w:rsidRDefault="002706B3" w:rsidP="00DA1E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 w:rsidRPr="00270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играют</w:t>
            </w:r>
            <w:r w:rsidRPr="00270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70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игру</w:t>
            </w:r>
            <w:r w:rsidRPr="00270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Ручеек</w:t>
            </w:r>
            <w:r w:rsidRPr="002706B3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9D5C1A" w:rsidRPr="00422895" w:rsidRDefault="002706B3" w:rsidP="00B1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</w:t>
            </w:r>
            <w:r w:rsidR="004E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children. Sit down, please. Now y</w:t>
            </w:r>
            <w:r w:rsidR="00C1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 can describe your pets. Write down these words on your sheets of paper. </w:t>
            </w:r>
            <w:r w:rsidR="00C17EA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C17EA9" w:rsidRPr="00C1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17EA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C17EA9" w:rsidRPr="00C1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17EA9">
              <w:rPr>
                <w:rFonts w:ascii="Times New Roman" w:hAnsi="Times New Roman" w:cs="Times New Roman"/>
                <w:sz w:val="24"/>
                <w:szCs w:val="24"/>
              </w:rPr>
              <w:t>Садитесь</w:t>
            </w:r>
            <w:r w:rsidR="00C17EA9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7EA9"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r w:rsidR="00C17EA9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7EA9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="00C17EA9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A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C17EA9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A9">
              <w:rPr>
                <w:rFonts w:ascii="Times New Roman" w:hAnsi="Times New Roman" w:cs="Times New Roman"/>
                <w:sz w:val="24"/>
                <w:szCs w:val="24"/>
              </w:rPr>
              <w:t>можете</w:t>
            </w:r>
            <w:r w:rsidR="00C17EA9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A9"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r w:rsidR="00C17EA9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A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C17EA9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A9">
              <w:rPr>
                <w:rFonts w:ascii="Times New Roman" w:hAnsi="Times New Roman" w:cs="Times New Roman"/>
                <w:sz w:val="24"/>
                <w:szCs w:val="24"/>
              </w:rPr>
              <w:t>питомцев</w:t>
            </w:r>
            <w:r w:rsidR="00C17EA9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7EA9"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r w:rsidR="00C17EA9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A9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C17EA9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A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C17EA9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17EA9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AE3">
              <w:rPr>
                <w:rFonts w:ascii="Times New Roman" w:hAnsi="Times New Roman" w:cs="Times New Roman"/>
                <w:sz w:val="24"/>
                <w:szCs w:val="24"/>
              </w:rPr>
              <w:t>листочках.</w:t>
            </w:r>
          </w:p>
        </w:tc>
        <w:tc>
          <w:tcPr>
            <w:tcW w:w="3261" w:type="dxa"/>
          </w:tcPr>
          <w:p w:rsidR="004118D0" w:rsidRPr="004118D0" w:rsidRDefault="009D5C1A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</w:t>
            </w:r>
            <w:r w:rsidR="00361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тацию представляет </w:t>
            </w:r>
            <w:proofErr w:type="spellStart"/>
            <w:r w:rsidR="003619C7">
              <w:rPr>
                <w:rFonts w:ascii="Times New Roman" w:eastAsia="Times New Roman" w:hAnsi="Times New Roman" w:cs="Times New Roman"/>
                <w:sz w:val="24"/>
                <w:szCs w:val="24"/>
              </w:rPr>
              <w:t>Ботобаева</w:t>
            </w:r>
            <w:proofErr w:type="spellEnd"/>
            <w:r w:rsidR="00361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19C7">
              <w:rPr>
                <w:rFonts w:ascii="Times New Roman" w:eastAsia="Times New Roman" w:hAnsi="Times New Roman" w:cs="Times New Roman"/>
                <w:sz w:val="24"/>
                <w:szCs w:val="24"/>
              </w:rPr>
              <w:t>Аселя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Ученица в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заимодейству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т с учителем и одноклассниками во фронтальном режиме.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7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="0078648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ктуализ</w:t>
            </w:r>
            <w:r w:rsidR="00786485">
              <w:rPr>
                <w:rFonts w:ascii="Times New Roman" w:eastAsia="Times New Roman" w:hAnsi="Times New Roman" w:cs="Times New Roman"/>
                <w:sz w:val="24"/>
                <w:szCs w:val="24"/>
              </w:rPr>
              <w:t>аци</w:t>
            </w:r>
            <w:r w:rsidR="007C15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C2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монологическ</w:t>
            </w:r>
            <w:r w:rsidR="0078648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</w:t>
            </w:r>
            <w:r w:rsidR="0078648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заданной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5C1A" w:rsidRPr="00B860B7" w:rsidRDefault="009D5C1A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Форма:</w:t>
            </w:r>
            <w:r w:rsidR="00ED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3855" w:rsidRPr="00ED3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фронтальная и</w:t>
            </w:r>
            <w:r w:rsidR="00ED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языковые, наглядные.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Результат:</w:t>
            </w:r>
            <w:r w:rsidR="00ED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3855" w:rsidRPr="00ED3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</w:t>
            </w:r>
            <w:r w:rsidR="00ED3855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="007D4882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путешествиях</w:t>
            </w:r>
            <w:r w:rsidR="00ED3855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Презентация</w:t>
            </w:r>
            <w:r w:rsidR="00ED3855"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38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D3855"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Лондоне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9D5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We</w:t>
            </w:r>
            <w:r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5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had</w:t>
            </w:r>
            <w:r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5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5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nice</w:t>
            </w:r>
            <w:r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5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time</w:t>
            </w:r>
            <w:r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5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</w:t>
            </w:r>
            <w:r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5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London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затруднения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произношении названий достопримечательностей Лондона</w:t>
            </w:r>
            <w:r w:rsidR="00ED38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 контроля: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="00ED38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07C8" w:rsidRPr="0000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Принцип:</w:t>
            </w:r>
            <w:r w:rsidR="006C07C8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0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индивидуального подхода и </w:t>
            </w:r>
            <w:r w:rsidR="006C07C8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 комфортности.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</w:tcPr>
          <w:p w:rsidR="009D5C1A" w:rsidRDefault="009D5C1A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Осуществлять осознанное построение речевого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5C1A" w:rsidRDefault="009D5C1A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C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ыражать свои мысли в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задачами и условиями коммуни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5C1A" w:rsidRPr="00B860B7" w:rsidRDefault="009D5C1A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C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сознавать уровень собст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венных достижений, качество знаний, ошибки и их причины,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их устранения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(путём фонетических тренировок</w:t>
            </w:r>
            <w:r w:rsidR="00ED3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изучения новых лексических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2A9" w:rsidRPr="002310CC" w:rsidTr="00FE2BA8">
        <w:tc>
          <w:tcPr>
            <w:tcW w:w="2376" w:type="dxa"/>
          </w:tcPr>
          <w:p w:rsidR="00FB12A9" w:rsidRPr="00FB12A9" w:rsidRDefault="00FB12A9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B12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FB12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изкультминутка</w:t>
            </w:r>
          </w:p>
        </w:tc>
        <w:tc>
          <w:tcPr>
            <w:tcW w:w="992" w:type="dxa"/>
          </w:tcPr>
          <w:p w:rsidR="00FB12A9" w:rsidRPr="00333763" w:rsidRDefault="00333763" w:rsidP="00DA1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1" w:type="dxa"/>
          </w:tcPr>
          <w:p w:rsidR="00FB12A9" w:rsidRDefault="001E5FF0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FB12A9" w:rsidRPr="00E8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Teacher:</w:t>
            </w:r>
            <w:r w:rsidR="00FB12A9"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Children, let’s have a little rest. Let’s do some physical exercises and recite the poem:</w:t>
            </w:r>
          </w:p>
          <w:p w:rsidR="009D7592" w:rsidRPr="00422895" w:rsidRDefault="00EA763B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run</w:t>
            </w:r>
            <w:r w:rsidR="009D7592" w:rsidRPr="0042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D7592" w:rsidRPr="00422895" w:rsidRDefault="009D7592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Two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two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two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too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A763B" w:rsidRPr="009D7592" w:rsidRDefault="009D7592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Three, three, three. Look at me!</w:t>
            </w:r>
          </w:p>
          <w:p w:rsidR="00FB12A9" w:rsidRPr="00E81879" w:rsidRDefault="00FB12A9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7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357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8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  <w:r w:rsidRPr="00357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87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57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64A" w:rsidRPr="00E8187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команде</w:t>
            </w:r>
            <w:r w:rsidR="0013064A" w:rsidRPr="00357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64A" w:rsidRPr="00E81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3064A" w:rsidRPr="00357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3064A" w:rsidRPr="00E81879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зарядку</w:t>
            </w:r>
            <w:r w:rsidR="0013064A" w:rsidRPr="00357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64A" w:rsidRPr="00E81879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="0013064A" w:rsidRPr="00357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64A" w:rsidRPr="00E81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сами дети.</w:t>
            </w:r>
          </w:p>
        </w:tc>
        <w:tc>
          <w:tcPr>
            <w:tcW w:w="3261" w:type="dxa"/>
          </w:tcPr>
          <w:p w:rsidR="00FB12A9" w:rsidRPr="00B860B7" w:rsidRDefault="006C07C8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 с</w:t>
            </w:r>
            <w:r w:rsidR="00FB12A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статическое напряжение.</w:t>
            </w:r>
          </w:p>
        </w:tc>
        <w:tc>
          <w:tcPr>
            <w:tcW w:w="2976" w:type="dxa"/>
          </w:tcPr>
          <w:p w:rsidR="00FB12A9" w:rsidRPr="00B860B7" w:rsidRDefault="00FB12A9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на слух глаголов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7C1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внимания и самокон</w:t>
            </w:r>
            <w:r w:rsidR="00D577FF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</w:t>
            </w:r>
            <w:r w:rsidR="001306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2A9" w:rsidRPr="002310CC" w:rsidTr="00FE2BA8">
        <w:tc>
          <w:tcPr>
            <w:tcW w:w="2376" w:type="dxa"/>
          </w:tcPr>
          <w:p w:rsidR="00FB12A9" w:rsidRPr="0013064A" w:rsidRDefault="0013064A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  <w:r w:rsidR="00606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Актуализация </w:t>
            </w:r>
            <w:r w:rsidR="00606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необходимых знаний. Самостоятельная работа.</w:t>
            </w:r>
          </w:p>
        </w:tc>
        <w:tc>
          <w:tcPr>
            <w:tcW w:w="992" w:type="dxa"/>
          </w:tcPr>
          <w:p w:rsidR="00FB12A9" w:rsidRPr="00606A9A" w:rsidRDefault="00606A9A" w:rsidP="00DA1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1" w:type="dxa"/>
          </w:tcPr>
          <w:p w:rsidR="006010AC" w:rsidRPr="00422895" w:rsidRDefault="0002332F" w:rsidP="0060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</w:t>
            </w:r>
            <w:r w:rsidRPr="00422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42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Sit down, please. We know a lot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words which help us to describe what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our pets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do. </w:t>
            </w:r>
            <w:r w:rsidR="0092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  <w:r w:rsidR="00921C3A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</w:t>
            </w:r>
            <w:r w:rsidR="00921C3A" w:rsidRPr="00422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C3A" w:rsidRPr="00422895" w:rsidRDefault="00921C3A" w:rsidP="00606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 w:rsidRPr="00422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</w:t>
            </w:r>
            <w:r w:rsidRPr="00422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</w:t>
            </w:r>
            <w:r w:rsidRPr="00422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которые</w:t>
            </w:r>
            <w:r w:rsidRPr="00422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описывают</w:t>
            </w:r>
            <w:r w:rsidRPr="00422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</w:t>
            </w:r>
            <w:r w:rsidR="00373559" w:rsidRPr="0042289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73559" w:rsidRPr="00422895" w:rsidRDefault="00373559" w:rsidP="0060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</w:t>
            </w:r>
            <w:r w:rsidRPr="0042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Brilliant</w:t>
            </w:r>
            <w:r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Also these words you can see on the blackboard. Now each of us can write down what can your pet do. </w:t>
            </w:r>
            <w:r w:rsidR="00396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="003966EC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6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3966EC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966EC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3966EC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3966EC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sheets</w:t>
            </w:r>
            <w:r w:rsidR="003966EC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966EC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</w:t>
            </w:r>
            <w:r w:rsidR="003966EC" w:rsidRPr="00422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66EC" w:rsidRDefault="003966EC" w:rsidP="00606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Дети записывают на своих листочках, что могут делать их питомцы.</w:t>
            </w:r>
          </w:p>
          <w:p w:rsidR="003966EC" w:rsidRPr="003966EC" w:rsidRDefault="003966EC" w:rsidP="00606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6A9A" w:rsidRPr="003966EC" w:rsidRDefault="00606A9A" w:rsidP="0060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A9A" w:rsidRPr="003966EC" w:rsidRDefault="00606A9A" w:rsidP="0060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A9A" w:rsidRPr="003966EC" w:rsidRDefault="00606A9A" w:rsidP="0060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A9A" w:rsidRPr="003966EC" w:rsidRDefault="00606A9A" w:rsidP="0060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A9A" w:rsidRPr="003966EC" w:rsidRDefault="00606A9A" w:rsidP="0060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A9A" w:rsidRPr="003966EC" w:rsidRDefault="00606A9A" w:rsidP="0060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A9A" w:rsidRPr="003966EC" w:rsidRDefault="00606A9A" w:rsidP="0060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3E" w:rsidRPr="00373559" w:rsidRDefault="0013064A" w:rsidP="00DA1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879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1879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03F3E" w:rsidRPr="00373559" w:rsidRDefault="001E5FF0" w:rsidP="00DA1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903F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</w:t>
            </w:r>
            <w:r w:rsidR="00903F3E" w:rsidRPr="00373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90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903F3E"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903F3E"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</w:t>
            </w:r>
            <w:r w:rsidR="00903F3E"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903F3E"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</w:t>
            </w:r>
            <w:r w:rsidR="00903F3E"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0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="00903F3E"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90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03F3E"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="00903F3E"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903F3E" w:rsidRPr="00373559" w:rsidRDefault="00984C82" w:rsidP="00DA1E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1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1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</w:t>
            </w:r>
            <w:r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1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1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1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37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B12A9" w:rsidRPr="00373559" w:rsidRDefault="00FB12A9" w:rsidP="00DA1E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7C219E" w:rsidRDefault="007C153B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r w:rsidR="00673625" w:rsidRPr="00673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чащиеся</w:t>
            </w:r>
            <w:r w:rsidR="00673625"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3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отрабатывают</w:t>
            </w:r>
            <w:r w:rsidR="00673625"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3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навыки</w:t>
            </w:r>
            <w:r w:rsidR="00673625"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3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понимания</w:t>
            </w:r>
            <w:r w:rsidR="00673625"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3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иноязычного</w:t>
            </w:r>
            <w:r w:rsidR="00673625"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3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текста</w:t>
            </w:r>
            <w:r w:rsidR="00673625"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3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673625"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3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слух</w:t>
            </w:r>
            <w:r w:rsidR="00673625"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673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Демонстрируют</w:t>
            </w:r>
            <w:r w:rsidR="00673625"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3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навыки</w:t>
            </w:r>
            <w:r w:rsidR="00673625"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3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чтения</w:t>
            </w:r>
            <w:r w:rsidR="00673625"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3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673625"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3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восприятия</w:t>
            </w:r>
            <w:r w:rsidR="00673625" w:rsidRPr="00422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3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полученной информации и использования в речи правильных грамматических структур</w:t>
            </w:r>
            <w:r w:rsidR="00F74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ах</w:t>
            </w:r>
            <w:r w:rsidR="00673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74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Происходит а</w:t>
            </w:r>
            <w:r w:rsidR="00B745EA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ктуализ</w:t>
            </w:r>
            <w:r w:rsidR="00B745EA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="00B745EA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монологическ</w:t>
            </w:r>
            <w:r w:rsidR="00B745E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B745EA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4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диалогической </w:t>
            </w:r>
            <w:r w:rsidR="00B745EA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реч</w:t>
            </w:r>
            <w:r w:rsidR="00B745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745EA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заданной темы</w:t>
            </w:r>
            <w:r w:rsidR="00B745EA">
              <w:rPr>
                <w:rFonts w:ascii="Times New Roman" w:eastAsia="Times New Roman" w:hAnsi="Times New Roman" w:cs="Times New Roman"/>
                <w:sz w:val="24"/>
                <w:szCs w:val="24"/>
              </w:rPr>
              <w:t>. Показывают умение логически решать поставленные задачи.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самостоятельного выполнения каждым обучающимся задания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и употребление новой лексики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организация самопроверки своих решений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данным опорам.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успеха для каждого;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предоставление возможности выявления причин ошибок и их исправления</w:t>
            </w:r>
            <w:r w:rsidR="00984C82" w:rsidRPr="00984C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84C82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C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умение работать в группе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12A9" w:rsidRPr="007C219E" w:rsidRDefault="00B745EA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3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фронтальная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5F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языковые, наглядные.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3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показывают, насколько хорошо они усвоили данную информацию. Закрепляют полученную информацию.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 контроля: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07C8" w:rsidRPr="0000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Принцип:</w:t>
            </w:r>
            <w:r w:rsidR="006C07C8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0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индивидуального подхода и </w:t>
            </w:r>
            <w:r w:rsidR="006C07C8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 комфортности. </w:t>
            </w:r>
          </w:p>
        </w:tc>
        <w:tc>
          <w:tcPr>
            <w:tcW w:w="2976" w:type="dxa"/>
          </w:tcPr>
          <w:p w:rsidR="00B745EA" w:rsidRDefault="00B745EA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слушать и понимать речь других, строить фразы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существлять осознанное построение речевого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45EA" w:rsidRPr="00B860B7" w:rsidRDefault="00B745EA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свои мысли в соответствии с задачами и условиями коммуни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кации</w:t>
            </w:r>
            <w:r w:rsidRPr="00B860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FB12A9" w:rsidRPr="002310CC" w:rsidRDefault="00B745EA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уровень собст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венных достижений, качество знаний, ошибки и их причины,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их устранения.</w:t>
            </w:r>
          </w:p>
        </w:tc>
      </w:tr>
      <w:tr w:rsidR="00FB12A9" w:rsidRPr="00422895" w:rsidTr="00FE2BA8">
        <w:tc>
          <w:tcPr>
            <w:tcW w:w="2376" w:type="dxa"/>
          </w:tcPr>
          <w:p w:rsidR="00FB12A9" w:rsidRPr="00DF4FDF" w:rsidRDefault="00DF4FDF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4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7.Закреп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ление изученного материала</w:t>
            </w:r>
            <w:r w:rsidRPr="00DF4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B12A9" w:rsidRPr="00AB1FDE" w:rsidRDefault="00AB1FDE" w:rsidP="00DA1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671" w:type="dxa"/>
          </w:tcPr>
          <w:p w:rsidR="00B85AA1" w:rsidRPr="00422895" w:rsidRDefault="00EF5AD1" w:rsidP="00645F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5A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B85AA1" w:rsidRPr="00422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85AA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="00B85AA1" w:rsidRPr="00422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85AA1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полученной</w:t>
            </w:r>
            <w:r w:rsidR="00B85AA1" w:rsidRPr="00422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85AA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  <w:r w:rsidR="00B85AA1" w:rsidRPr="00422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984C82" w:rsidRDefault="00B85AA1" w:rsidP="0064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B745EA" w:rsidRPr="00E81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</w:t>
            </w:r>
            <w:r w:rsidR="00B745EA" w:rsidRPr="00EF5A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645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finished your project? Who want to read the text about your ideal pet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закончили проект? Кто хочет прочитать классу про своего питомца?</w:t>
            </w:r>
          </w:p>
          <w:p w:rsidR="00B85AA1" w:rsidRDefault="00B85AA1" w:rsidP="0064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01" w:rsidRDefault="00B85AA1" w:rsidP="009A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Несколько детей читают свои проекты.</w:t>
            </w:r>
          </w:p>
          <w:p w:rsidR="009A5A01" w:rsidRDefault="009A5A01" w:rsidP="009A5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5A01" w:rsidRPr="009A5A01" w:rsidRDefault="009A5A01" w:rsidP="009A5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nice, children!</w:t>
            </w:r>
          </w:p>
        </w:tc>
        <w:tc>
          <w:tcPr>
            <w:tcW w:w="3261" w:type="dxa"/>
          </w:tcPr>
          <w:p w:rsidR="007C219E" w:rsidRDefault="005F7901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  <w:r w:rsidR="00984C82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984C82"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C8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Систематизируют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полученную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лексику</w:t>
            </w:r>
            <w:r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урока.</w:t>
            </w:r>
            <w:r w:rsidR="007C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C219E" w:rsidRDefault="007C219E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ешать коммуникативные вопросы по запр</w:t>
            </w:r>
            <w:r w:rsidR="002A2A5F">
              <w:rPr>
                <w:rFonts w:ascii="Times New Roman" w:eastAsia="Times New Roman" w:hAnsi="Times New Roman" w:cs="Times New Roman"/>
                <w:sz w:val="24"/>
                <w:szCs w:val="24"/>
              </w:rPr>
              <w:t>осу информации и ответу на него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026F" w:rsidRPr="002310CC" w:rsidRDefault="005F7901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парная групповая.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языковые, наглядные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выполнение заданий по намеченному плану, проверка своих предположений, ответ</w:t>
            </w:r>
            <w:r w:rsidR="0090026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поставленный вопрос.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 контроля:</w:t>
            </w:r>
            <w:r w:rsidR="002A2A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2A2A5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C153B" w:rsidRPr="0000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Принцип:</w:t>
            </w:r>
            <w:r w:rsidR="007C153B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психологической комфортности. </w:t>
            </w:r>
          </w:p>
        </w:tc>
        <w:tc>
          <w:tcPr>
            <w:tcW w:w="2976" w:type="dxa"/>
          </w:tcPr>
          <w:p w:rsidR="00673625" w:rsidRDefault="00673625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="007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слушать и понимать речь других, строить фразы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="007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у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производить контроль и оценку своих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Start"/>
            <w:r w:rsidR="007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673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построить</w:t>
            </w:r>
            <w:r w:rsidRPr="00673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r w:rsidRPr="00673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</w:t>
            </w:r>
            <w:r w:rsidRPr="00673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соблюдая грамматические нормы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73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например</w:t>
            </w:r>
            <w:r w:rsidRPr="00673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673625" w:rsidRDefault="003D31DB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French children</w:t>
            </w:r>
            <w:r w:rsidR="00673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met interesting people in London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 Monday</w:t>
            </w:r>
            <w:r w:rsidR="00673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73625" w:rsidRDefault="003D31DB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They</w:t>
            </w:r>
            <w:r w:rsidR="00673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saw Big Ben and Alton Towers Park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Tuesday</w:t>
            </w:r>
            <w:r w:rsidR="00673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73625" w:rsidRPr="00673625" w:rsidRDefault="00673625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3625" w:rsidRPr="00B860B7" w:rsidRDefault="00673625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FB12A9" w:rsidRPr="00673625" w:rsidRDefault="00673625" w:rsidP="00DA1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C153B" w:rsidRPr="007C219E" w:rsidTr="00FE2BA8">
        <w:tc>
          <w:tcPr>
            <w:tcW w:w="2376" w:type="dxa"/>
          </w:tcPr>
          <w:p w:rsidR="007C153B" w:rsidRPr="00DF4FDF" w:rsidRDefault="007C153B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8.Рефлексия деятельности, итог урока</w:t>
            </w:r>
            <w:r w:rsidR="001C5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C153B" w:rsidRPr="00AB1FDE" w:rsidRDefault="00AB1FDE" w:rsidP="00DA1E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1" w:type="dxa"/>
          </w:tcPr>
          <w:p w:rsidR="00174C23" w:rsidRPr="00174C23" w:rsidRDefault="0019780A" w:rsidP="00DA1E6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7C219E" w:rsidRPr="00E81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Teacher:</w:t>
            </w:r>
            <w:r w:rsidR="00174C23" w:rsidRPr="00174C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Dear children! Can all of you make the stories about animals</w:t>
            </w:r>
            <w:r w:rsidR="0017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CA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check! The pupils who can do this</w:t>
            </w:r>
            <w:r w:rsidR="0017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please, lift up the green sheet of paper. Very well! Thank you. The pupils who </w:t>
            </w:r>
            <w:r w:rsidR="0032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can’t make the story</w:t>
            </w:r>
            <w:r w:rsidR="0017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please, lift up the </w:t>
            </w:r>
            <w:r w:rsidR="0032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 sheet of paper. Thank you!</w:t>
            </w:r>
          </w:p>
          <w:p w:rsidR="00473E09" w:rsidRPr="00174C23" w:rsidRDefault="00174C23" w:rsidP="00DA1E6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7C219E"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hank you for your good work. Your marks are following…  </w:t>
            </w:r>
          </w:p>
          <w:p w:rsidR="007C219E" w:rsidRPr="00422895" w:rsidRDefault="007C219E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B16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23E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</w:t>
            </w:r>
            <w:r w:rsidR="00CF5A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mework for the next lesson: read the story about an ideal pet and translate it.</w:t>
            </w:r>
            <w:r w:rsidR="00473E09"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Any</w:t>
            </w:r>
            <w:r w:rsidR="00473E09"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3E09"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="00473E09" w:rsidRPr="0042289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C219E" w:rsidRPr="00E81879" w:rsidRDefault="007C219E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  <w:r w:rsidRPr="001E5F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818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убеждается</w:t>
            </w:r>
            <w:r w:rsidRPr="001E5F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818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1E5F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818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том, что ученики поняли домашнее задание</w:t>
            </w:r>
            <w:r w:rsidRPr="00E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C153B" w:rsidRPr="00E81879" w:rsidRDefault="0019780A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C219E" w:rsidRPr="00E81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Teacher: </w:t>
            </w:r>
            <w:r w:rsidR="00E15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lesson is over. </w:t>
            </w:r>
            <w:r w:rsidR="007C219E"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bye, my dear girls and boys!</w:t>
            </w:r>
            <w:r w:rsidR="00473E09" w:rsidRPr="00E81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See you next lesson.</w:t>
            </w:r>
          </w:p>
        </w:tc>
        <w:tc>
          <w:tcPr>
            <w:tcW w:w="3261" w:type="dxa"/>
          </w:tcPr>
          <w:p w:rsidR="00473E09" w:rsidRPr="006D084A" w:rsidRDefault="007C219E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оценка успешности достижения цели.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Учащиеся соотносят результаты своей деятельности с целями урока.</w:t>
            </w:r>
            <w:r w:rsidR="00473E09"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53B" w:rsidRPr="007C219E" w:rsidRDefault="00473E09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понимания учащимися целей, содержания, способов выполнения домашнего задания.</w:t>
            </w:r>
            <w:r w:rsidRPr="0000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Принцип: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психологической комфортности. </w:t>
            </w:r>
          </w:p>
        </w:tc>
        <w:tc>
          <w:tcPr>
            <w:tcW w:w="2976" w:type="dxa"/>
          </w:tcPr>
          <w:p w:rsidR="007C153B" w:rsidRPr="00B860B7" w:rsidRDefault="00473E09" w:rsidP="00DA1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 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понимания необходимости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домашней работы.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B86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860B7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самоконтроль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самооценка полученных знаний и умений.</w:t>
            </w:r>
          </w:p>
        </w:tc>
      </w:tr>
    </w:tbl>
    <w:p w:rsidR="00C31F28" w:rsidRDefault="00C31F28" w:rsidP="00DA1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516B2" w:rsidRDefault="004516B2" w:rsidP="004516B2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F5A38" w:rsidRDefault="00CF5A38" w:rsidP="004516B2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08C9" w:rsidRDefault="00C108C9" w:rsidP="004516B2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08C9" w:rsidRDefault="00C108C9" w:rsidP="004516B2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08C9" w:rsidRPr="004516B2" w:rsidRDefault="00C108C9" w:rsidP="004516B2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3E09" w:rsidRPr="00473E09" w:rsidRDefault="00473E09" w:rsidP="00473E09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использованной литературы:</w:t>
      </w:r>
    </w:p>
    <w:p w:rsidR="00E1567C" w:rsidRPr="00E1567C" w:rsidRDefault="006661ED" w:rsidP="001E7483">
      <w:pPr>
        <w:pStyle w:val="a3"/>
        <w:numPr>
          <w:ilvl w:val="0"/>
          <w:numId w:val="18"/>
        </w:numPr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  <w:color w:val="000000"/>
        </w:rPr>
      </w:pPr>
      <w:proofErr w:type="spellStart"/>
      <w:r w:rsidRPr="00E1567C">
        <w:rPr>
          <w:rStyle w:val="Zag11"/>
        </w:rPr>
        <w:t>Жураковская</w:t>
      </w:r>
      <w:proofErr w:type="spellEnd"/>
      <w:r w:rsidR="00287BA8" w:rsidRPr="00E1567C">
        <w:rPr>
          <w:rStyle w:val="Zag11"/>
        </w:rPr>
        <w:t xml:space="preserve"> В.М.</w:t>
      </w:r>
      <w:r w:rsidRPr="00E1567C">
        <w:rPr>
          <w:rStyle w:val="Zag11"/>
        </w:rPr>
        <w:t xml:space="preserve"> </w:t>
      </w:r>
      <w:r w:rsidR="00287BA8" w:rsidRPr="00E1567C">
        <w:rPr>
          <w:rStyle w:val="Zag11"/>
        </w:rPr>
        <w:t>Проектирование</w:t>
      </w:r>
      <w:r w:rsidRPr="00E1567C">
        <w:rPr>
          <w:rStyle w:val="Zag11"/>
        </w:rPr>
        <w:t xml:space="preserve"> программы</w:t>
      </w:r>
      <w:r w:rsidR="00287BA8" w:rsidRPr="00E1567C">
        <w:rPr>
          <w:rStyle w:val="Zag11"/>
        </w:rPr>
        <w:t xml:space="preserve"> по ФГОС</w:t>
      </w:r>
      <w:r w:rsidRPr="00E1567C">
        <w:rPr>
          <w:rStyle w:val="Zag11"/>
        </w:rPr>
        <w:t>.</w:t>
      </w:r>
      <w:r w:rsidR="00E1567C">
        <w:rPr>
          <w:rStyle w:val="Zag11"/>
        </w:rPr>
        <w:t xml:space="preserve"> – М.: Просвещение, 2009</w:t>
      </w:r>
      <w:r w:rsidR="001E7483" w:rsidRPr="001E7483">
        <w:rPr>
          <w:rStyle w:val="Zag11"/>
        </w:rPr>
        <w:t>.</w:t>
      </w:r>
    </w:p>
    <w:p w:rsidR="00E1567C" w:rsidRPr="00E1567C" w:rsidRDefault="006661ED" w:rsidP="001E7483">
      <w:pPr>
        <w:pStyle w:val="a3"/>
        <w:numPr>
          <w:ilvl w:val="0"/>
          <w:numId w:val="18"/>
        </w:numPr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  <w:color w:val="000000"/>
        </w:rPr>
      </w:pPr>
      <w:r w:rsidRPr="00E1567C">
        <w:rPr>
          <w:rStyle w:val="Zag11"/>
        </w:rPr>
        <w:t>Кондаков</w:t>
      </w:r>
      <w:r w:rsidR="00287BA8" w:rsidRPr="00E1567C">
        <w:rPr>
          <w:rStyle w:val="Zag11"/>
        </w:rPr>
        <w:t xml:space="preserve"> А.М. </w:t>
      </w:r>
      <w:r w:rsidRPr="00E1567C">
        <w:rPr>
          <w:rStyle w:val="Zag11"/>
        </w:rPr>
        <w:t>Предметное содержание речи.</w:t>
      </w:r>
      <w:r w:rsidR="00287BA8" w:rsidRPr="00E1567C">
        <w:rPr>
          <w:rStyle w:val="Zag11"/>
        </w:rPr>
        <w:t xml:space="preserve"> </w:t>
      </w:r>
      <w:r w:rsidR="0022530B" w:rsidRPr="00E1567C">
        <w:rPr>
          <w:rStyle w:val="Zag11"/>
        </w:rPr>
        <w:t xml:space="preserve">– </w:t>
      </w:r>
      <w:r w:rsidR="00287BA8" w:rsidRPr="00E1567C">
        <w:rPr>
          <w:rStyle w:val="Zag11"/>
        </w:rPr>
        <w:t>М</w:t>
      </w:r>
      <w:r w:rsidR="0022530B" w:rsidRPr="00E1567C">
        <w:rPr>
          <w:rStyle w:val="Zag11"/>
        </w:rPr>
        <w:t>.:</w:t>
      </w:r>
      <w:r w:rsidR="00287BA8" w:rsidRPr="00E1567C">
        <w:rPr>
          <w:rStyle w:val="Zag11"/>
        </w:rPr>
        <w:t xml:space="preserve"> Просвещение, 2009.</w:t>
      </w:r>
    </w:p>
    <w:p w:rsidR="00F85241" w:rsidRPr="00E1567C" w:rsidRDefault="00287BA8" w:rsidP="001E7483">
      <w:pPr>
        <w:pStyle w:val="a3"/>
        <w:numPr>
          <w:ilvl w:val="0"/>
          <w:numId w:val="18"/>
        </w:numPr>
        <w:shd w:val="clear" w:color="auto" w:fill="FFFFFF"/>
        <w:spacing w:before="0" w:beforeAutospacing="0" w:after="120" w:afterAutospacing="0" w:line="240" w:lineRule="atLeast"/>
        <w:jc w:val="both"/>
        <w:rPr>
          <w:color w:val="000000"/>
        </w:rPr>
      </w:pPr>
      <w:r w:rsidRPr="00E1567C">
        <w:rPr>
          <w:rStyle w:val="Zag11"/>
        </w:rPr>
        <w:t xml:space="preserve">Козлов В.В., Кондаков А.М. </w:t>
      </w:r>
      <w:r w:rsidR="006661ED" w:rsidRPr="00E1567C">
        <w:rPr>
          <w:rStyle w:val="Zag11"/>
        </w:rPr>
        <w:t>Фундаментальное ядро содержания общего образования.</w:t>
      </w:r>
      <w:r w:rsidR="0022530B" w:rsidRPr="00E1567C">
        <w:rPr>
          <w:rStyle w:val="Zag11"/>
        </w:rPr>
        <w:t xml:space="preserve"> – </w:t>
      </w:r>
      <w:r w:rsidRPr="00E1567C">
        <w:rPr>
          <w:rStyle w:val="Zag11"/>
        </w:rPr>
        <w:t>М</w:t>
      </w:r>
      <w:r w:rsidR="0022530B" w:rsidRPr="00E1567C">
        <w:rPr>
          <w:rStyle w:val="Zag11"/>
        </w:rPr>
        <w:t>.:</w:t>
      </w:r>
      <w:r w:rsidRPr="00E1567C">
        <w:rPr>
          <w:rStyle w:val="Zag11"/>
        </w:rPr>
        <w:t xml:space="preserve"> Просвещение, 2008.</w:t>
      </w:r>
      <w:r w:rsidR="006661ED" w:rsidRPr="00E1567C">
        <w:rPr>
          <w:rStyle w:val="Zag11"/>
        </w:rPr>
        <w:t xml:space="preserve"> </w:t>
      </w:r>
    </w:p>
    <w:p w:rsidR="00232B3A" w:rsidRPr="00E1567C" w:rsidRDefault="00232B3A" w:rsidP="001E7483">
      <w:pPr>
        <w:pStyle w:val="a3"/>
        <w:numPr>
          <w:ilvl w:val="0"/>
          <w:numId w:val="18"/>
        </w:numPr>
        <w:shd w:val="clear" w:color="auto" w:fill="FFFFFF"/>
        <w:spacing w:before="0" w:beforeAutospacing="0" w:after="120" w:afterAutospacing="0" w:line="240" w:lineRule="atLeast"/>
        <w:jc w:val="both"/>
        <w:rPr>
          <w:color w:val="000000"/>
        </w:rPr>
      </w:pPr>
      <w:proofErr w:type="spellStart"/>
      <w:r w:rsidRPr="00313879">
        <w:rPr>
          <w:color w:val="000000"/>
        </w:rPr>
        <w:t>Кузовлев</w:t>
      </w:r>
      <w:proofErr w:type="spellEnd"/>
      <w:r w:rsidRPr="00313879">
        <w:rPr>
          <w:color w:val="000000"/>
        </w:rPr>
        <w:t xml:space="preserve"> В.П., Лапа Н.М.. </w:t>
      </w:r>
      <w:proofErr w:type="spellStart"/>
      <w:r w:rsidRPr="00313879">
        <w:rPr>
          <w:color w:val="000000"/>
        </w:rPr>
        <w:t>Перегудова</w:t>
      </w:r>
      <w:proofErr w:type="spellEnd"/>
      <w:r w:rsidRPr="00313879">
        <w:rPr>
          <w:color w:val="000000"/>
        </w:rPr>
        <w:t xml:space="preserve"> Э.Ш. Английский язык/ Рабочие программы/ Предметная линия учебников В.П. </w:t>
      </w:r>
      <w:proofErr w:type="spellStart"/>
      <w:r w:rsidRPr="00313879">
        <w:rPr>
          <w:color w:val="000000"/>
        </w:rPr>
        <w:t>Кузовлева</w:t>
      </w:r>
      <w:proofErr w:type="spellEnd"/>
      <w:r w:rsidRPr="00313879">
        <w:rPr>
          <w:color w:val="000000"/>
        </w:rPr>
        <w:t xml:space="preserve"> 5-9 классы. Пособие для учителей общеобразовательных учреждений. – М.: Просве</w:t>
      </w:r>
      <w:r w:rsidR="006706CF">
        <w:rPr>
          <w:color w:val="000000"/>
        </w:rPr>
        <w:t>щение, 2014</w:t>
      </w:r>
      <w:r w:rsidRPr="00313879">
        <w:rPr>
          <w:color w:val="000000"/>
        </w:rPr>
        <w:t>.</w:t>
      </w:r>
    </w:p>
    <w:p w:rsidR="00232B3A" w:rsidRPr="00E1567C" w:rsidRDefault="00232B3A" w:rsidP="001E7483">
      <w:pPr>
        <w:pStyle w:val="a3"/>
        <w:numPr>
          <w:ilvl w:val="0"/>
          <w:numId w:val="18"/>
        </w:numPr>
        <w:shd w:val="clear" w:color="auto" w:fill="FFFFFF"/>
        <w:spacing w:before="0" w:beforeAutospacing="0" w:after="120" w:afterAutospacing="0" w:line="240" w:lineRule="atLeast"/>
        <w:jc w:val="both"/>
        <w:rPr>
          <w:color w:val="000000"/>
        </w:rPr>
      </w:pPr>
      <w:r w:rsidRPr="00E1567C">
        <w:rPr>
          <w:color w:val="000000"/>
        </w:rPr>
        <w:t xml:space="preserve"> </w:t>
      </w:r>
      <w:proofErr w:type="spellStart"/>
      <w:r w:rsidRPr="00E1567C">
        <w:rPr>
          <w:color w:val="000000"/>
        </w:rPr>
        <w:t>Кузовлев</w:t>
      </w:r>
      <w:proofErr w:type="spellEnd"/>
      <w:r w:rsidRPr="00E1567C">
        <w:rPr>
          <w:color w:val="000000"/>
        </w:rPr>
        <w:t xml:space="preserve"> В.П., Лапа Н.М., Костина И.П., </w:t>
      </w:r>
      <w:proofErr w:type="spellStart"/>
      <w:r w:rsidRPr="00E1567C">
        <w:rPr>
          <w:color w:val="000000"/>
        </w:rPr>
        <w:t>Дуванова</w:t>
      </w:r>
      <w:proofErr w:type="spellEnd"/>
      <w:r w:rsidRPr="00E1567C">
        <w:rPr>
          <w:color w:val="000000"/>
        </w:rPr>
        <w:t xml:space="preserve"> О.В., </w:t>
      </w:r>
      <w:r w:rsidR="006706CF" w:rsidRPr="00E1567C">
        <w:rPr>
          <w:color w:val="000000"/>
        </w:rPr>
        <w:t xml:space="preserve">Кузнецова </w:t>
      </w:r>
      <w:r w:rsidR="00C108C9">
        <w:rPr>
          <w:color w:val="000000"/>
        </w:rPr>
        <w:t>Е.В. Английский язык 2</w:t>
      </w:r>
      <w:r w:rsidRPr="00E1567C">
        <w:rPr>
          <w:color w:val="000000"/>
        </w:rPr>
        <w:t xml:space="preserve"> класс/ </w:t>
      </w:r>
      <w:r w:rsidRPr="00E1567C">
        <w:rPr>
          <w:color w:val="000000"/>
          <w:lang w:val="en-US"/>
        </w:rPr>
        <w:t>English</w:t>
      </w:r>
      <w:r w:rsidRPr="00E1567C">
        <w:rPr>
          <w:color w:val="000000"/>
        </w:rPr>
        <w:t xml:space="preserve"> 5/ Учебник для общеобразовательных учреждений с приложением на электронном носителе. – М.:</w:t>
      </w:r>
      <w:r w:rsidR="006706CF">
        <w:rPr>
          <w:color w:val="000000"/>
        </w:rPr>
        <w:t xml:space="preserve"> Просвещение, 2014</w:t>
      </w:r>
      <w:r w:rsidRPr="00E1567C">
        <w:rPr>
          <w:color w:val="000000"/>
        </w:rPr>
        <w:t>.</w:t>
      </w:r>
    </w:p>
    <w:p w:rsidR="00232B3A" w:rsidRPr="004516B2" w:rsidRDefault="00232B3A" w:rsidP="001E7483">
      <w:pPr>
        <w:pStyle w:val="a3"/>
        <w:numPr>
          <w:ilvl w:val="0"/>
          <w:numId w:val="18"/>
        </w:numPr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  <w:color w:val="000000"/>
        </w:rPr>
      </w:pPr>
      <w:r w:rsidRPr="00E1567C">
        <w:rPr>
          <w:rStyle w:val="Zag11"/>
        </w:rPr>
        <w:t>Примерная основная образовательная программа образовательного учреждения.  Основная школа / [сост. Е. С.</w:t>
      </w:r>
      <w:r w:rsidRPr="00E1567C">
        <w:rPr>
          <w:rStyle w:val="Zag11"/>
          <w:lang w:val="en-US"/>
        </w:rPr>
        <w:t> </w:t>
      </w:r>
      <w:r w:rsidRPr="00E1567C">
        <w:rPr>
          <w:rStyle w:val="Zag11"/>
        </w:rPr>
        <w:t xml:space="preserve">Савинов]. — М.: Просвещение, 2011. </w:t>
      </w:r>
    </w:p>
    <w:p w:rsidR="004516B2" w:rsidRDefault="004516B2" w:rsidP="004516B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</w:rPr>
      </w:pPr>
    </w:p>
    <w:p w:rsidR="004516B2" w:rsidRDefault="004516B2" w:rsidP="004516B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</w:rPr>
      </w:pPr>
      <w:bookmarkStart w:id="0" w:name="_GoBack"/>
    </w:p>
    <w:p w:rsidR="009B40B3" w:rsidRDefault="009B40B3" w:rsidP="004516B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</w:rPr>
        <w:sectPr w:rsidR="009B40B3" w:rsidSect="009B40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516B2" w:rsidRDefault="004516B2" w:rsidP="004516B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</w:rPr>
      </w:pPr>
    </w:p>
    <w:bookmarkEnd w:id="0"/>
    <w:p w:rsidR="004516B2" w:rsidRDefault="004516B2" w:rsidP="004516B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</w:rPr>
      </w:pPr>
    </w:p>
    <w:p w:rsidR="004516B2" w:rsidRDefault="004516B2" w:rsidP="004516B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</w:rPr>
      </w:pPr>
    </w:p>
    <w:p w:rsidR="004516B2" w:rsidRDefault="004516B2" w:rsidP="004516B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</w:rPr>
      </w:pPr>
    </w:p>
    <w:p w:rsidR="004516B2" w:rsidRDefault="004516B2" w:rsidP="004516B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</w:rPr>
      </w:pPr>
    </w:p>
    <w:p w:rsidR="004516B2" w:rsidRDefault="004516B2" w:rsidP="004516B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</w:rPr>
      </w:pPr>
    </w:p>
    <w:p w:rsidR="004516B2" w:rsidRDefault="004516B2" w:rsidP="004516B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</w:rPr>
      </w:pPr>
    </w:p>
    <w:p w:rsidR="004516B2" w:rsidRDefault="004516B2" w:rsidP="004516B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</w:rPr>
      </w:pPr>
    </w:p>
    <w:p w:rsidR="004516B2" w:rsidRDefault="004516B2" w:rsidP="004516B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</w:rPr>
      </w:pPr>
    </w:p>
    <w:p w:rsidR="004516B2" w:rsidRDefault="004516B2" w:rsidP="004516B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</w:rPr>
      </w:pPr>
    </w:p>
    <w:p w:rsidR="004516B2" w:rsidRDefault="004516B2" w:rsidP="004516B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</w:rPr>
      </w:pPr>
    </w:p>
    <w:p w:rsidR="004516B2" w:rsidRPr="00E1567C" w:rsidRDefault="004516B2" w:rsidP="004516B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Zag11"/>
          <w:color w:val="000000"/>
        </w:rPr>
      </w:pPr>
    </w:p>
    <w:p w:rsidR="00783DB0" w:rsidRDefault="00090B24" w:rsidP="009C32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3DB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3DB0" w:rsidSect="00FA51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74" w:rsidRDefault="00E80574" w:rsidP="0000452F">
      <w:pPr>
        <w:spacing w:after="0" w:line="240" w:lineRule="auto"/>
      </w:pPr>
      <w:r>
        <w:separator/>
      </w:r>
    </w:p>
  </w:endnote>
  <w:endnote w:type="continuationSeparator" w:id="0">
    <w:p w:rsidR="00E80574" w:rsidRDefault="00E80574" w:rsidP="0000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74" w:rsidRDefault="00E80574" w:rsidP="0000452F">
      <w:pPr>
        <w:spacing w:after="0" w:line="240" w:lineRule="auto"/>
      </w:pPr>
      <w:r>
        <w:separator/>
      </w:r>
    </w:p>
  </w:footnote>
  <w:footnote w:type="continuationSeparator" w:id="0">
    <w:p w:rsidR="00E80574" w:rsidRDefault="00E80574" w:rsidP="0000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AFD"/>
    <w:multiLevelType w:val="hybridMultilevel"/>
    <w:tmpl w:val="4F4C805A"/>
    <w:lvl w:ilvl="0" w:tplc="60ECD3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0249"/>
    <w:multiLevelType w:val="hybridMultilevel"/>
    <w:tmpl w:val="6780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5000"/>
    <w:multiLevelType w:val="multilevel"/>
    <w:tmpl w:val="BD84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E1768"/>
    <w:multiLevelType w:val="hybridMultilevel"/>
    <w:tmpl w:val="8142496C"/>
    <w:lvl w:ilvl="0" w:tplc="1CAA08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41908"/>
    <w:multiLevelType w:val="multilevel"/>
    <w:tmpl w:val="044EA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15963"/>
    <w:multiLevelType w:val="multilevel"/>
    <w:tmpl w:val="02D8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44434"/>
    <w:multiLevelType w:val="multilevel"/>
    <w:tmpl w:val="6248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15480"/>
    <w:multiLevelType w:val="hybridMultilevel"/>
    <w:tmpl w:val="5574C0D0"/>
    <w:lvl w:ilvl="0" w:tplc="0419000F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8">
    <w:nsid w:val="2A902030"/>
    <w:multiLevelType w:val="hybridMultilevel"/>
    <w:tmpl w:val="9126D88E"/>
    <w:lvl w:ilvl="0" w:tplc="6F348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041CA"/>
    <w:multiLevelType w:val="hybridMultilevel"/>
    <w:tmpl w:val="BDA28B58"/>
    <w:lvl w:ilvl="0" w:tplc="55C864E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8679B"/>
    <w:multiLevelType w:val="hybridMultilevel"/>
    <w:tmpl w:val="E884BE3A"/>
    <w:lvl w:ilvl="0" w:tplc="C9B24D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21F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A2790"/>
    <w:multiLevelType w:val="hybridMultilevel"/>
    <w:tmpl w:val="E04E9F12"/>
    <w:lvl w:ilvl="0" w:tplc="3F400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17EDE"/>
    <w:multiLevelType w:val="multilevel"/>
    <w:tmpl w:val="B9B8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D32D99"/>
    <w:multiLevelType w:val="hybridMultilevel"/>
    <w:tmpl w:val="059217A0"/>
    <w:lvl w:ilvl="0" w:tplc="C72C727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3015F"/>
    <w:multiLevelType w:val="hybridMultilevel"/>
    <w:tmpl w:val="B37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677A8"/>
    <w:multiLevelType w:val="hybridMultilevel"/>
    <w:tmpl w:val="5C5A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C57DA"/>
    <w:multiLevelType w:val="hybridMultilevel"/>
    <w:tmpl w:val="CA80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331A3"/>
    <w:multiLevelType w:val="multilevel"/>
    <w:tmpl w:val="558E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BC262B"/>
    <w:multiLevelType w:val="multilevel"/>
    <w:tmpl w:val="EA12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95AA2"/>
    <w:multiLevelType w:val="multilevel"/>
    <w:tmpl w:val="97FA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8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13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60B7"/>
    <w:rsid w:val="0000452F"/>
    <w:rsid w:val="00015400"/>
    <w:rsid w:val="000166BA"/>
    <w:rsid w:val="0001674D"/>
    <w:rsid w:val="0002332F"/>
    <w:rsid w:val="000343F1"/>
    <w:rsid w:val="00035E1F"/>
    <w:rsid w:val="00051CEA"/>
    <w:rsid w:val="0005386E"/>
    <w:rsid w:val="00066B89"/>
    <w:rsid w:val="00090B24"/>
    <w:rsid w:val="000A07DC"/>
    <w:rsid w:val="000A4C59"/>
    <w:rsid w:val="000A72A7"/>
    <w:rsid w:val="000B128B"/>
    <w:rsid w:val="000E7141"/>
    <w:rsid w:val="00110767"/>
    <w:rsid w:val="00113AF5"/>
    <w:rsid w:val="001221CC"/>
    <w:rsid w:val="00124FF4"/>
    <w:rsid w:val="001258ED"/>
    <w:rsid w:val="0013064A"/>
    <w:rsid w:val="00137431"/>
    <w:rsid w:val="0017136A"/>
    <w:rsid w:val="00174C23"/>
    <w:rsid w:val="00180A42"/>
    <w:rsid w:val="00186160"/>
    <w:rsid w:val="001864AA"/>
    <w:rsid w:val="00194A12"/>
    <w:rsid w:val="0019687F"/>
    <w:rsid w:val="0019780A"/>
    <w:rsid w:val="001C5C4C"/>
    <w:rsid w:val="001C690C"/>
    <w:rsid w:val="001C76EF"/>
    <w:rsid w:val="001E5FF0"/>
    <w:rsid w:val="001E7483"/>
    <w:rsid w:val="001F6ABE"/>
    <w:rsid w:val="00201C81"/>
    <w:rsid w:val="00206F97"/>
    <w:rsid w:val="00216E99"/>
    <w:rsid w:val="0022530B"/>
    <w:rsid w:val="00230E96"/>
    <w:rsid w:val="002310CC"/>
    <w:rsid w:val="00232B3A"/>
    <w:rsid w:val="002706B3"/>
    <w:rsid w:val="0027739E"/>
    <w:rsid w:val="00287BA8"/>
    <w:rsid w:val="00293BA2"/>
    <w:rsid w:val="002A00D5"/>
    <w:rsid w:val="002A2A5F"/>
    <w:rsid w:val="002C4E8F"/>
    <w:rsid w:val="002D255F"/>
    <w:rsid w:val="002F0DCA"/>
    <w:rsid w:val="00313397"/>
    <w:rsid w:val="00313879"/>
    <w:rsid w:val="00315322"/>
    <w:rsid w:val="00322F59"/>
    <w:rsid w:val="00323E63"/>
    <w:rsid w:val="00333763"/>
    <w:rsid w:val="00335999"/>
    <w:rsid w:val="0034126E"/>
    <w:rsid w:val="00345332"/>
    <w:rsid w:val="0035766B"/>
    <w:rsid w:val="003619C7"/>
    <w:rsid w:val="00373559"/>
    <w:rsid w:val="0037379A"/>
    <w:rsid w:val="00373E2C"/>
    <w:rsid w:val="003966EC"/>
    <w:rsid w:val="003C123C"/>
    <w:rsid w:val="003C62B0"/>
    <w:rsid w:val="003D31DB"/>
    <w:rsid w:val="003F7148"/>
    <w:rsid w:val="004118D0"/>
    <w:rsid w:val="00422895"/>
    <w:rsid w:val="004516B2"/>
    <w:rsid w:val="004721EA"/>
    <w:rsid w:val="00473E09"/>
    <w:rsid w:val="004850EF"/>
    <w:rsid w:val="004E2DA0"/>
    <w:rsid w:val="005139A2"/>
    <w:rsid w:val="00526D1C"/>
    <w:rsid w:val="00532360"/>
    <w:rsid w:val="00542A84"/>
    <w:rsid w:val="005445D7"/>
    <w:rsid w:val="00550A1E"/>
    <w:rsid w:val="00584CE8"/>
    <w:rsid w:val="005974BE"/>
    <w:rsid w:val="005975D1"/>
    <w:rsid w:val="005A6D47"/>
    <w:rsid w:val="005D4BB2"/>
    <w:rsid w:val="005F6586"/>
    <w:rsid w:val="005F7901"/>
    <w:rsid w:val="006010AC"/>
    <w:rsid w:val="00606A9A"/>
    <w:rsid w:val="006115F9"/>
    <w:rsid w:val="00612B0D"/>
    <w:rsid w:val="00645F3F"/>
    <w:rsid w:val="0064663B"/>
    <w:rsid w:val="00651B06"/>
    <w:rsid w:val="00664988"/>
    <w:rsid w:val="006661ED"/>
    <w:rsid w:val="006706CF"/>
    <w:rsid w:val="00672291"/>
    <w:rsid w:val="00673625"/>
    <w:rsid w:val="0068307E"/>
    <w:rsid w:val="006C07C8"/>
    <w:rsid w:val="006C75E4"/>
    <w:rsid w:val="006D084A"/>
    <w:rsid w:val="007062FF"/>
    <w:rsid w:val="00707EA1"/>
    <w:rsid w:val="00712859"/>
    <w:rsid w:val="0072654E"/>
    <w:rsid w:val="007337DA"/>
    <w:rsid w:val="007508C1"/>
    <w:rsid w:val="007753DA"/>
    <w:rsid w:val="007810A1"/>
    <w:rsid w:val="00783DB0"/>
    <w:rsid w:val="00785763"/>
    <w:rsid w:val="00786485"/>
    <w:rsid w:val="00793D43"/>
    <w:rsid w:val="007C153B"/>
    <w:rsid w:val="007C219E"/>
    <w:rsid w:val="007D4882"/>
    <w:rsid w:val="007D4C98"/>
    <w:rsid w:val="007E3EE1"/>
    <w:rsid w:val="00801481"/>
    <w:rsid w:val="0081363B"/>
    <w:rsid w:val="00816491"/>
    <w:rsid w:val="00850CFF"/>
    <w:rsid w:val="0085190D"/>
    <w:rsid w:val="008650B1"/>
    <w:rsid w:val="00871633"/>
    <w:rsid w:val="008A5906"/>
    <w:rsid w:val="008B20E8"/>
    <w:rsid w:val="008B2EF0"/>
    <w:rsid w:val="008B53C0"/>
    <w:rsid w:val="008B5A12"/>
    <w:rsid w:val="008C2D45"/>
    <w:rsid w:val="008C66A3"/>
    <w:rsid w:val="008D0F39"/>
    <w:rsid w:val="008D5A65"/>
    <w:rsid w:val="0090026F"/>
    <w:rsid w:val="00903F3E"/>
    <w:rsid w:val="00921C3A"/>
    <w:rsid w:val="00955E39"/>
    <w:rsid w:val="0096262A"/>
    <w:rsid w:val="009648C5"/>
    <w:rsid w:val="00973F61"/>
    <w:rsid w:val="00984C82"/>
    <w:rsid w:val="00985191"/>
    <w:rsid w:val="009877CE"/>
    <w:rsid w:val="009A0AA1"/>
    <w:rsid w:val="009A5A01"/>
    <w:rsid w:val="009B40B3"/>
    <w:rsid w:val="009B6961"/>
    <w:rsid w:val="009C22B8"/>
    <w:rsid w:val="009C3261"/>
    <w:rsid w:val="009C46C2"/>
    <w:rsid w:val="009D177E"/>
    <w:rsid w:val="009D3865"/>
    <w:rsid w:val="009D5C1A"/>
    <w:rsid w:val="009D7592"/>
    <w:rsid w:val="009E10D6"/>
    <w:rsid w:val="009E7505"/>
    <w:rsid w:val="00A212D5"/>
    <w:rsid w:val="00A24D37"/>
    <w:rsid w:val="00A25D1A"/>
    <w:rsid w:val="00A4250B"/>
    <w:rsid w:val="00A47E2A"/>
    <w:rsid w:val="00A81E93"/>
    <w:rsid w:val="00A953D4"/>
    <w:rsid w:val="00AA7304"/>
    <w:rsid w:val="00AB1FDE"/>
    <w:rsid w:val="00AF44BE"/>
    <w:rsid w:val="00B05DF0"/>
    <w:rsid w:val="00B07178"/>
    <w:rsid w:val="00B15AE3"/>
    <w:rsid w:val="00B167D7"/>
    <w:rsid w:val="00B25153"/>
    <w:rsid w:val="00B25FA5"/>
    <w:rsid w:val="00B3033A"/>
    <w:rsid w:val="00B43745"/>
    <w:rsid w:val="00B45DA3"/>
    <w:rsid w:val="00B53E63"/>
    <w:rsid w:val="00B554A0"/>
    <w:rsid w:val="00B624E9"/>
    <w:rsid w:val="00B656AB"/>
    <w:rsid w:val="00B745EA"/>
    <w:rsid w:val="00B85AA1"/>
    <w:rsid w:val="00B860B7"/>
    <w:rsid w:val="00BA3E34"/>
    <w:rsid w:val="00BC2834"/>
    <w:rsid w:val="00BC7C6D"/>
    <w:rsid w:val="00BD1224"/>
    <w:rsid w:val="00BD41E0"/>
    <w:rsid w:val="00BE6190"/>
    <w:rsid w:val="00C01E07"/>
    <w:rsid w:val="00C07C30"/>
    <w:rsid w:val="00C108C9"/>
    <w:rsid w:val="00C1258C"/>
    <w:rsid w:val="00C154CC"/>
    <w:rsid w:val="00C163A5"/>
    <w:rsid w:val="00C17EA9"/>
    <w:rsid w:val="00C2795B"/>
    <w:rsid w:val="00C30E8C"/>
    <w:rsid w:val="00C31F28"/>
    <w:rsid w:val="00C32F0C"/>
    <w:rsid w:val="00C40F54"/>
    <w:rsid w:val="00C447F8"/>
    <w:rsid w:val="00C55857"/>
    <w:rsid w:val="00C55989"/>
    <w:rsid w:val="00C67CE8"/>
    <w:rsid w:val="00C730BF"/>
    <w:rsid w:val="00C90B4F"/>
    <w:rsid w:val="00C94099"/>
    <w:rsid w:val="00C96118"/>
    <w:rsid w:val="00CA4203"/>
    <w:rsid w:val="00CA6386"/>
    <w:rsid w:val="00CF5A38"/>
    <w:rsid w:val="00D1216E"/>
    <w:rsid w:val="00D150FC"/>
    <w:rsid w:val="00D53A18"/>
    <w:rsid w:val="00D577FF"/>
    <w:rsid w:val="00D94C33"/>
    <w:rsid w:val="00DA1E6E"/>
    <w:rsid w:val="00DA7AC5"/>
    <w:rsid w:val="00DB29C4"/>
    <w:rsid w:val="00DB2D8D"/>
    <w:rsid w:val="00DB5542"/>
    <w:rsid w:val="00DC0FC9"/>
    <w:rsid w:val="00DF4FDF"/>
    <w:rsid w:val="00E07B35"/>
    <w:rsid w:val="00E104BA"/>
    <w:rsid w:val="00E1567C"/>
    <w:rsid w:val="00E334DA"/>
    <w:rsid w:val="00E40A3D"/>
    <w:rsid w:val="00E75B4F"/>
    <w:rsid w:val="00E80574"/>
    <w:rsid w:val="00E81879"/>
    <w:rsid w:val="00E84904"/>
    <w:rsid w:val="00EA763B"/>
    <w:rsid w:val="00EB19A0"/>
    <w:rsid w:val="00EC406D"/>
    <w:rsid w:val="00EC74A1"/>
    <w:rsid w:val="00ED3855"/>
    <w:rsid w:val="00EF5AD1"/>
    <w:rsid w:val="00F10C68"/>
    <w:rsid w:val="00F40905"/>
    <w:rsid w:val="00F73673"/>
    <w:rsid w:val="00F74A0C"/>
    <w:rsid w:val="00F74BAE"/>
    <w:rsid w:val="00F85241"/>
    <w:rsid w:val="00FA4A49"/>
    <w:rsid w:val="00FA5197"/>
    <w:rsid w:val="00FB0D1E"/>
    <w:rsid w:val="00FB12A9"/>
    <w:rsid w:val="00FB5E69"/>
    <w:rsid w:val="00FC3294"/>
    <w:rsid w:val="00FC78CE"/>
    <w:rsid w:val="00FD20A1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30"/>
  </w:style>
  <w:style w:type="paragraph" w:styleId="2">
    <w:name w:val="heading 2"/>
    <w:basedOn w:val="a"/>
    <w:link w:val="20"/>
    <w:uiPriority w:val="9"/>
    <w:qFormat/>
    <w:rsid w:val="00B86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0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8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60B7"/>
    <w:rPr>
      <w:b/>
      <w:bCs/>
    </w:rPr>
  </w:style>
  <w:style w:type="character" w:styleId="a5">
    <w:name w:val="Emphasis"/>
    <w:basedOn w:val="a0"/>
    <w:uiPriority w:val="20"/>
    <w:qFormat/>
    <w:rsid w:val="00B860B7"/>
    <w:rPr>
      <w:i/>
      <w:iCs/>
    </w:rPr>
  </w:style>
  <w:style w:type="character" w:customStyle="1" w:styleId="apple-converted-space">
    <w:name w:val="apple-converted-space"/>
    <w:basedOn w:val="a0"/>
    <w:rsid w:val="00B860B7"/>
  </w:style>
  <w:style w:type="paragraph" w:customStyle="1" w:styleId="style2">
    <w:name w:val="style2"/>
    <w:basedOn w:val="a"/>
    <w:rsid w:val="00B8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86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64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04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52F"/>
  </w:style>
  <w:style w:type="paragraph" w:styleId="aa">
    <w:name w:val="footer"/>
    <w:basedOn w:val="a"/>
    <w:link w:val="ab"/>
    <w:uiPriority w:val="99"/>
    <w:semiHidden/>
    <w:unhideWhenUsed/>
    <w:rsid w:val="00004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452F"/>
  </w:style>
  <w:style w:type="character" w:customStyle="1" w:styleId="Zag11">
    <w:name w:val="Zag_11"/>
    <w:rsid w:val="00F85241"/>
  </w:style>
  <w:style w:type="paragraph" w:customStyle="1" w:styleId="ac">
    <w:name w:val="А_осн"/>
    <w:basedOn w:val="a"/>
    <w:link w:val="ad"/>
    <w:rsid w:val="00F8524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d">
    <w:name w:val="А_осн Знак"/>
    <w:basedOn w:val="a0"/>
    <w:link w:val="ac"/>
    <w:rsid w:val="00F85241"/>
    <w:rPr>
      <w:rFonts w:ascii="Times New Roman" w:eastAsia="@Arial Unicode MS" w:hAnsi="Times New Roman" w:cs="Times New Roman"/>
      <w:sz w:val="28"/>
      <w:szCs w:val="28"/>
    </w:rPr>
  </w:style>
  <w:style w:type="paragraph" w:styleId="ae">
    <w:name w:val="Body Text"/>
    <w:basedOn w:val="a"/>
    <w:link w:val="af"/>
    <w:rsid w:val="006661E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6661ED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2022-97EF-43DC-867C-FF732FC2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12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эльдар</cp:lastModifiedBy>
  <cp:revision>100</cp:revision>
  <dcterms:created xsi:type="dcterms:W3CDTF">2014-06-13T15:04:00Z</dcterms:created>
  <dcterms:modified xsi:type="dcterms:W3CDTF">2020-10-11T15:11:00Z</dcterms:modified>
</cp:coreProperties>
</file>