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2C" w:rsidRPr="00A35924" w:rsidRDefault="00AF392C" w:rsidP="00AF392C">
      <w:pPr>
        <w:shd w:val="clear" w:color="auto" w:fill="FFFFFF"/>
        <w:spacing w:after="0" w:line="240" w:lineRule="auto"/>
        <w:ind w:right="282" w:firstLine="567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A35924">
        <w:rPr>
          <w:rFonts w:ascii="Times New Roman" w:eastAsia="Times New Roman" w:hAnsi="Times New Roman" w:cs="Times New Roman"/>
          <w:kern w:val="36"/>
          <w:sz w:val="28"/>
          <w:szCs w:val="28"/>
        </w:rPr>
        <w:t>Подготовила</w:t>
      </w:r>
      <w:r w:rsidR="00662DA1">
        <w:rPr>
          <w:rFonts w:ascii="Times New Roman" w:eastAsia="Times New Roman" w:hAnsi="Times New Roman" w:cs="Times New Roman"/>
          <w:kern w:val="36"/>
          <w:sz w:val="28"/>
          <w:szCs w:val="28"/>
        </w:rPr>
        <w:t>:</w:t>
      </w:r>
    </w:p>
    <w:p w:rsidR="00AF392C" w:rsidRDefault="00662DA1" w:rsidP="00662DA1">
      <w:pPr>
        <w:shd w:val="clear" w:color="auto" w:fill="FFFFFF"/>
        <w:spacing w:after="0" w:line="240" w:lineRule="auto"/>
        <w:ind w:right="282" w:firstLine="567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Воспитатель -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Кармакулова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Анна Викторовна</w:t>
      </w:r>
    </w:p>
    <w:p w:rsidR="00662DA1" w:rsidRPr="00662DA1" w:rsidRDefault="00662DA1" w:rsidP="00662DA1">
      <w:pPr>
        <w:shd w:val="clear" w:color="auto" w:fill="FFFFFF"/>
        <w:spacing w:after="0" w:line="240" w:lineRule="auto"/>
        <w:ind w:right="282" w:firstLine="567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МБДОУ № 159 Детский сад «Золотая рыбка»</w:t>
      </w:r>
    </w:p>
    <w:p w:rsidR="00662DA1" w:rsidRDefault="003A73AA" w:rsidP="00662DA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3A73AA">
        <w:rPr>
          <w:rFonts w:ascii="Times New Roman" w:hAnsi="Times New Roman" w:cs="Times New Roman"/>
          <w:sz w:val="48"/>
          <w:szCs w:val="48"/>
        </w:rPr>
        <w:t>Проведение подвижных игр на прогулке</w:t>
      </w:r>
      <w:r w:rsidR="00662DA1">
        <w:rPr>
          <w:rFonts w:ascii="Times New Roman" w:hAnsi="Times New Roman" w:cs="Times New Roman"/>
          <w:sz w:val="48"/>
          <w:szCs w:val="48"/>
        </w:rPr>
        <w:t xml:space="preserve"> </w:t>
      </w:r>
    </w:p>
    <w:p w:rsidR="00481602" w:rsidRDefault="00662DA1" w:rsidP="00662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8"/>
          <w:szCs w:val="48"/>
        </w:rPr>
        <w:t>в средней группе</w:t>
      </w:r>
      <w:r w:rsidR="003A73AA" w:rsidRPr="003A73AA">
        <w:rPr>
          <w:rFonts w:ascii="Times New Roman" w:hAnsi="Times New Roman" w:cs="Times New Roman"/>
          <w:sz w:val="48"/>
          <w:szCs w:val="48"/>
        </w:rPr>
        <w:t>.</w:t>
      </w:r>
    </w:p>
    <w:p w:rsidR="003A73AA" w:rsidRPr="00662DA1" w:rsidRDefault="00662DA1" w:rsidP="00662DA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73AA" w:rsidRPr="00662DA1">
        <w:rPr>
          <w:rFonts w:ascii="Times New Roman" w:eastAsia="Times New Roman" w:hAnsi="Times New Roman" w:cs="Times New Roman"/>
          <w:sz w:val="28"/>
          <w:szCs w:val="28"/>
        </w:rPr>
        <w:t>Прогулка в жизни ребенка занимает важное место. Регулярные прогулки на свежем воздухе способствуют оздоровлению и закаливанию организма детей. Ребенок дошкольного возраста должен ежедневно находиться на улице не менее трех часов.</w:t>
      </w:r>
    </w:p>
    <w:p w:rsidR="003A73AA" w:rsidRPr="00662DA1" w:rsidRDefault="003A73AA" w:rsidP="00662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DA1">
        <w:rPr>
          <w:rFonts w:ascii="Times New Roman" w:eastAsia="Times New Roman" w:hAnsi="Times New Roman" w:cs="Times New Roman"/>
          <w:sz w:val="28"/>
          <w:szCs w:val="28"/>
        </w:rPr>
        <w:t>Во время прогулки:</w:t>
      </w:r>
    </w:p>
    <w:p w:rsidR="003A73AA" w:rsidRPr="00662DA1" w:rsidRDefault="003A73AA" w:rsidP="00662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DA1">
        <w:rPr>
          <w:rFonts w:ascii="Times New Roman" w:eastAsia="Times New Roman" w:hAnsi="Times New Roman" w:cs="Times New Roman"/>
          <w:sz w:val="28"/>
          <w:szCs w:val="28"/>
        </w:rPr>
        <w:t>• происходит познание окружающего мира,</w:t>
      </w:r>
    </w:p>
    <w:p w:rsidR="003A73AA" w:rsidRPr="00662DA1" w:rsidRDefault="003A73AA" w:rsidP="00662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DA1">
        <w:rPr>
          <w:rFonts w:ascii="Times New Roman" w:eastAsia="Times New Roman" w:hAnsi="Times New Roman" w:cs="Times New Roman"/>
          <w:sz w:val="28"/>
          <w:szCs w:val="28"/>
        </w:rPr>
        <w:t>• ребенок учится общаться со сверстниками,</w:t>
      </w:r>
    </w:p>
    <w:p w:rsidR="003A73AA" w:rsidRPr="00662DA1" w:rsidRDefault="003A73AA" w:rsidP="00662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DA1">
        <w:rPr>
          <w:rFonts w:ascii="Times New Roman" w:eastAsia="Times New Roman" w:hAnsi="Times New Roman" w:cs="Times New Roman"/>
          <w:sz w:val="28"/>
          <w:szCs w:val="28"/>
        </w:rPr>
        <w:t>• прогулка позитивно влияет на здоровье и эмоциональное состояние ребенка.</w:t>
      </w:r>
    </w:p>
    <w:p w:rsidR="003A73AA" w:rsidRPr="00662DA1" w:rsidRDefault="003A73AA" w:rsidP="00662D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DA1">
        <w:rPr>
          <w:rFonts w:ascii="Times New Roman" w:hAnsi="Times New Roman" w:cs="Times New Roman"/>
          <w:sz w:val="28"/>
          <w:szCs w:val="28"/>
        </w:rPr>
        <w:t>Игра занимает важнейшее место в жизни ребенка-дошкольника, и потому рассматривается педагогами как одно из главных средств воспитания. Но среди всего многообразия игр следует выделить особо подвижные игры, в которых все играющие обязательно вовлекаются в активные двигательные действия. Эти действия обусловлены сюжетом и правилами игры и направлены на достижение определенной условной цели, поставленной перед детьми.</w:t>
      </w:r>
    </w:p>
    <w:p w:rsidR="003A73AA" w:rsidRPr="00662DA1" w:rsidRDefault="003A73AA" w:rsidP="00662D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Игры отбираются в соответствии с задачами воспитания, возрастными особенностями детей, их состоянием здоровья, подготовленностью. Принимается во внимание также место игры в режиме дня, время </w:t>
      </w:r>
      <w:r w:rsidR="00662DA1">
        <w:rPr>
          <w:rFonts w:ascii="Times New Roman" w:hAnsi="Times New Roman" w:cs="Times New Roman"/>
          <w:sz w:val="28"/>
          <w:szCs w:val="28"/>
          <w:shd w:val="clear" w:color="auto" w:fill="FFFFFF"/>
        </w:rPr>
        <w:t>года</w:t>
      </w:r>
      <w:r w:rsidRPr="00662DA1">
        <w:rPr>
          <w:rFonts w:ascii="Times New Roman" w:hAnsi="Times New Roman" w:cs="Times New Roman"/>
          <w:sz w:val="28"/>
          <w:szCs w:val="28"/>
          <w:shd w:val="clear" w:color="auto" w:fill="FFFFFF"/>
        </w:rPr>
        <w:t>. Нужно учитывать и степень организованности детей, их дисциплинированность: если они недостаточно организованы, то сначала надо подобрать игру небольшой подвижности и проводить ее в кругу.</w:t>
      </w:r>
    </w:p>
    <w:p w:rsidR="00662DA1" w:rsidRPr="00662DA1" w:rsidRDefault="003A73AA" w:rsidP="00662D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62DA1">
        <w:rPr>
          <w:rFonts w:ascii="Times New Roman" w:hAnsi="Times New Roman" w:cs="Times New Roman"/>
          <w:sz w:val="28"/>
          <w:szCs w:val="28"/>
          <w:u w:val="single"/>
        </w:rPr>
        <w:t>Особенности проведения подвижных игр на прогулке</w:t>
      </w:r>
    </w:p>
    <w:p w:rsidR="003A73AA" w:rsidRPr="00662DA1" w:rsidRDefault="003A73AA" w:rsidP="00662D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2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Сбор детей на игру.</w:t>
      </w:r>
      <w:r w:rsidRPr="00662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Собрать детей на игру можно разными приемами. Воспитатель начинает играть с 3</w:t>
      </w:r>
      <w:r w:rsidR="000D073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662DA1">
        <w:rPr>
          <w:rFonts w:ascii="Times New Roman" w:hAnsi="Times New Roman" w:cs="Times New Roman"/>
          <w:sz w:val="28"/>
          <w:szCs w:val="28"/>
          <w:shd w:val="clear" w:color="auto" w:fill="FFFFFF"/>
        </w:rPr>
        <w:t>5 детьми, постепенно к ним присоединяются остальные. Иногда он звонит в колокольчик или до выхода на участок, договориться, где они соберутся, в какую игру будут играть и по какому сигналу ее начнут (слово, удар в бубен, колокольчик, взмах флажком и т. д.).</w:t>
      </w:r>
      <w:r w:rsidR="003B1205" w:rsidRPr="003B12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1205" w:rsidRPr="00662DA1">
        <w:rPr>
          <w:rFonts w:ascii="Times New Roman" w:hAnsi="Times New Roman" w:cs="Times New Roman"/>
          <w:sz w:val="28"/>
          <w:szCs w:val="28"/>
          <w:shd w:val="clear" w:color="auto" w:fill="FFFFFF"/>
        </w:rPr>
        <w:t>Звуковые сигналы не должны быть слишком громкими: сильные удары, резкие свистки возбуждают детей.</w:t>
      </w:r>
    </w:p>
    <w:p w:rsidR="00AF392C" w:rsidRPr="00662DA1" w:rsidRDefault="00AF392C" w:rsidP="00662D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2DA1">
        <w:rPr>
          <w:rFonts w:ascii="Times New Roman" w:hAnsi="Times New Roman" w:cs="Times New Roman"/>
          <w:sz w:val="28"/>
          <w:szCs w:val="28"/>
          <w:shd w:val="clear" w:color="auto" w:fill="FFFFFF"/>
        </w:rPr>
        <w:t>Собирать детей надо быстро (1</w:t>
      </w:r>
      <w:r w:rsidR="000D073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662DA1">
        <w:rPr>
          <w:rFonts w:ascii="Times New Roman" w:hAnsi="Times New Roman" w:cs="Times New Roman"/>
          <w:sz w:val="28"/>
          <w:szCs w:val="28"/>
          <w:shd w:val="clear" w:color="auto" w:fill="FFFFFF"/>
        </w:rPr>
        <w:t>2 мин), потому что всякая задержка снижает интерес к игре.</w:t>
      </w:r>
    </w:p>
    <w:p w:rsidR="00AF392C" w:rsidRPr="00662DA1" w:rsidRDefault="00AF392C" w:rsidP="00662D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62DA1">
        <w:rPr>
          <w:rFonts w:ascii="Times New Roman" w:hAnsi="Times New Roman" w:cs="Times New Roman"/>
          <w:sz w:val="28"/>
          <w:szCs w:val="28"/>
          <w:u w:val="single"/>
        </w:rPr>
        <w:t>Планирование подвижных игр</w:t>
      </w:r>
    </w:p>
    <w:p w:rsidR="003A73AA" w:rsidRPr="00662DA1" w:rsidRDefault="00AF392C" w:rsidP="00662DA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2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Создание интереса к игре.</w:t>
      </w:r>
      <w:r w:rsidRPr="00662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Прежде всего, нужно создать у детей интерес к игре. Тогда они лучше усвоят ее правила, более четко будут выполнять движения, испытывать эмоциональный подъем. Можно, например, прочитать стихи, спеть песню на соответствующую тему, показать детям </w:t>
      </w:r>
      <w:r w:rsidR="003B1205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предметы</w:t>
      </w:r>
      <w:r w:rsidRPr="00662DA1">
        <w:rPr>
          <w:rFonts w:ascii="Times New Roman" w:hAnsi="Times New Roman" w:cs="Times New Roman"/>
          <w:sz w:val="28"/>
          <w:szCs w:val="28"/>
          <w:shd w:val="clear" w:color="auto" w:fill="FFFFFF"/>
        </w:rPr>
        <w:t>. Подвести к игре нередко удается и путем вопросов, загадывания загадок.</w:t>
      </w:r>
      <w:r w:rsidR="003B1205" w:rsidRPr="003B12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B1205" w:rsidRDefault="00AF392C" w:rsidP="003B12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205">
        <w:rPr>
          <w:rFonts w:ascii="Times New Roman" w:hAnsi="Times New Roman" w:cs="Times New Roman"/>
          <w:sz w:val="28"/>
          <w:szCs w:val="28"/>
          <w:u w:val="single"/>
        </w:rPr>
        <w:t xml:space="preserve">Характеристика проведения подвижных игр у детей среднего дошкольного возраста </w:t>
      </w:r>
    </w:p>
    <w:p w:rsidR="00AF392C" w:rsidRPr="00662DA1" w:rsidRDefault="00AF392C" w:rsidP="003B12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2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Разметить площадку для игры можно заранее либо во время объяснения и размещения </w:t>
      </w:r>
      <w:proofErr w:type="gramStart"/>
      <w:r w:rsidRPr="00662DA1">
        <w:rPr>
          <w:rFonts w:ascii="Times New Roman" w:hAnsi="Times New Roman" w:cs="Times New Roman"/>
          <w:sz w:val="28"/>
          <w:szCs w:val="28"/>
          <w:shd w:val="clear" w:color="auto" w:fill="FFFFFF"/>
        </w:rPr>
        <w:t>играющих</w:t>
      </w:r>
      <w:proofErr w:type="gramEnd"/>
      <w:r w:rsidRPr="00662DA1">
        <w:rPr>
          <w:rFonts w:ascii="Times New Roman" w:hAnsi="Times New Roman" w:cs="Times New Roman"/>
          <w:sz w:val="28"/>
          <w:szCs w:val="28"/>
          <w:shd w:val="clear" w:color="auto" w:fill="FFFFFF"/>
        </w:rPr>
        <w:t>. Инвентарь, игрушки и атрибуты раздают обычно перед началом игры, иногда их кладут на обусловленные места, и дети берут их по ходу игры.</w:t>
      </w:r>
    </w:p>
    <w:p w:rsidR="003B1205" w:rsidRPr="003B1205" w:rsidRDefault="00AF392C" w:rsidP="003B12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3B120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lastRenderedPageBreak/>
        <w:t>Проведение игры и руководство ею.</w:t>
      </w:r>
    </w:p>
    <w:p w:rsidR="00AF392C" w:rsidRPr="00662DA1" w:rsidRDefault="00AF392C" w:rsidP="00662D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2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Игровой деятельностью детей руководит воспитатель. Роль его зависит от характера самой игры, от численного состава группы, от поведения участников: чем меньше возраст детей, тем активнее проявляет себя педагог. В средней </w:t>
      </w:r>
      <w:r w:rsidR="003B1205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группе</w:t>
      </w:r>
      <w:r w:rsidRPr="00662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воспитатель вначале выполняет главную роль сам, а затем передает ее детям. Он участвует в игре и тогда, когда не хватает пары («Найди себе пару»). Непосредственное участие воспитателя в игре поднимает интерес к ней, делает ее эмоциональнее.</w:t>
      </w:r>
    </w:p>
    <w:p w:rsidR="00AF392C" w:rsidRPr="00662DA1" w:rsidRDefault="00AF392C" w:rsidP="00662D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2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 делает указания, как в ходе игры, так и перед ее повторением, оценивает действия и поведение детей. Однако не следует злоупотреблять указаниями на неправильность выполнения движений: замечания могут снизить положительные эмоции, которые возникают в процессе игры. Указания лучше делать в положительной форме, поддерживая радостное настроение, поощряя решительность, ловкость, находчивость, инициативу </w:t>
      </w:r>
      <w:r w:rsidR="00007F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662DA1">
        <w:rPr>
          <w:rFonts w:ascii="Times New Roman" w:hAnsi="Times New Roman" w:cs="Times New Roman"/>
          <w:sz w:val="28"/>
          <w:szCs w:val="28"/>
          <w:shd w:val="clear" w:color="auto" w:fill="FFFFFF"/>
        </w:rPr>
        <w:t>все это вызывает у детей желание точно выполнять правила игры.</w:t>
      </w:r>
    </w:p>
    <w:p w:rsidR="00AF392C" w:rsidRPr="00662DA1" w:rsidRDefault="00AF392C" w:rsidP="00662D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2DA1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следит за действиями детей и не допускает длительных статических поз (сидение на корточках, стояние на одной ноге, поднятие рук вперед, вверх), вызывающих сужение грудной клетки и нарушение кровообращения, наблюдает за общим состоянием и самочувствием каждого ребенка.</w:t>
      </w:r>
    </w:p>
    <w:p w:rsidR="00AF392C" w:rsidRPr="00662DA1" w:rsidRDefault="00AF392C" w:rsidP="00662D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2DA1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регулирует физическую нагрузку, которая должна увеличиваться постепенно. Игры большой подвижности повторяются 3</w:t>
      </w:r>
      <w:r w:rsidR="00007F6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662DA1">
        <w:rPr>
          <w:rFonts w:ascii="Times New Roman" w:hAnsi="Times New Roman" w:cs="Times New Roman"/>
          <w:sz w:val="28"/>
          <w:szCs w:val="28"/>
          <w:shd w:val="clear" w:color="auto" w:fill="FFFFFF"/>
        </w:rPr>
        <w:t>4 раза, более спокойные</w:t>
      </w:r>
      <w:r w:rsidR="00007F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62DA1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007F6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662DA1">
        <w:rPr>
          <w:rFonts w:ascii="Times New Roman" w:hAnsi="Times New Roman" w:cs="Times New Roman"/>
          <w:sz w:val="28"/>
          <w:szCs w:val="28"/>
          <w:shd w:val="clear" w:color="auto" w:fill="FFFFFF"/>
        </w:rPr>
        <w:t>6 раз. Паузы между повторениями 3</w:t>
      </w:r>
      <w:r w:rsidR="00007F6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662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 </w:t>
      </w:r>
      <w:r w:rsidR="00007F65">
        <w:rPr>
          <w:rFonts w:ascii="Times New Roman" w:hAnsi="Times New Roman" w:cs="Times New Roman"/>
          <w:sz w:val="28"/>
          <w:szCs w:val="28"/>
          <w:shd w:val="clear" w:color="auto" w:fill="FFFFFF"/>
        </w:rPr>
        <w:t>сек</w:t>
      </w:r>
      <w:r w:rsidRPr="00662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Во время паузы дети выполняют более легкие упражнения или произносят слова текста. Общая продолжительность подвижной игры постепенно увеличивается с </w:t>
      </w:r>
      <w:r w:rsidRPr="00CF6849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5 мин до </w:t>
      </w:r>
      <w:r w:rsidR="00CF6849" w:rsidRPr="00CF6849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15 мин</w:t>
      </w:r>
      <w:proofErr w:type="gramStart"/>
      <w:r w:rsidR="00CF6849" w:rsidRPr="00CF6849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</w:t>
      </w:r>
      <w:r w:rsidRPr="00662D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007F65" w:rsidRPr="00007F65" w:rsidRDefault="00AF392C" w:rsidP="00007F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007F6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Окончание игры и подведение итогов.</w:t>
      </w:r>
    </w:p>
    <w:p w:rsidR="00AF392C" w:rsidRDefault="00AF392C" w:rsidP="00007F65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2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007F65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средней группе</w:t>
      </w:r>
      <w:r w:rsidRPr="00662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воспитатель заканчивает игру предложением перейти к каким-либо другим видам деятельности более спокойного </w:t>
      </w:r>
      <w:r w:rsidR="00007F65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характера,</w:t>
      </w:r>
      <w:r w:rsidRPr="00662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7F65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</w:t>
      </w:r>
      <w:r w:rsidRPr="00662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подв</w:t>
      </w:r>
      <w:r w:rsidR="00007F65">
        <w:rPr>
          <w:rFonts w:ascii="Times New Roman" w:hAnsi="Times New Roman" w:cs="Times New Roman"/>
          <w:sz w:val="28"/>
          <w:szCs w:val="28"/>
          <w:shd w:val="clear" w:color="auto" w:fill="FFFFFF"/>
        </w:rPr>
        <w:t>ести</w:t>
      </w:r>
      <w:r w:rsidRPr="00662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7F65">
        <w:rPr>
          <w:rFonts w:ascii="Times New Roman" w:hAnsi="Times New Roman" w:cs="Times New Roman"/>
          <w:sz w:val="28"/>
          <w:szCs w:val="28"/>
          <w:shd w:val="clear" w:color="auto" w:fill="FFFFFF"/>
        </w:rPr>
        <w:t>итог</w:t>
      </w:r>
      <w:r w:rsidRPr="00662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игры: отмечаются те, кто правильно выполнял движения, проявлял ловкость, быстроту, смекалку, сообразительность, соблюдал правила, выручал товарищей. </w:t>
      </w:r>
      <w:r w:rsidR="00007F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62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Подведение итогов игры должно проходить в интересной и занимательной форме, чтобы вызвать желание в следующий раз добиться еще лучших результатов. </w:t>
      </w:r>
    </w:p>
    <w:p w:rsidR="00007F65" w:rsidRPr="00662DA1" w:rsidRDefault="00007F65" w:rsidP="00007F65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7F65" w:rsidRPr="00007F65" w:rsidRDefault="00007F65" w:rsidP="00007F65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7F65">
        <w:rPr>
          <w:rFonts w:ascii="Times New Roman" w:eastAsia="Times New Roman" w:hAnsi="Times New Roman" w:cs="Times New Roman"/>
          <w:sz w:val="28"/>
          <w:szCs w:val="28"/>
        </w:rPr>
        <w:t>Главное, чтоб прогулка для ребенка стала интересной и занимательной. Она дает возможность закрепить и получить новые знания в игровой форме. Любая ваша совместная деятельность на прогулке будет вдвойне полезна, если добавить к ней улыбки и хорошее настроение!</w:t>
      </w:r>
    </w:p>
    <w:p w:rsidR="00AF392C" w:rsidRPr="00007F65" w:rsidRDefault="00AF392C" w:rsidP="00AF392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5"/>
          <w:szCs w:val="25"/>
          <w:shd w:val="clear" w:color="auto" w:fill="FFFFFF"/>
        </w:rPr>
      </w:pPr>
    </w:p>
    <w:p w:rsidR="00AF392C" w:rsidRPr="00007F65" w:rsidRDefault="00AF392C" w:rsidP="00AF39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5"/>
          <w:szCs w:val="25"/>
          <w:shd w:val="clear" w:color="auto" w:fill="FFFFFF"/>
        </w:rPr>
      </w:pPr>
    </w:p>
    <w:p w:rsidR="00AF392C" w:rsidRPr="00007F65" w:rsidRDefault="00AF392C" w:rsidP="00AF392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5"/>
          <w:szCs w:val="25"/>
          <w:shd w:val="clear" w:color="auto" w:fill="FFFFFF"/>
        </w:rPr>
      </w:pPr>
    </w:p>
    <w:p w:rsidR="00AF392C" w:rsidRPr="00007F65" w:rsidRDefault="00AF392C" w:rsidP="00007F65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5"/>
          <w:szCs w:val="25"/>
          <w:shd w:val="clear" w:color="auto" w:fill="FFFFFF"/>
        </w:rPr>
      </w:pPr>
    </w:p>
    <w:p w:rsidR="00AF392C" w:rsidRPr="00007F65" w:rsidRDefault="00AF392C" w:rsidP="00AF39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5"/>
          <w:szCs w:val="25"/>
          <w:shd w:val="clear" w:color="auto" w:fill="FFFFFF"/>
        </w:rPr>
      </w:pPr>
    </w:p>
    <w:p w:rsidR="00AF392C" w:rsidRPr="00007F65" w:rsidRDefault="00AF392C" w:rsidP="00AF39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007F65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Литература:</w:t>
      </w:r>
    </w:p>
    <w:p w:rsidR="00AF392C" w:rsidRPr="00007F65" w:rsidRDefault="00AF392C" w:rsidP="00AF39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AF392C" w:rsidRPr="00007F65" w:rsidRDefault="00AF392C" w:rsidP="00AF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F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Д.В. </w:t>
      </w:r>
      <w:proofErr w:type="spellStart"/>
      <w:r w:rsidRPr="00007F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Хухлаева</w:t>
      </w:r>
      <w:proofErr w:type="spellEnd"/>
      <w:r w:rsidRPr="00007F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"Методика физического воспитания в дошкольных учреждениях", М.,1984г.</w:t>
      </w:r>
    </w:p>
    <w:p w:rsidR="00AF392C" w:rsidRPr="003A73AA" w:rsidRDefault="00AF392C" w:rsidP="00AF392C">
      <w:pPr>
        <w:rPr>
          <w:rFonts w:ascii="Times New Roman" w:hAnsi="Times New Roman" w:cs="Times New Roman"/>
          <w:sz w:val="28"/>
          <w:szCs w:val="28"/>
        </w:rPr>
      </w:pPr>
    </w:p>
    <w:sectPr w:rsidR="00AF392C" w:rsidRPr="003A73AA" w:rsidSect="003A73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73AA"/>
    <w:rsid w:val="00007F65"/>
    <w:rsid w:val="000D073E"/>
    <w:rsid w:val="003A73AA"/>
    <w:rsid w:val="003B1205"/>
    <w:rsid w:val="00481602"/>
    <w:rsid w:val="00662DA1"/>
    <w:rsid w:val="00AF392C"/>
    <w:rsid w:val="00C650BD"/>
    <w:rsid w:val="00CF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Подготовила:</vt:lpstr>
      <vt:lpstr>Воспитатель - Кармакулова Анна Викторовна</vt:lpstr>
      <vt:lpstr>МБДОУ № 159 Детский сад «Золотая рыбка»</vt:lpstr>
    </vt:vector>
  </TitlesOfParts>
  <Company>Microsoft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user</cp:lastModifiedBy>
  <cp:revision>4</cp:revision>
  <cp:lastPrinted>2018-10-24T05:03:00Z</cp:lastPrinted>
  <dcterms:created xsi:type="dcterms:W3CDTF">2018-10-23T11:12:00Z</dcterms:created>
  <dcterms:modified xsi:type="dcterms:W3CDTF">2018-10-24T05:03:00Z</dcterms:modified>
</cp:coreProperties>
</file>