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BE" w:rsidRDefault="003A19BD" w:rsidP="000D73C5">
      <w:pPr>
        <w:pStyle w:val="a4"/>
        <w:shd w:val="clear" w:color="auto" w:fill="F4F4F4"/>
        <w:spacing w:before="0" w:beforeAutospacing="0" w:after="0" w:afterAutospacing="0"/>
        <w:jc w:val="center"/>
        <w:rPr>
          <w:sz w:val="36"/>
          <w:szCs w:val="28"/>
        </w:rPr>
      </w:pPr>
      <w:r w:rsidRPr="000D73C5">
        <w:rPr>
          <w:sz w:val="36"/>
          <w:szCs w:val="28"/>
        </w:rPr>
        <w:t>Конспект зан</w:t>
      </w:r>
      <w:r w:rsidR="000D73C5" w:rsidRPr="000D73C5">
        <w:rPr>
          <w:sz w:val="36"/>
          <w:szCs w:val="28"/>
        </w:rPr>
        <w:t>ятия</w:t>
      </w:r>
      <w:r w:rsidR="00D915BE">
        <w:rPr>
          <w:sz w:val="36"/>
          <w:szCs w:val="28"/>
        </w:rPr>
        <w:t xml:space="preserve"> с детьми раннего возраста </w:t>
      </w:r>
    </w:p>
    <w:p w:rsidR="00EE5FBA" w:rsidRDefault="00640F1B" w:rsidP="000D73C5">
      <w:pPr>
        <w:pStyle w:val="a4"/>
        <w:shd w:val="clear" w:color="auto" w:fill="F4F4F4"/>
        <w:spacing w:before="0" w:beforeAutospacing="0" w:after="0" w:afterAutospacing="0"/>
        <w:jc w:val="center"/>
        <w:rPr>
          <w:color w:val="000000" w:themeColor="text1"/>
          <w:sz w:val="36"/>
          <w:szCs w:val="28"/>
        </w:rPr>
      </w:pPr>
      <w:r>
        <w:rPr>
          <w:color w:val="000000" w:themeColor="text1"/>
          <w:sz w:val="36"/>
          <w:szCs w:val="28"/>
        </w:rPr>
        <w:t>«Волшебный песок»</w:t>
      </w:r>
    </w:p>
    <w:p w:rsidR="00640F1B" w:rsidRPr="004F3AD3" w:rsidRDefault="00640F1B" w:rsidP="000D73C5">
      <w:pPr>
        <w:pStyle w:val="a4"/>
        <w:shd w:val="clear" w:color="auto" w:fill="F4F4F4"/>
        <w:spacing w:before="0" w:beforeAutospacing="0" w:after="0" w:afterAutospacing="0"/>
        <w:jc w:val="center"/>
        <w:rPr>
          <w:color w:val="000000" w:themeColor="text1"/>
          <w:sz w:val="36"/>
          <w:szCs w:val="28"/>
        </w:rPr>
      </w:pPr>
    </w:p>
    <w:p w:rsidR="000D73C5" w:rsidRPr="00D915BE" w:rsidRDefault="000D73C5" w:rsidP="00D915BE">
      <w:pPr>
        <w:pStyle w:val="a3"/>
        <w:rPr>
          <w:rFonts w:ascii="Times New Roman" w:hAnsi="Times New Roman" w:cs="Times New Roman"/>
          <w:sz w:val="28"/>
        </w:rPr>
      </w:pPr>
      <w:r w:rsidRPr="00D915BE">
        <w:rPr>
          <w:rFonts w:ascii="Times New Roman" w:hAnsi="Times New Roman" w:cs="Times New Roman"/>
          <w:sz w:val="28"/>
        </w:rPr>
        <w:t>Для развития эстетического восприятия и важнейших средств  познания мира является рисование на песке.</w:t>
      </w:r>
    </w:p>
    <w:p w:rsidR="000D73C5" w:rsidRPr="00D915BE" w:rsidRDefault="000D73C5" w:rsidP="00D915BE">
      <w:pPr>
        <w:pStyle w:val="a3"/>
        <w:rPr>
          <w:rFonts w:ascii="Times New Roman" w:hAnsi="Times New Roman" w:cs="Times New Roman"/>
          <w:sz w:val="28"/>
        </w:rPr>
      </w:pPr>
      <w:r w:rsidRPr="00D915BE">
        <w:rPr>
          <w:rFonts w:ascii="Times New Roman" w:hAnsi="Times New Roman" w:cs="Times New Roman"/>
          <w:sz w:val="28"/>
        </w:rPr>
        <w:t xml:space="preserve">Данный конспект </w:t>
      </w:r>
      <w:r w:rsidR="00D915BE" w:rsidRPr="00D915BE">
        <w:rPr>
          <w:rFonts w:ascii="Times New Roman" w:hAnsi="Times New Roman" w:cs="Times New Roman"/>
          <w:sz w:val="28"/>
        </w:rPr>
        <w:t>направлен на обучение детей 3-гог года жизни технике рисования на песке и интересу к окружающему миру.</w:t>
      </w:r>
    </w:p>
    <w:p w:rsidR="000D73C5" w:rsidRPr="00D915BE" w:rsidRDefault="000D73C5" w:rsidP="00D915BE">
      <w:pPr>
        <w:pStyle w:val="a3"/>
        <w:rPr>
          <w:rFonts w:ascii="Times New Roman" w:hAnsi="Times New Roman" w:cs="Times New Roman"/>
          <w:sz w:val="28"/>
        </w:rPr>
      </w:pPr>
    </w:p>
    <w:p w:rsidR="000D73C5" w:rsidRPr="00D915BE" w:rsidRDefault="000D73C5" w:rsidP="00D915BE">
      <w:pPr>
        <w:pStyle w:val="a3"/>
        <w:rPr>
          <w:rFonts w:ascii="Times New Roman" w:hAnsi="Times New Roman" w:cs="Times New Roman"/>
          <w:sz w:val="28"/>
        </w:rPr>
      </w:pPr>
      <w:r w:rsidRPr="00D915BE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Задачи</w:t>
      </w:r>
      <w:r w:rsidRPr="00D915BE">
        <w:rPr>
          <w:rFonts w:ascii="Times New Roman" w:hAnsi="Times New Roman" w:cs="Times New Roman"/>
          <w:sz w:val="28"/>
        </w:rPr>
        <w:t>: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1. Учить детей рисовать на </w:t>
      </w:r>
      <w:r w:rsidRPr="00D915BE">
        <w:rPr>
          <w:rFonts w:ascii="Times New Roman" w:eastAsia="Times New Roman" w:hAnsi="Times New Roman" w:cs="Times New Roman"/>
          <w:bCs/>
          <w:sz w:val="28"/>
        </w:rPr>
        <w:t>песке</w:t>
      </w:r>
      <w:r w:rsidRPr="00D915BE">
        <w:rPr>
          <w:rFonts w:ascii="Times New Roman" w:eastAsia="Times New Roman" w:hAnsi="Times New Roman" w:cs="Times New Roman"/>
          <w:sz w:val="28"/>
        </w:rPr>
        <w:t>, используя пальчик или палочку.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2. Развивать мелкую моторику.</w:t>
      </w:r>
    </w:p>
    <w:p w:rsidR="000D73C5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3. Воспитывать активность, самостоятельность.</w:t>
      </w:r>
    </w:p>
    <w:p w:rsidR="00D915BE" w:rsidRPr="00D915BE" w:rsidRDefault="00D915BE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Вызывать у детей эмоциональный отклик и желание принимать совместное участиерисованию на песке.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  <w:u w:val="single"/>
          <w:bdr w:val="none" w:sz="0" w:space="0" w:color="auto" w:frame="1"/>
        </w:rPr>
        <w:t>Материал</w:t>
      </w:r>
      <w:r w:rsidRPr="00D915BE">
        <w:rPr>
          <w:rFonts w:ascii="Times New Roman" w:eastAsia="Times New Roman" w:hAnsi="Times New Roman" w:cs="Times New Roman"/>
          <w:sz w:val="28"/>
        </w:rPr>
        <w:t>:  сухой песок (насыпан небольшим слоем</w:t>
      </w:r>
      <w:r w:rsidR="00EE5FBA">
        <w:rPr>
          <w:rFonts w:ascii="Times New Roman" w:eastAsia="Times New Roman" w:hAnsi="Times New Roman" w:cs="Times New Roman"/>
          <w:sz w:val="28"/>
        </w:rPr>
        <w:t>)</w:t>
      </w:r>
      <w:r w:rsidRPr="00D915BE">
        <w:rPr>
          <w:rFonts w:ascii="Times New Roman" w:eastAsia="Times New Roman" w:hAnsi="Times New Roman" w:cs="Times New Roman"/>
          <w:sz w:val="28"/>
        </w:rPr>
        <w:t>, цветные счетные палочки, фартуки по количеству детей.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Ход занятия: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1. В начале </w:t>
      </w:r>
      <w:r w:rsidRPr="00D915BE">
        <w:rPr>
          <w:rFonts w:ascii="Times New Roman" w:eastAsia="Times New Roman" w:hAnsi="Times New Roman" w:cs="Times New Roman"/>
          <w:bCs/>
          <w:sz w:val="28"/>
        </w:rPr>
        <w:t>занятия</w:t>
      </w:r>
      <w:r w:rsidRPr="00D915BE">
        <w:rPr>
          <w:rFonts w:ascii="Times New Roman" w:eastAsia="Times New Roman" w:hAnsi="Times New Roman" w:cs="Times New Roman"/>
          <w:sz w:val="28"/>
        </w:rPr>
        <w:t> воспитатель читает детям стихотворение В. Шипуновой 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>«Куличики»</w:t>
      </w:r>
      <w:r w:rsidRPr="00D915BE">
        <w:rPr>
          <w:rFonts w:ascii="Times New Roman" w:eastAsia="Times New Roman" w:hAnsi="Times New Roman" w:cs="Times New Roman"/>
          <w:sz w:val="28"/>
        </w:rPr>
        <w:t>: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Носим воду мы из лужи.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Три ведра воды нам нужно.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Вот песочек золотой,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Мы польем его водой.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Грязь по локоткам течет,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И в </w:t>
      </w:r>
      <w:r w:rsidRPr="00D915BE">
        <w:rPr>
          <w:rFonts w:ascii="Times New Roman" w:eastAsia="Times New Roman" w:hAnsi="Times New Roman" w:cs="Times New Roman"/>
          <w:bCs/>
          <w:sz w:val="28"/>
        </w:rPr>
        <w:t>песке все личико</w:t>
      </w:r>
      <w:r w:rsidRPr="00D915BE">
        <w:rPr>
          <w:rFonts w:ascii="Times New Roman" w:eastAsia="Times New Roman" w:hAnsi="Times New Roman" w:cs="Times New Roman"/>
          <w:sz w:val="28"/>
        </w:rPr>
        <w:t>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Мы с подружкою печем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Из </w:t>
      </w:r>
      <w:r w:rsidRPr="00D915BE">
        <w:rPr>
          <w:rFonts w:ascii="Times New Roman" w:eastAsia="Times New Roman" w:hAnsi="Times New Roman" w:cs="Times New Roman"/>
          <w:bCs/>
          <w:sz w:val="28"/>
        </w:rPr>
        <w:t>песка куличики</w:t>
      </w:r>
      <w:r w:rsidRPr="00D915BE">
        <w:rPr>
          <w:rFonts w:ascii="Times New Roman" w:eastAsia="Times New Roman" w:hAnsi="Times New Roman" w:cs="Times New Roman"/>
          <w:sz w:val="28"/>
        </w:rPr>
        <w:t>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Тяп – ляп – все в порядке,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Вот куличик очень сладкий,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Пышный и румяный,</w:t>
      </w:r>
    </w:p>
    <w:p w:rsidR="000D73C5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Прямо как у мамы.</w:t>
      </w:r>
    </w:p>
    <w:p w:rsidR="00EE5FBA" w:rsidRDefault="00EE5FBA" w:rsidP="00D915BE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D862FD" w:rsidRDefault="00D862FD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Упражнение «Поздороваемся с песочком». Ребенку предлагается потрогать песок, подержать его </w:t>
      </w:r>
      <w:r w:rsidR="00EE5FBA">
        <w:rPr>
          <w:rFonts w:ascii="Times New Roman" w:eastAsia="Times New Roman" w:hAnsi="Times New Roman" w:cs="Times New Roman"/>
          <w:sz w:val="28"/>
        </w:rPr>
        <w:t xml:space="preserve"> в ладошках, пересыпать его из одной руки в другую.</w:t>
      </w:r>
    </w:p>
    <w:p w:rsidR="00EE5FBA" w:rsidRPr="00D915BE" w:rsidRDefault="00EE5FBA" w:rsidP="00D915BE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Воспитатель повторяет строчку </w:t>
      </w:r>
      <w:r w:rsidRPr="004F3AD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стихотворения</w:t>
      </w:r>
      <w:r w:rsidRPr="004F3AD3">
        <w:rPr>
          <w:rFonts w:ascii="Times New Roman" w:eastAsia="Times New Roman" w:hAnsi="Times New Roman" w:cs="Times New Roman"/>
          <w:sz w:val="28"/>
        </w:rPr>
        <w:t>:</w:t>
      </w:r>
      <w:r w:rsidRPr="00D915BE">
        <w:rPr>
          <w:rFonts w:ascii="Times New Roman" w:eastAsia="Times New Roman" w:hAnsi="Times New Roman" w:cs="Times New Roman"/>
          <w:sz w:val="28"/>
        </w:rPr>
        <w:t> 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>«Вот песочек золотой!»</w:t>
      </w:r>
      <w:r w:rsidRPr="00D915BE">
        <w:rPr>
          <w:rFonts w:ascii="Times New Roman" w:eastAsia="Times New Roman" w:hAnsi="Times New Roman" w:cs="Times New Roman"/>
          <w:sz w:val="28"/>
        </w:rPr>
        <w:t>. Уточняет и обобщает представления </w:t>
      </w:r>
      <w:r w:rsidRPr="004F3AD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детей</w:t>
      </w:r>
      <w:r w:rsidRPr="00D915BE">
        <w:rPr>
          <w:rFonts w:ascii="Times New Roman" w:eastAsia="Times New Roman" w:hAnsi="Times New Roman" w:cs="Times New Roman"/>
          <w:sz w:val="28"/>
        </w:rPr>
        <w:t>: «Какой песок по цвету? 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>(желтый)</w:t>
      </w:r>
      <w:r w:rsidRPr="00D915BE">
        <w:rPr>
          <w:rFonts w:ascii="Times New Roman" w:eastAsia="Times New Roman" w:hAnsi="Times New Roman" w:cs="Times New Roman"/>
          <w:sz w:val="28"/>
        </w:rPr>
        <w:t> По влажности? 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>(сухой)</w:t>
      </w:r>
      <w:r w:rsidRPr="00D915BE">
        <w:rPr>
          <w:rFonts w:ascii="Times New Roman" w:eastAsia="Times New Roman" w:hAnsi="Times New Roman" w:cs="Times New Roman"/>
          <w:sz w:val="28"/>
        </w:rPr>
        <w:t>. Песок желтый, сухой, сыпется, шуршит».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proofErr w:type="gramStart"/>
      <w:r w:rsidRPr="00D915BE">
        <w:rPr>
          <w:rFonts w:ascii="Times New Roman" w:eastAsia="Times New Roman" w:hAnsi="Times New Roman" w:cs="Times New Roman"/>
          <w:sz w:val="28"/>
        </w:rPr>
        <w:t>Воспитатель говорит детям, что на </w:t>
      </w:r>
      <w:r w:rsidRPr="00D915BE">
        <w:rPr>
          <w:rFonts w:ascii="Times New Roman" w:eastAsia="Times New Roman" w:hAnsi="Times New Roman" w:cs="Times New Roman"/>
          <w:bCs/>
          <w:sz w:val="28"/>
        </w:rPr>
        <w:t>песке можно рисовать</w:t>
      </w:r>
      <w:r w:rsidRPr="00D915BE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D915BE">
        <w:rPr>
          <w:rFonts w:ascii="Times New Roman" w:eastAsia="Times New Roman" w:hAnsi="Times New Roman" w:cs="Times New Roman"/>
          <w:sz w:val="28"/>
        </w:rPr>
        <w:t>(рисует на </w:t>
      </w:r>
      <w:r w:rsidRPr="00D915BE">
        <w:rPr>
          <w:rFonts w:ascii="Times New Roman" w:eastAsia="Times New Roman" w:hAnsi="Times New Roman" w:cs="Times New Roman"/>
          <w:bCs/>
          <w:sz w:val="28"/>
        </w:rPr>
        <w:t>песке</w:t>
      </w:r>
      <w:r w:rsidRPr="00D915BE">
        <w:rPr>
          <w:rFonts w:ascii="Times New Roman" w:eastAsia="Times New Roman" w:hAnsi="Times New Roman" w:cs="Times New Roman"/>
          <w:sz w:val="28"/>
        </w:rPr>
        <w:t> пальцем несложный узор, предлагает детям попробовать.</w:t>
      </w:r>
      <w:proofErr w:type="gramEnd"/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2. Дети рисуют на </w:t>
      </w:r>
      <w:r w:rsidRPr="00D915BE">
        <w:rPr>
          <w:rFonts w:ascii="Times New Roman" w:eastAsia="Times New Roman" w:hAnsi="Times New Roman" w:cs="Times New Roman"/>
          <w:bCs/>
          <w:sz w:val="28"/>
        </w:rPr>
        <w:t>песке</w:t>
      </w:r>
      <w:r w:rsidRPr="00D915BE">
        <w:rPr>
          <w:rFonts w:ascii="Times New Roman" w:eastAsia="Times New Roman" w:hAnsi="Times New Roman" w:cs="Times New Roman"/>
          <w:sz w:val="28"/>
        </w:rPr>
        <w:t> прямые и волнистые линии – дорожки, воспитатель комментирует действия детей, поощряет, дает положительную </w:t>
      </w:r>
      <w:r w:rsidRPr="004F3AD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оценку</w:t>
      </w:r>
      <w:r w:rsidRPr="004F3AD3">
        <w:rPr>
          <w:rFonts w:ascii="Times New Roman" w:eastAsia="Times New Roman" w:hAnsi="Times New Roman" w:cs="Times New Roman"/>
          <w:sz w:val="28"/>
        </w:rPr>
        <w:t>:</w:t>
      </w:r>
      <w:r w:rsidRPr="00D915BE">
        <w:rPr>
          <w:rFonts w:ascii="Times New Roman" w:eastAsia="Times New Roman" w:hAnsi="Times New Roman" w:cs="Times New Roman"/>
          <w:sz w:val="28"/>
        </w:rPr>
        <w:t> 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 xml:space="preserve">«Вот 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lastRenderedPageBreak/>
        <w:t xml:space="preserve">какая длинная прямая дорожка получилась у </w:t>
      </w:r>
      <w:r w:rsidR="00666DFB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>Артема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>!»</w:t>
      </w:r>
      <w:r w:rsidRPr="00D915BE">
        <w:rPr>
          <w:rFonts w:ascii="Times New Roman" w:eastAsia="Times New Roman" w:hAnsi="Times New Roman" w:cs="Times New Roman"/>
          <w:sz w:val="28"/>
        </w:rPr>
        <w:t>, 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 xml:space="preserve">«У </w:t>
      </w:r>
      <w:r w:rsidR="004F3AD3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>Насти</w:t>
      </w:r>
      <w:r w:rsidRPr="00D915BE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</w:rPr>
        <w:t xml:space="preserve"> дорожка волнистая, длинная»</w:t>
      </w:r>
      <w:r w:rsidRPr="00D915BE">
        <w:rPr>
          <w:rFonts w:ascii="Times New Roman" w:eastAsia="Times New Roman" w:hAnsi="Times New Roman" w:cs="Times New Roman"/>
          <w:sz w:val="28"/>
        </w:rPr>
        <w:t>.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3. Воспитатель берет палочку, рисует на </w:t>
      </w:r>
      <w:r w:rsidRPr="00D915BE">
        <w:rPr>
          <w:rFonts w:ascii="Times New Roman" w:eastAsia="Times New Roman" w:hAnsi="Times New Roman" w:cs="Times New Roman"/>
          <w:bCs/>
          <w:sz w:val="28"/>
        </w:rPr>
        <w:t>песке круг</w:t>
      </w:r>
      <w:r w:rsidRPr="00D915BE">
        <w:rPr>
          <w:rFonts w:ascii="Times New Roman" w:eastAsia="Times New Roman" w:hAnsi="Times New Roman" w:cs="Times New Roman"/>
          <w:sz w:val="28"/>
        </w:rPr>
        <w:t>, предлагает детям тоже взять палочки и нарисовать лучики у </w:t>
      </w:r>
      <w:r w:rsidRPr="004F3AD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солнышка</w:t>
      </w:r>
      <w:r w:rsidRPr="00D915BE">
        <w:rPr>
          <w:rFonts w:ascii="Times New Roman" w:eastAsia="Times New Roman" w:hAnsi="Times New Roman" w:cs="Times New Roman"/>
          <w:sz w:val="28"/>
        </w:rPr>
        <w:t>: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Нарисуем большой круг,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Много лучиков вокруг, -</w:t>
      </w:r>
    </w:p>
    <w:p w:rsidR="000D73C5" w:rsidRPr="00D915BE" w:rsidRDefault="000D73C5" w:rsidP="00D915BE">
      <w:pPr>
        <w:pStyle w:val="a3"/>
        <w:rPr>
          <w:rFonts w:ascii="Times New Roman" w:eastAsia="Times New Roman" w:hAnsi="Times New Roman" w:cs="Times New Roman"/>
          <w:sz w:val="28"/>
        </w:rPr>
      </w:pPr>
      <w:r w:rsidRPr="00D915BE">
        <w:rPr>
          <w:rFonts w:ascii="Times New Roman" w:eastAsia="Times New Roman" w:hAnsi="Times New Roman" w:cs="Times New Roman"/>
          <w:sz w:val="28"/>
        </w:rPr>
        <w:t>Это солнышко сияет!</w:t>
      </w:r>
    </w:p>
    <w:sectPr w:rsidR="000D73C5" w:rsidRPr="00D915BE" w:rsidSect="00D915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19BD"/>
    <w:rsid w:val="000C28A6"/>
    <w:rsid w:val="000D3BB5"/>
    <w:rsid w:val="000D73C5"/>
    <w:rsid w:val="003A19BD"/>
    <w:rsid w:val="004F3AD3"/>
    <w:rsid w:val="00576DE2"/>
    <w:rsid w:val="00640F1B"/>
    <w:rsid w:val="006551B3"/>
    <w:rsid w:val="00666DFB"/>
    <w:rsid w:val="008E73F1"/>
    <w:rsid w:val="009B2968"/>
    <w:rsid w:val="00D862FD"/>
    <w:rsid w:val="00D915BE"/>
    <w:rsid w:val="00EC16A6"/>
    <w:rsid w:val="00EE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F1"/>
  </w:style>
  <w:style w:type="paragraph" w:styleId="2">
    <w:name w:val="heading 2"/>
    <w:basedOn w:val="a"/>
    <w:link w:val="20"/>
    <w:uiPriority w:val="9"/>
    <w:qFormat/>
    <w:rsid w:val="000D7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9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D73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D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73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2020-09-29T07:44:00Z</cp:lastPrinted>
  <dcterms:created xsi:type="dcterms:W3CDTF">2020-09-29T06:34:00Z</dcterms:created>
  <dcterms:modified xsi:type="dcterms:W3CDTF">2020-10-09T10:46:00Z</dcterms:modified>
</cp:coreProperties>
</file>