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56" w:rsidRPr="00566056" w:rsidRDefault="00566056" w:rsidP="00F24B8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56605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Интерактивные методы обучения на уроках математики</w:t>
      </w:r>
    </w:p>
    <w:p w:rsidR="00566056" w:rsidRPr="00F24B87" w:rsidRDefault="00566056" w:rsidP="00F24B8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F24B87">
        <w:rPr>
          <w:color w:val="333333"/>
          <w:sz w:val="28"/>
          <w:szCs w:val="28"/>
        </w:rPr>
        <w:t>Построение современного образовательного пространства ха</w:t>
      </w:r>
      <w:r w:rsidRPr="00F24B87">
        <w:rPr>
          <w:color w:val="333333"/>
          <w:sz w:val="28"/>
          <w:szCs w:val="28"/>
        </w:rPr>
        <w:softHyphen/>
        <w:t>рактеризуется переходом от «школы памяти» к «школе мышле</w:t>
      </w:r>
      <w:r w:rsidRPr="00F24B87">
        <w:rPr>
          <w:color w:val="333333"/>
          <w:sz w:val="28"/>
          <w:szCs w:val="28"/>
        </w:rPr>
        <w:softHyphen/>
        <w:t>ния», от «</w:t>
      </w:r>
      <w:proofErr w:type="spellStart"/>
      <w:r w:rsidRPr="00F24B87">
        <w:rPr>
          <w:color w:val="333333"/>
          <w:sz w:val="28"/>
          <w:szCs w:val="28"/>
        </w:rPr>
        <w:t>знаниевой</w:t>
      </w:r>
      <w:proofErr w:type="spellEnd"/>
      <w:r w:rsidRPr="00F24B87">
        <w:rPr>
          <w:color w:val="333333"/>
          <w:sz w:val="28"/>
          <w:szCs w:val="28"/>
        </w:rPr>
        <w:t>» педагогики к «</w:t>
      </w:r>
      <w:proofErr w:type="spellStart"/>
      <w:r w:rsidRPr="00F24B87">
        <w:rPr>
          <w:color w:val="333333"/>
          <w:sz w:val="28"/>
          <w:szCs w:val="28"/>
        </w:rPr>
        <w:t>способностной</w:t>
      </w:r>
      <w:proofErr w:type="spellEnd"/>
      <w:r w:rsidRPr="00F24B87">
        <w:rPr>
          <w:color w:val="333333"/>
          <w:sz w:val="28"/>
          <w:szCs w:val="28"/>
        </w:rPr>
        <w:t>», от тради</w:t>
      </w:r>
      <w:r w:rsidRPr="00F24B87">
        <w:rPr>
          <w:color w:val="333333"/>
          <w:sz w:val="28"/>
          <w:szCs w:val="28"/>
        </w:rPr>
        <w:softHyphen/>
        <w:t>ционных форм и методов организации учебного процесса к раз</w:t>
      </w:r>
      <w:r w:rsidRPr="00F24B87">
        <w:rPr>
          <w:color w:val="333333"/>
          <w:sz w:val="28"/>
          <w:szCs w:val="28"/>
        </w:rPr>
        <w:softHyphen/>
        <w:t>вивающим - все это актуализировало необходимость появления нововведений, относящихся как к содержанию образования, так и к методике, и технологии его преподавания.</w:t>
      </w:r>
    </w:p>
    <w:p w:rsidR="00566056" w:rsidRPr="00F24B87" w:rsidRDefault="00566056" w:rsidP="00F24B8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bookmarkStart w:id="0" w:name="_GoBack"/>
      <w:r w:rsidRPr="00F24B87">
        <w:rPr>
          <w:color w:val="333333"/>
          <w:sz w:val="28"/>
          <w:szCs w:val="28"/>
        </w:rPr>
        <w:t xml:space="preserve">Для успешного образования современные учащиеся должны обладать совокупностью способностей, т.е. владеть целым рядом компетенций: ценностно-смысловой, общекультурной, учебно-познавательной, информационной, коммуникативной, социально-трудовой, личностного самосовершенствования. Введение </w:t>
      </w:r>
      <w:proofErr w:type="spellStart"/>
      <w:r w:rsidRPr="00F24B87">
        <w:rPr>
          <w:color w:val="333333"/>
          <w:sz w:val="28"/>
          <w:szCs w:val="28"/>
        </w:rPr>
        <w:t>компетентностного</w:t>
      </w:r>
      <w:proofErr w:type="spellEnd"/>
      <w:r w:rsidRPr="00F24B87">
        <w:rPr>
          <w:color w:val="333333"/>
          <w:sz w:val="28"/>
          <w:szCs w:val="28"/>
        </w:rPr>
        <w:t xml:space="preserve"> подхода в учебный процесс требует серьезных изменений и в содержании образования, и в осуществлении учебного процесса, и в практике работы педагога. </w:t>
      </w:r>
      <w:bookmarkEnd w:id="0"/>
      <w:r w:rsidRPr="00F24B87">
        <w:rPr>
          <w:color w:val="333333"/>
          <w:sz w:val="28"/>
          <w:szCs w:val="28"/>
        </w:rPr>
        <w:t xml:space="preserve">Поэтому, вместо простой передачи знаний, умений и навыков от учителя к ученику, приоритетной целью образования становится развитие способности учащегося самостоятельно ставить учебные цели, проектировать пути их реализации, контролировать и оценивать свои достижения, работать с разными источниками информации (в том числе и электронными), оценивать их и на этой основе формулировать собственное мнение, суждение, оценку. Данная педагогическая концепция основана на взаимодействии и взаимопонимании педагога и учащегося. Учебный процесс строится на переходе от репродуктивной к поисковой деятельности учащегося. Задача учителя поставить цель, проблему; он является активным помощником в поиске выхода из трудной образовательной ситуации. В отличии от </w:t>
      </w:r>
      <w:proofErr w:type="spellStart"/>
      <w:r w:rsidRPr="00F24B87">
        <w:rPr>
          <w:color w:val="333333"/>
          <w:sz w:val="28"/>
          <w:szCs w:val="28"/>
        </w:rPr>
        <w:t>педоцентрической</w:t>
      </w:r>
      <w:proofErr w:type="spellEnd"/>
      <w:r w:rsidRPr="00F24B87">
        <w:rPr>
          <w:color w:val="333333"/>
          <w:sz w:val="28"/>
          <w:szCs w:val="28"/>
        </w:rPr>
        <w:t xml:space="preserve"> концепции, учитель не вынужден ждать, пока ученик найдет проблему, он искусственно создает ее. Входе совместной деятельности учителя и учащегося задача должна быть разрешена. В обучении приветствуется коллективная деятельность и анализ занятий.</w:t>
      </w:r>
    </w:p>
    <w:p w:rsidR="00566056" w:rsidRPr="00F24B87" w:rsidRDefault="00566056" w:rsidP="00F24B8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F24B87">
        <w:rPr>
          <w:color w:val="333333"/>
          <w:sz w:val="28"/>
          <w:szCs w:val="28"/>
        </w:rPr>
        <w:lastRenderedPageBreak/>
        <w:t xml:space="preserve">Интерактивное обучение- это обучение, погружённое в обучение и взаимодействие. Оно основано на диалоговых и </w:t>
      </w:r>
      <w:proofErr w:type="spellStart"/>
      <w:r w:rsidRPr="00F24B87">
        <w:rPr>
          <w:color w:val="333333"/>
          <w:sz w:val="28"/>
          <w:szCs w:val="28"/>
        </w:rPr>
        <w:t>полилоговых</w:t>
      </w:r>
      <w:proofErr w:type="spellEnd"/>
      <w:r w:rsidRPr="00F24B87">
        <w:rPr>
          <w:color w:val="333333"/>
          <w:sz w:val="28"/>
          <w:szCs w:val="28"/>
        </w:rPr>
        <w:t xml:space="preserve"> формах общения. Интерактивное обучение является актуальным, так как оно содействует формированию коммуникативной компетенции учащихся. Интерактивное обучение позволяет осуществлять педагогическое взаимодействие на уровне субъектных отношений, активизируя познавательную и профессиональную деятельность участников образовательного процесса.</w:t>
      </w:r>
    </w:p>
    <w:p w:rsidR="00566056" w:rsidRPr="00F24B87" w:rsidRDefault="00566056" w:rsidP="00F24B8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F24B87">
        <w:rPr>
          <w:color w:val="333333"/>
          <w:sz w:val="28"/>
          <w:szCs w:val="28"/>
        </w:rPr>
        <w:t>Интерактивный метод обучения - это способ перевести деятельность учащихся от репродуктивной позиции к исследовательской, к формированию умения рефлексировать в процессе познания нового и освоения знакомого материала.</w:t>
      </w:r>
    </w:p>
    <w:p w:rsidR="00566056" w:rsidRPr="00F24B87" w:rsidRDefault="00566056" w:rsidP="00F24B8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F24B87">
        <w:rPr>
          <w:color w:val="333333"/>
          <w:sz w:val="28"/>
          <w:szCs w:val="28"/>
        </w:rPr>
        <w:t>Совершенно новое качество идея интерактивного обучения приобретает с использованием </w:t>
      </w:r>
      <w:r w:rsidRPr="00F24B87">
        <w:rPr>
          <w:i/>
          <w:iCs/>
          <w:color w:val="333333"/>
          <w:sz w:val="28"/>
          <w:szCs w:val="28"/>
        </w:rPr>
        <w:t>информационно-коммуникационных технологий.</w:t>
      </w:r>
    </w:p>
    <w:p w:rsidR="00566056" w:rsidRPr="00F24B87" w:rsidRDefault="00566056" w:rsidP="00F24B8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F24B87">
        <w:rPr>
          <w:i/>
          <w:iCs/>
          <w:color w:val="333333"/>
          <w:sz w:val="28"/>
          <w:szCs w:val="28"/>
        </w:rPr>
        <w:t>Информационно-коммуникационные технологии </w:t>
      </w:r>
      <w:r w:rsidRPr="00F24B87">
        <w:rPr>
          <w:color w:val="333333"/>
          <w:sz w:val="28"/>
          <w:szCs w:val="28"/>
        </w:rPr>
        <w:t>- это обобщающее понятие, описывающее различные методы, способы и алгоритмы сбора, хранения, обработки, представления и передачи информации.</w:t>
      </w:r>
    </w:p>
    <w:p w:rsidR="00566056" w:rsidRPr="00F24B87" w:rsidRDefault="00566056" w:rsidP="00F24B87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24B87">
        <w:rPr>
          <w:rStyle w:val="c0"/>
          <w:color w:val="000000"/>
          <w:sz w:val="28"/>
          <w:szCs w:val="28"/>
        </w:rPr>
        <w:t>Происходящие в нашем обществе изменения создали реальные предпосылки для обновления всей системы образования, что находит свое отражение в разработке и введении в практику работы школы элементов нового содержания, новых образовательных технологий.</w:t>
      </w:r>
    </w:p>
    <w:p w:rsidR="00566056" w:rsidRPr="00F24B87" w:rsidRDefault="00566056" w:rsidP="00F24B87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24B87">
        <w:rPr>
          <w:rStyle w:val="c0"/>
          <w:color w:val="000000"/>
          <w:sz w:val="28"/>
          <w:szCs w:val="28"/>
        </w:rPr>
        <w:t>Решению этой задачи и способствуют интерактивные методы, которые и не являются чем-то новым, однако недостаточно широко применяются в реальном образовательном процессе, а порой и вообще выпадают из арсенала педагога.</w:t>
      </w:r>
    </w:p>
    <w:p w:rsidR="00566056" w:rsidRPr="00F24B87" w:rsidRDefault="00566056" w:rsidP="00F24B87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24B87">
        <w:rPr>
          <w:rStyle w:val="c0"/>
          <w:color w:val="000000"/>
          <w:sz w:val="28"/>
          <w:szCs w:val="28"/>
        </w:rPr>
        <w:t xml:space="preserve">Интерактивная модель своей целью ставит организацию комфортных условий обучения, при которых все ученики активно взаимодействуют между собой. Организация интерактивного обучения предполагает моделирование жизненных ситуаций, использование ролевых игр, общее </w:t>
      </w:r>
      <w:r w:rsidRPr="00F24B87">
        <w:rPr>
          <w:rStyle w:val="c0"/>
          <w:color w:val="000000"/>
          <w:sz w:val="28"/>
          <w:szCs w:val="28"/>
        </w:rPr>
        <w:lastRenderedPageBreak/>
        <w:t>решение вопросов на основании анализа обстоятельств и ситуации. Структура интерактивного урока обычно отличается от структуры обычного урока. В структуру урока включаются только элементы интерактивной модели обучения – интерактивные технологии, то есть включаются конкретные приёмы и методы, которые позволяют сделать урок необычным, более насыщенным и интересным. Эти технологии позволяют осваивать учебный материал (порой очень скучный) и включать в учебный процесс мотивационную сферу ученика, проще говоря, детям на уроках становится просто интересно.</w:t>
      </w:r>
    </w:p>
    <w:p w:rsidR="00566056" w:rsidRPr="00F24B87" w:rsidRDefault="00566056" w:rsidP="00F24B87">
      <w:pPr>
        <w:pStyle w:val="c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24B87">
        <w:rPr>
          <w:rStyle w:val="c0"/>
          <w:color w:val="000000"/>
          <w:sz w:val="28"/>
          <w:szCs w:val="28"/>
        </w:rPr>
        <w:t xml:space="preserve">Вместе с тем следует отметить, что часто преподаватели считают, что для внедрения интерактивного обучения в образовательный процесс просто необходимо наличие компьютера, проектора в учебном кабинете, а лучше всего </w:t>
      </w:r>
      <w:proofErr w:type="spellStart"/>
      <w:r w:rsidRPr="00F24B87">
        <w:rPr>
          <w:rStyle w:val="c0"/>
          <w:color w:val="000000"/>
          <w:sz w:val="28"/>
          <w:szCs w:val="28"/>
        </w:rPr>
        <w:t>Smart</w:t>
      </w:r>
      <w:proofErr w:type="spellEnd"/>
      <w:r w:rsidRPr="00F24B87">
        <w:rPr>
          <w:rStyle w:val="c0"/>
          <w:color w:val="000000"/>
          <w:sz w:val="28"/>
          <w:szCs w:val="28"/>
        </w:rPr>
        <w:t xml:space="preserve"> – доски. Что же означает «интерактивное обучение»?</w:t>
      </w:r>
    </w:p>
    <w:p w:rsidR="00566056" w:rsidRPr="00F24B87" w:rsidRDefault="00566056" w:rsidP="00F24B87">
      <w:pPr>
        <w:pStyle w:val="c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24B87">
        <w:rPr>
          <w:rStyle w:val="c0"/>
          <w:color w:val="000000"/>
          <w:sz w:val="28"/>
          <w:szCs w:val="28"/>
        </w:rPr>
        <w:t>Отметим, что слово «</w:t>
      </w:r>
      <w:proofErr w:type="spellStart"/>
      <w:r w:rsidRPr="00F24B87">
        <w:rPr>
          <w:rStyle w:val="c0"/>
          <w:color w:val="000000"/>
          <w:sz w:val="28"/>
          <w:szCs w:val="28"/>
        </w:rPr>
        <w:t>интерактив</w:t>
      </w:r>
      <w:proofErr w:type="spellEnd"/>
      <w:r w:rsidRPr="00F24B87">
        <w:rPr>
          <w:rStyle w:val="c0"/>
          <w:color w:val="000000"/>
          <w:sz w:val="28"/>
          <w:szCs w:val="28"/>
        </w:rPr>
        <w:t>» имеет английские корни: «</w:t>
      </w:r>
      <w:proofErr w:type="spellStart"/>
      <w:r w:rsidRPr="00F24B87">
        <w:rPr>
          <w:rStyle w:val="c0"/>
          <w:color w:val="000000"/>
          <w:sz w:val="28"/>
          <w:szCs w:val="28"/>
        </w:rPr>
        <w:t>inter</w:t>
      </w:r>
      <w:proofErr w:type="spellEnd"/>
      <w:r w:rsidRPr="00F24B87">
        <w:rPr>
          <w:rStyle w:val="c0"/>
          <w:color w:val="000000"/>
          <w:sz w:val="28"/>
          <w:szCs w:val="28"/>
        </w:rPr>
        <w:t>» – это «взаимный», «</w:t>
      </w:r>
      <w:proofErr w:type="spellStart"/>
      <w:r w:rsidRPr="00F24B87">
        <w:rPr>
          <w:rStyle w:val="c0"/>
          <w:color w:val="000000"/>
          <w:sz w:val="28"/>
          <w:szCs w:val="28"/>
        </w:rPr>
        <w:t>act</w:t>
      </w:r>
      <w:proofErr w:type="spellEnd"/>
      <w:r w:rsidRPr="00F24B87">
        <w:rPr>
          <w:rStyle w:val="c0"/>
          <w:color w:val="000000"/>
          <w:sz w:val="28"/>
          <w:szCs w:val="28"/>
        </w:rPr>
        <w:t>» – действовать, а слово интерактивность трактуется как способность взаимодействовать или находится в режиме беседы, диалога с чем-либо (например, компьютером) или кем-либо (человеком).</w:t>
      </w:r>
    </w:p>
    <w:p w:rsidR="00566056" w:rsidRPr="00F24B87" w:rsidRDefault="00566056" w:rsidP="00F24B87">
      <w:pPr>
        <w:pStyle w:val="c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24B87">
        <w:rPr>
          <w:rStyle w:val="c0"/>
          <w:color w:val="000000"/>
          <w:sz w:val="28"/>
          <w:szCs w:val="28"/>
        </w:rPr>
        <w:t>Следовательно, интерактивное обучение - обучение, построенное на взаимодействии обучающегося с учебным окружением, учебной средой, которая служит областью осваиваемого опыта.</w:t>
      </w:r>
    </w:p>
    <w:p w:rsidR="00566056" w:rsidRPr="00F24B87" w:rsidRDefault="00566056" w:rsidP="00F24B87">
      <w:pPr>
        <w:pStyle w:val="c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24B87">
        <w:rPr>
          <w:rStyle w:val="c0"/>
          <w:color w:val="000000"/>
          <w:sz w:val="28"/>
          <w:szCs w:val="28"/>
        </w:rPr>
        <w:t>Важным является и тот факт, что в полноценном интерактивном обучении участники взаимодействуют и с физическим, и с социальным окружением, и с изучаемым содержанием. И все три вида активности взаимосвязаны, разнообразны и в обязательном порядке присутствуют на уроке. Назовем их.</w:t>
      </w:r>
    </w:p>
    <w:p w:rsidR="00566056" w:rsidRPr="00F24B87" w:rsidRDefault="00566056" w:rsidP="00F24B87">
      <w:pPr>
        <w:pStyle w:val="c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24B87">
        <w:rPr>
          <w:rStyle w:val="c0"/>
          <w:color w:val="000000"/>
          <w:sz w:val="28"/>
          <w:szCs w:val="28"/>
        </w:rPr>
        <w:t>Физическая – меняют рабочее место, пересаживаются; говорят, пишут, слушают, рисуют и т.д.</w:t>
      </w:r>
    </w:p>
    <w:p w:rsidR="00566056" w:rsidRPr="00F24B87" w:rsidRDefault="00566056" w:rsidP="00F24B87">
      <w:pPr>
        <w:pStyle w:val="c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24B87">
        <w:rPr>
          <w:rStyle w:val="c0"/>
          <w:color w:val="000000"/>
          <w:sz w:val="28"/>
          <w:szCs w:val="28"/>
        </w:rPr>
        <w:t>Социальная – задают вопросы, отвечают на вопросы, обмениваются мнениями и т.д.</w:t>
      </w:r>
    </w:p>
    <w:p w:rsidR="00566056" w:rsidRPr="00F24B87" w:rsidRDefault="00566056" w:rsidP="00F24B87">
      <w:pPr>
        <w:pStyle w:val="c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24B87">
        <w:rPr>
          <w:rStyle w:val="c0"/>
          <w:color w:val="000000"/>
          <w:sz w:val="28"/>
          <w:szCs w:val="28"/>
        </w:rPr>
        <w:lastRenderedPageBreak/>
        <w:t>Познавательная – вносят дополнения и поправки в изложение учителя, сами находят решение проблем, выступают как один из источников профессионального опыта и т.д.</w:t>
      </w:r>
    </w:p>
    <w:p w:rsidR="00566056" w:rsidRPr="00F24B87" w:rsidRDefault="00566056" w:rsidP="00F24B87">
      <w:pPr>
        <w:pStyle w:val="c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24B87">
        <w:rPr>
          <w:rStyle w:val="c0"/>
          <w:color w:val="000000"/>
          <w:sz w:val="28"/>
          <w:szCs w:val="28"/>
        </w:rPr>
        <w:t>Таким образом, интерактивное обучение – это обучение, погруженное в общение, оно сохраняет конечную цель и основное содержание предмета, но видоизменяет формы и приемы ведения урока.</w:t>
      </w:r>
    </w:p>
    <w:p w:rsidR="00566056" w:rsidRPr="00F24B87" w:rsidRDefault="00566056" w:rsidP="00F24B8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F24B87">
        <w:rPr>
          <w:color w:val="333333"/>
          <w:sz w:val="28"/>
          <w:szCs w:val="28"/>
        </w:rPr>
        <w:t>Каждому этапу учебного занятия присущи собственные методические приемы и техники, направленные на выполнение задач этапа. Комбинируя их, учитель может планировать уроки в соответствии с уровнем зрелости учеников, целями урока и объемом учебного материала. Возможность комбинирования техник имеет немаловажное значение и для самого педагога – он может свободно чувствовать себя, работая по данной технологии, адаптируя ее в соответствии со своими предпочтениями, целями и задачами. Комбинирование приемов помогает достичь и конечную цель применения технологии – научить детей применять эту технологию самостоятельно, чтобы они могли стать независимыми и грамотными мыслителями и с удовольствием учились в течение всей жизни.</w:t>
      </w:r>
    </w:p>
    <w:p w:rsidR="00566056" w:rsidRPr="00F24B87" w:rsidRDefault="00566056" w:rsidP="00F24B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4B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Рассмотрим на примере уроков математики.</w:t>
      </w:r>
    </w:p>
    <w:p w:rsidR="00566056" w:rsidRPr="00566056" w:rsidRDefault="00566056" w:rsidP="00F24B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0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начале урока математики рекомендуется проводить разминку в виде устного счёта, которая имеет целью привлечь или сконцентрировать внимание учащихся к теме урока, а если это в середине урока, то дать им разрядку. Разминкой может служить любое интересное упражнение или игра. Приведу примеры. Задания для устного счёта написаны на доске, к каждому заданию варианты ответов (один верный). Каждый ответ подписан каким-нибудь действием, </w:t>
      </w:r>
      <w:r w:rsidR="00F24B87" w:rsidRPr="005660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</w:t>
      </w:r>
      <w:r w:rsidRPr="005660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“похлопать в ладони”, "взять себя за нос", "закрыть глаза", "присесть около стола", "скрестить руки на груди", </w:t>
      </w:r>
      <w:r w:rsidR="00F24B87" w:rsidRPr="005660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прокричать: «ку-ка-ре-ку</w:t>
      </w:r>
      <w:r w:rsidRPr="005660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!" и тому подобное. Ученики решают задание, находят правильный ответ и выполняют действие. Задания-действия можно заменить забавными фигурами, которые показывают данные действия: человек с поднятыми вверх руками, человек присел около парты, человек </w:t>
      </w:r>
      <w:r w:rsidRPr="005660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стоит на одной ноге и т.д. Такой интерактивный устный счёт служит хорошей мотивацией для изучения новой темы, демонстрирует важность внимательности и совместности действий.</w:t>
      </w:r>
    </w:p>
    <w:p w:rsidR="00566056" w:rsidRPr="00566056" w:rsidRDefault="00566056" w:rsidP="00F24B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0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Интерактивная игра "Тридцать три"</w:t>
      </w:r>
      <w:r w:rsidR="00F24B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5660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которую можно провести во время изучения темы "Признаки делимости на 3 и 9" в 5-м классе активизирует внимание, а также позволяет физически размяться. Правила просты. Мы начинаем считать по рядам; один ученик говорит – "один", второй-"два" и так далее по очереди. Те участники, которым предстоит сказать число, содержащее 3 (на пример 3, 13, 23 и т.д.) а также число, кратное трём, должны вместо того подпрыгнуть и хлопнуть в ладони. Тот, кто ошибся и произнёс в слух число, выбывает из игры. При этом счёт продолжается со следующего за выбывшим участником или начинается снова.</w:t>
      </w:r>
    </w:p>
    <w:p w:rsidR="00566056" w:rsidRPr="00566056" w:rsidRDefault="00566056" w:rsidP="00F24B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0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Интерактивный метод "каждый учит каждого" используется на уроке при изучении нового материала или при обобщении основных понятий и идей. Обучение друг друга – это один из самых эффективных способов усвоить информацию по предмету и применить на практике важные навыки и умения объяснять трудный материал, задавать вопросы, слушать, общаться и др. Учащиеся также смогут с помощью своих товарищей обозреть общую картину понятий и фактов, которые необходимо изучить во время урока, которые, в свою очередь, вызовут вопросы и повысят интерес.</w:t>
      </w:r>
    </w:p>
    <w:p w:rsidR="00566056" w:rsidRPr="00566056" w:rsidRDefault="00566056" w:rsidP="00F24B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0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 "Мозаика (ажурная пила)" позволяет учащимся получить большое количество информации в течение короткого промежутка времени, он служит способом решения сложной проблемы, требующей определённых знаний. Расскажу, как я применяю этот метод на уроках.</w:t>
      </w:r>
    </w:p>
    <w:p w:rsidR="00566056" w:rsidRPr="00566056" w:rsidRDefault="00566056" w:rsidP="00F24B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0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Определяю, на какие задачи раскладывается проблема, которую предстоит решить в классе.</w:t>
      </w:r>
      <w:r w:rsidRPr="005660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 примеру: изучить определённый учебный материал или отработать навык применения учебных знаний.</w:t>
      </w:r>
    </w:p>
    <w:p w:rsidR="00566056" w:rsidRPr="00566056" w:rsidRDefault="00566056" w:rsidP="00F24B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0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Подготавливаю необходимую информацию для каждой экспертной группы: разделы изучаемого параграфа, набор задач и т.п. Желательно, </w:t>
      </w:r>
      <w:r w:rsidRPr="005660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чтобы учащиеся смогли ими легко воспользоваться (указать конкретные страницы, подобрать задания по учебнику или другим источникам, сделать копии и др.)</w:t>
      </w:r>
    </w:p>
    <w:p w:rsidR="00566056" w:rsidRPr="00566056" w:rsidRDefault="00566056" w:rsidP="00F24B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0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Изготавливаю таблички разного цвета с именами (или цифрами) для распределения учащихся по группам. Каждый ученик будет входить в две группы – "основную" и группу "экспертов". Основные группы можно обозначить номерами, например</w:t>
      </w:r>
      <w:r w:rsidR="00F24B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5660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1 до 5.Каждая группа состоит из 5 человек, которые будут являться экспертами по определённой теме. Экспертов каждой темы (раздела темы, типов задач, уравнений и т.п.) обозначаем цветами: красный, синий, жёлтый, зелёный, белый.</w:t>
      </w:r>
      <w:r w:rsidR="00F24B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660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Таким образом, в каждой основной группе присутствуют эксперты разных </w:t>
      </w:r>
      <w:r w:rsidR="00F24B87" w:rsidRPr="005660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цветов (</w:t>
      </w:r>
      <w:r w:rsidRPr="005660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разным темам</w:t>
      </w:r>
      <w:r w:rsidR="00F24B87" w:rsidRPr="005660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 После</w:t>
      </w:r>
      <w:r w:rsidRPr="005660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того как члены "основной" группы ознакомились с заданием, обсудили и распределили его между собой,</w:t>
      </w:r>
      <w:r w:rsidR="00F24B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660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"эксперты" расходятся по "экспертным" группам, в каждой из которых собираются эксперты по одной теме (с одним цветом) и обсуждают эту тему, решают свои задачи и т.д. Группа экспертов определяет чему каждый из "экспертов" научит свою "основную" группу. Затем "эксперты" возвращаются в свои “основные группы” и докладывают группам о проделанной работе, обучая своих товарищей. Таким образом происходит обмен информацией между детьми,</w:t>
      </w:r>
      <w:r w:rsidR="00F24B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660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учитель выступает в качестве консультанта, помощника "экспертным" группам, наблюдателем за процессом взаимного обучения. Итоги урока подводит "основная" группа, которая может оценить вклад разных “экспертов” в общее решение. В конце преподаватель проверяет уровень освоение материала учащимися и подводит итоги занятия.</w:t>
      </w:r>
    </w:p>
    <w:p w:rsidR="00566056" w:rsidRPr="00566056" w:rsidRDefault="00566056" w:rsidP="00F24B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0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эффектным, интересным и продуктивным методом обучения является интерактивная "карусель". Это образовательная игра пригодна и для проведения урока, и для внеклассного мероприятия</w:t>
      </w:r>
      <w:r w:rsidR="00F24B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660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(например, олимпиада).</w:t>
      </w:r>
      <w:r w:rsidR="00F24B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660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Данный метод вовлекает всех учащихся в образовательную деятельность, даёт возможность коллективного поиска решения задач, обмена идеями, информацией, математическими знаниями. А, так как математическая </w:t>
      </w:r>
      <w:r w:rsidRPr="005660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"карусель"-это соревнование между группами, то урок в такой форме разжигает у детей не только спортивный азарт и волю к победе, но и мотивирует учащихся к получению более широких познаний в области математики.</w:t>
      </w:r>
    </w:p>
    <w:p w:rsidR="00566056" w:rsidRPr="00566056" w:rsidRDefault="00566056" w:rsidP="00F24B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0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 математической "карусели".</w:t>
      </w:r>
    </w:p>
    <w:p w:rsidR="00566056" w:rsidRPr="00566056" w:rsidRDefault="00566056" w:rsidP="00F24B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0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Математическая "карусель" – это командное соревнование по решению задач. Побеждает команда, набравшая наибольшее число очков. Задачи решаются на двух рубежах – исходном и зачётном. Всем членам команды присваиваются порядковые номера (на пример от 1 до 6). По сигналу команды на исходном рубеже начинают решать задачи и предъявляют решение (или ответ) судье. Если оно верное, игрок №1 переходит на зачётный рубеж и получает задачу там, а члены команды, оставшиеся </w:t>
      </w:r>
      <w:r w:rsidR="00F24B87" w:rsidRPr="005660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исходном рубеже,</w:t>
      </w:r>
      <w:r w:rsidRPr="005660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получают новую задачу, если опять верный ответ, то игрок №2 переходит на зачётный рубеж и присоединяется к игроку № 1 и т.д. В дальнейшем члены команды, находящиеся на “исходном” и “зачётном” рубежах, решают новые задачи независимого друг от друга. Все игроки в команде как бы выстроены в очередь. Если на исходной позиции задача решена правильно, игроки в порядке очереди переходят на зачётный рубеж, но если на зачётном рубеже задача решена неправильно, то опять в порядке очереди игроки возвращаются на исходную позицию. И на исходном и на зачётном рубежах команда может в любой момент отказаться от решения </w:t>
      </w:r>
      <w:r w:rsidR="00F24B87" w:rsidRPr="005660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задачи.</w:t>
      </w:r>
      <w:r w:rsidRPr="005660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этом задача считается нерешённой. После того, как часть команды, находящаяся на каком – либо из двух рубежей рассказала решение очередной задачи или отказалась от неё, она получает новую задачу. На исходном рубеже за каждую верно решённую задачу ставится 1 балл, за первый верный ответ на зачёте команда получает 3 балла, за второй верный ответ 4 балла, и т.д. Если же очередная задача решена неверно, то цена следующей задачи зависит от цены нерешённой следующим образом. Если цена неверно решенной задачи была 6 баллов или больше, то следующая задача стоит 5 баллов. Если неверно решённая задача стоила 5 баллов, то </w:t>
      </w:r>
      <w:r w:rsidRPr="005660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следующая задача стоит 4 балла, если же неверно решённая задача стоила 3 или 4 балла, то следующая задача стоит 3 балла. Игра для команды заканчивается, если:</w:t>
      </w:r>
    </w:p>
    <w:p w:rsidR="00566056" w:rsidRPr="00566056" w:rsidRDefault="00566056" w:rsidP="00F24B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0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кончилась игровое </w:t>
      </w:r>
      <w:r w:rsidR="00F24B87" w:rsidRPr="005660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время, б</w:t>
      </w:r>
      <w:r w:rsidRPr="005660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кончились задачи на зачётном </w:t>
      </w:r>
      <w:r w:rsidR="00F24B87" w:rsidRPr="005660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рубеже, в</w:t>
      </w:r>
      <w:r w:rsidRPr="005660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кончились задачи на исходном рубеже, а на зачётном рубеже нет ни одного игрока.</w:t>
      </w:r>
    </w:p>
    <w:p w:rsidR="00566056" w:rsidRPr="00566056" w:rsidRDefault="00566056" w:rsidP="00F24B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0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оканчивается, если она закончилась для всех команд. Побеждает команда, набравшая больше баллов. Продолжительность "карусели" может составлять от 20 минут до 2 часов и зависит от её целей, количества и трудности задач и размеров команд.</w:t>
      </w:r>
    </w:p>
    <w:p w:rsidR="00566056" w:rsidRPr="00566056" w:rsidRDefault="00566056" w:rsidP="00F24B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0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Интерактивные методы обучения требуют определённого изменения жизни класса, а </w:t>
      </w:r>
      <w:r w:rsidR="00F24B87" w:rsidRPr="005660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</w:t>
      </w:r>
      <w:r w:rsidRPr="005660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большого времени для подготовки как от учащегося, так и от педагога. Начинайте с постепенного использования этих методов. Как педагогу, так и ученикам необходимо привыкнуть к ним и получить определённый опыт их использования. Лучше тщательно подготовить несколько интерактивных занятий в учебном году, чем часто проводить наспех подготовленные "игры". Использование интерактивных методов – не самоцель. Это лишь средство к достижению той атмосферы в классе, которая лучше всего способствует пониманию духа права и гражданского общества как духа сотрудничества, взаимопонимания, доброжелательности.</w:t>
      </w:r>
    </w:p>
    <w:p w:rsidR="00566056" w:rsidRPr="00F24B87" w:rsidRDefault="00566056" w:rsidP="00F24B8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p w:rsidR="00203C36" w:rsidRPr="00F24B87" w:rsidRDefault="00203C36" w:rsidP="00F24B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03C36" w:rsidRPr="00F2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F04"/>
    <w:multiLevelType w:val="multilevel"/>
    <w:tmpl w:val="B90E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13752"/>
    <w:multiLevelType w:val="multilevel"/>
    <w:tmpl w:val="F7947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A7423A"/>
    <w:multiLevelType w:val="multilevel"/>
    <w:tmpl w:val="BC6CF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056"/>
    <w:rsid w:val="000276B2"/>
    <w:rsid w:val="00203C36"/>
    <w:rsid w:val="00566056"/>
    <w:rsid w:val="00F2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60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6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66056"/>
  </w:style>
  <w:style w:type="paragraph" w:customStyle="1" w:styleId="c12">
    <w:name w:val="c12"/>
    <w:basedOn w:val="a"/>
    <w:rsid w:val="0056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60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60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6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66056"/>
  </w:style>
  <w:style w:type="paragraph" w:customStyle="1" w:styleId="c12">
    <w:name w:val="c12"/>
    <w:basedOn w:val="a"/>
    <w:rsid w:val="0056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60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6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2142</Words>
  <Characters>12215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Вера</cp:lastModifiedBy>
  <cp:revision>2</cp:revision>
  <dcterms:created xsi:type="dcterms:W3CDTF">2020-10-26T11:49:00Z</dcterms:created>
  <dcterms:modified xsi:type="dcterms:W3CDTF">2020-10-26T11:49:00Z</dcterms:modified>
</cp:coreProperties>
</file>