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C5" w:rsidRPr="0067771A" w:rsidRDefault="000708C5" w:rsidP="0067771A">
      <w:pPr>
        <w:spacing w:line="360" w:lineRule="auto"/>
        <w:ind w:firstLine="851"/>
        <w:jc w:val="center"/>
        <w:rPr>
          <w:rFonts w:ascii="Times New Roman" w:hAnsi="Times New Roman" w:cs="Times New Roman"/>
          <w:b/>
          <w:sz w:val="28"/>
          <w:szCs w:val="28"/>
        </w:rPr>
      </w:pPr>
      <w:r w:rsidRPr="0067771A">
        <w:rPr>
          <w:rFonts w:ascii="Times New Roman" w:hAnsi="Times New Roman" w:cs="Times New Roman"/>
          <w:b/>
          <w:sz w:val="28"/>
          <w:szCs w:val="28"/>
        </w:rPr>
        <w:t>«Методические рекомендации по преподаванию русского языка как родного в условиях реализации ФГОС».</w:t>
      </w:r>
    </w:p>
    <w:p w:rsidR="00A52028" w:rsidRPr="0067771A" w:rsidRDefault="000708C5" w:rsidP="0067771A">
      <w:pPr>
        <w:spacing w:line="360" w:lineRule="auto"/>
        <w:ind w:firstLine="851"/>
        <w:jc w:val="center"/>
        <w:rPr>
          <w:rFonts w:ascii="Times New Roman" w:hAnsi="Times New Roman" w:cs="Times New Roman"/>
          <w:b/>
          <w:i/>
          <w:sz w:val="28"/>
          <w:szCs w:val="28"/>
        </w:rPr>
      </w:pPr>
      <w:r w:rsidRPr="0067771A">
        <w:rPr>
          <w:rFonts w:ascii="Times New Roman" w:hAnsi="Times New Roman" w:cs="Times New Roman"/>
          <w:b/>
          <w:i/>
          <w:sz w:val="28"/>
          <w:szCs w:val="28"/>
        </w:rPr>
        <w:t>Методические рекомендации «Проектная деятельность как средство реализации ФГОС на уроках русского языка</w:t>
      </w:r>
      <w:r w:rsidR="00212E5D" w:rsidRPr="0067771A">
        <w:rPr>
          <w:rFonts w:ascii="Times New Roman" w:hAnsi="Times New Roman" w:cs="Times New Roman"/>
          <w:b/>
          <w:i/>
          <w:sz w:val="28"/>
          <w:szCs w:val="28"/>
        </w:rPr>
        <w:t xml:space="preserve"> как родного</w:t>
      </w:r>
      <w:r w:rsidRPr="0067771A">
        <w:rPr>
          <w:rFonts w:ascii="Times New Roman" w:hAnsi="Times New Roman" w:cs="Times New Roman"/>
          <w:b/>
          <w:i/>
          <w:sz w:val="28"/>
          <w:szCs w:val="28"/>
        </w:rPr>
        <w:t>».</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В методических рекомендациях рассматривается проблема реализации компетентностного подхода к организации учебной деятельности школьников, обосновываются преимущества таких деятельностных методов обучения, как проектная и учебно-исследовательская работа, их место в системе ФГОС.</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 xml:space="preserve">Обозначены конкретные направления, формы, приёмы деятельности ученика и учителя на уроках русского языка как родного и в урочной и внеурочной деятельности по преподаваемому предмету в области «Филология». Приводятся примеры тем проектов и исследований, созданных на основе программного материала по русскому языку как родному. </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Значимость работы: служит подтверждением эффективности (целесообразности и результативности) применения инновационных технологий для организации учебной работы в школе и дальнейшего послешкольного образования.</w:t>
      </w:r>
    </w:p>
    <w:p w:rsidR="00212E5D"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u w:val="single"/>
        </w:rPr>
        <w:t>Актуальность методических рекомендаций</w:t>
      </w:r>
      <w:r w:rsidRPr="0067771A">
        <w:rPr>
          <w:rFonts w:ascii="Times New Roman" w:hAnsi="Times New Roman" w:cs="Times New Roman"/>
          <w:sz w:val="28"/>
          <w:szCs w:val="28"/>
        </w:rPr>
        <w:t>.</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 xml:space="preserve">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w:t>
      </w:r>
      <w:r w:rsidRPr="0067771A">
        <w:rPr>
          <w:rFonts w:ascii="Times New Roman" w:hAnsi="Times New Roman" w:cs="Times New Roman"/>
          <w:sz w:val="28"/>
          <w:szCs w:val="28"/>
        </w:rPr>
        <w:lastRenderedPageBreak/>
        <w:t>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В соответствии с этим в курсе русского родного языка актуализируются следующие цели:</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w:t>
      </w:r>
      <w:r w:rsidRPr="0067771A">
        <w:rPr>
          <w:rFonts w:ascii="Times New Roman" w:hAnsi="Times New Roman" w:cs="Times New Roman"/>
          <w:sz w:val="28"/>
          <w:szCs w:val="28"/>
        </w:rPr>
        <w:tab/>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w:t>
      </w:r>
      <w:r w:rsidRPr="0067771A">
        <w:rPr>
          <w:rFonts w:ascii="Times New Roman" w:hAnsi="Times New Roman" w:cs="Times New Roman"/>
          <w:sz w:val="28"/>
          <w:szCs w:val="28"/>
        </w:rPr>
        <w:tab/>
        <w:t xml:space="preserve">совершенствование коммуникативных умений и культуры речи, обеспечивающих свободное владение русским литературным языком в </w:t>
      </w:r>
      <w:proofErr w:type="spellStart"/>
      <w:r w:rsidRPr="0067771A">
        <w:rPr>
          <w:rFonts w:ascii="Times New Roman" w:hAnsi="Times New Roman" w:cs="Times New Roman"/>
          <w:sz w:val="28"/>
          <w:szCs w:val="28"/>
        </w:rPr>
        <w:t>разныхсферах</w:t>
      </w:r>
      <w:proofErr w:type="spellEnd"/>
      <w:r w:rsidRPr="0067771A">
        <w:rPr>
          <w:rFonts w:ascii="Times New Roman" w:hAnsi="Times New Roman" w:cs="Times New Roman"/>
          <w:sz w:val="28"/>
          <w:szCs w:val="28"/>
        </w:rPr>
        <w:t xml:space="preserve">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w:t>
      </w:r>
      <w:r w:rsidRPr="0067771A">
        <w:rPr>
          <w:rFonts w:ascii="Times New Roman" w:hAnsi="Times New Roman" w:cs="Times New Roman"/>
          <w:sz w:val="28"/>
          <w:szCs w:val="28"/>
        </w:rPr>
        <w:tab/>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lastRenderedPageBreak/>
        <w:t>•</w:t>
      </w:r>
      <w:r w:rsidRPr="0067771A">
        <w:rPr>
          <w:rFonts w:ascii="Times New Roman" w:hAnsi="Times New Roman" w:cs="Times New Roman"/>
          <w:sz w:val="28"/>
          <w:szCs w:val="28"/>
        </w:rPr>
        <w:tab/>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w:t>
      </w:r>
      <w:r w:rsidRPr="0067771A">
        <w:rPr>
          <w:rFonts w:ascii="Times New Roman" w:hAnsi="Times New Roman" w:cs="Times New Roman"/>
          <w:sz w:val="28"/>
          <w:szCs w:val="28"/>
        </w:rPr>
        <w:tab/>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lastRenderedPageBreak/>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Содержание учебного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В 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lastRenderedPageBreak/>
        <w:t>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«Родной язык (русский)»</w:t>
      </w:r>
    </w:p>
    <w:p w:rsidR="0067771A" w:rsidRPr="0067771A" w:rsidRDefault="0067771A"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 xml:space="preserve">Учитывая то, что особенность федеральных государственных образовательных стандартов общего образования – это их деятельностный характер, который ставит главной задачей развитие личности ученика, педагог должен создать такие условия, чтобы школьник полюбил учиться. Только в этом случае будет высокий показатель качества образования. </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lastRenderedPageBreak/>
        <w:t>Исходя из того, что основным подходом формирования универсальных учебных действий, согласно ФГОС, является системно-деятельностный подход, можно сказать, что одним из методов (возможно наиболее эффективным) реализации данного подхода является проектная деятельность.</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В настоящее время объемы учебного материала, требования к современному ученику и учителю подталкивают педагога к поиску инновационных форм деятельности, в том числе и к применению проектов. Данный вид деятельности многофункционален в большей степени, чем другие.</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 xml:space="preserve">В настоящее время в практике образования активно применяется метод проектов, который успешно решает не только учебные, но и воспитательные задачи. Проект буквально – «брошенный вперёд», а проектирование – процесс создания проекта. Метод проектов даёт возможность обучающимся активно проявить себя в системе общественных отношений, способствует формированию у них новой социальной позиции, позволяет приобрести навыки планирования и организации своей деятельности, открыть и реализовать творческие способности, развить индивидуальность личности. Применение метода проектов связано с большими преимуществами. Метод проектов способствует успешной социализации школьников благодаря адекватной информационной среде, в которой учащиеся учатся самостоятельно ориентироваться, что приводит к формированию личности, обладающей информационной культурой в целом. На всех этапах выполнения проекта есть возможность внедрить системно - деятельностный подход к обучению, что приводит к развитию творческих способностей учащихся. Выбирая проблему исследования и решая конкретные задачи, школьники исходят из своих интересов и степени подготовленности. Это обеспечивает каждому собственную траекторию обучения и самообучения, позволяет дифференцировать и индивидуализировать образовательный процесс. Работа в группе формирует личность, способную осуществлять коллективное целеполагание и планирование, распределять задачи и роли между участниками группы, </w:t>
      </w:r>
      <w:r w:rsidRPr="0067771A">
        <w:rPr>
          <w:rFonts w:ascii="Times New Roman" w:hAnsi="Times New Roman" w:cs="Times New Roman"/>
          <w:sz w:val="28"/>
          <w:szCs w:val="28"/>
        </w:rPr>
        <w:lastRenderedPageBreak/>
        <w:t xml:space="preserve">действовать в роли лидера и исполнителя, координировать свои действия с действиями других участников проекта, коллективно подводить итоги, разделяя ответственность. Метод проектов можно рассматривать как «способ достижения дидактической цели через детальную разработку проблемы (технологию), которая должна завершиться вполне определённым…практическим результатом, оформленным тем или иным образом» (Новые педагогические и информационные технологии в системе образования: учеб. пособие для студентов вузов и системы повышения квалификации педагогических кадров / под ред. Е.С. </w:t>
      </w:r>
      <w:proofErr w:type="spellStart"/>
      <w:r w:rsidRPr="0067771A">
        <w:rPr>
          <w:rFonts w:ascii="Times New Roman" w:hAnsi="Times New Roman" w:cs="Times New Roman"/>
          <w:sz w:val="28"/>
          <w:szCs w:val="28"/>
        </w:rPr>
        <w:t>Полат</w:t>
      </w:r>
      <w:proofErr w:type="spellEnd"/>
      <w:r w:rsidRPr="0067771A">
        <w:rPr>
          <w:rFonts w:ascii="Times New Roman" w:hAnsi="Times New Roman" w:cs="Times New Roman"/>
          <w:sz w:val="28"/>
          <w:szCs w:val="28"/>
        </w:rPr>
        <w:t xml:space="preserve">. – М: Издательский Центр «Академия», 2001. – с. 66.). Метод проектов позволяет формировать такие качества личности, как коммуникабельность, ответственность, дисциплинированность, умение поддерживать нормальный психологический климат в коллективе и формировать лидерские качества. </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Проекты очень разнообразны по форме, содержанию, по количеству участников, по продолжительности исполнения. Формы реализации проекта также различны: это может быть статья, доклад на конференцию, стенгазета, мультимедийная презентация, творческий отчет, инсценирование и т.д.</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В основе проектной деятельности лежит коллективная, групповая или индивидуальная работа над решением жизненных, самими обучающимися поставленных практических задач. Чтобы решить их, требуется владение большим объемом знаний и определенными умениями:</w:t>
      </w:r>
    </w:p>
    <w:p w:rsidR="00212E5D" w:rsidRPr="0067771A" w:rsidRDefault="00212E5D" w:rsidP="0067771A">
      <w:pPr>
        <w:pStyle w:val="a3"/>
        <w:numPr>
          <w:ilvl w:val="0"/>
          <w:numId w:val="1"/>
        </w:numPr>
        <w:spacing w:line="360" w:lineRule="auto"/>
        <w:jc w:val="both"/>
        <w:rPr>
          <w:rFonts w:ascii="Times New Roman" w:hAnsi="Times New Roman" w:cs="Times New Roman"/>
          <w:sz w:val="28"/>
          <w:szCs w:val="28"/>
        </w:rPr>
      </w:pPr>
      <w:r w:rsidRPr="0067771A">
        <w:rPr>
          <w:rFonts w:ascii="Times New Roman" w:hAnsi="Times New Roman" w:cs="Times New Roman"/>
          <w:sz w:val="28"/>
          <w:szCs w:val="28"/>
        </w:rPr>
        <w:t>интеллектуальными (умение работать с информацией и текстом, вести ее поиск и анализ, делать выводы);</w:t>
      </w:r>
    </w:p>
    <w:p w:rsidR="00212E5D" w:rsidRPr="0067771A" w:rsidRDefault="00212E5D" w:rsidP="0067771A">
      <w:pPr>
        <w:pStyle w:val="a3"/>
        <w:numPr>
          <w:ilvl w:val="0"/>
          <w:numId w:val="1"/>
        </w:numPr>
        <w:spacing w:line="360" w:lineRule="auto"/>
        <w:jc w:val="both"/>
        <w:rPr>
          <w:rFonts w:ascii="Times New Roman" w:hAnsi="Times New Roman" w:cs="Times New Roman"/>
          <w:sz w:val="28"/>
          <w:szCs w:val="28"/>
        </w:rPr>
      </w:pPr>
      <w:r w:rsidRPr="0067771A">
        <w:rPr>
          <w:rFonts w:ascii="Times New Roman" w:hAnsi="Times New Roman" w:cs="Times New Roman"/>
          <w:sz w:val="28"/>
          <w:szCs w:val="28"/>
        </w:rPr>
        <w:t>коммуникативными (умение вести дискуссию, диалог, отстаивать своё мнение, находить компромисс с собеседником);</w:t>
      </w:r>
    </w:p>
    <w:p w:rsidR="00212E5D" w:rsidRPr="0067771A" w:rsidRDefault="00212E5D" w:rsidP="0067771A">
      <w:pPr>
        <w:pStyle w:val="a3"/>
        <w:numPr>
          <w:ilvl w:val="0"/>
          <w:numId w:val="1"/>
        </w:numPr>
        <w:spacing w:line="360" w:lineRule="auto"/>
        <w:jc w:val="both"/>
        <w:rPr>
          <w:rFonts w:ascii="Times New Roman" w:hAnsi="Times New Roman" w:cs="Times New Roman"/>
          <w:sz w:val="28"/>
          <w:szCs w:val="28"/>
        </w:rPr>
      </w:pPr>
      <w:r w:rsidRPr="0067771A">
        <w:rPr>
          <w:rFonts w:ascii="Times New Roman" w:hAnsi="Times New Roman" w:cs="Times New Roman"/>
          <w:sz w:val="28"/>
          <w:szCs w:val="28"/>
        </w:rPr>
        <w:t xml:space="preserve">творческими (умение генерировать идеи и прогнозировать последствия того или иного явления, умение осуществлять обобщенные умственные действия в вариативных условиях решения учебных задач). </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lastRenderedPageBreak/>
        <w:t xml:space="preserve">Занимаясь исследовательской, творческой и поисковой деятельностью, учащийся способен к самообразованию и самоорганизации. Кроме того, нельзя забывать о такой мощной мотивации как извечная тяга человека к новому и неизведанному. </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Проектное обучение базируется на самостоятельной активности школьников, так как истинное обучение идет через деятельность, и это не противоречит федеральному государственному образовательному стандарту общего образования. Учитель должен не столько учить, сколько подавать мысль, и не столько излагать, сколько наводить, не столько навязывать, сколько отвечать на призыв к руководству. Кроме того, использование проектной деятельности позволяет сблизить учебную работу с исследовательской.</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 xml:space="preserve">Методические рекомендации проектной деятельности предмета «Русский язык как родной» </w:t>
      </w:r>
      <w:r w:rsidR="00562B55" w:rsidRPr="0067771A">
        <w:rPr>
          <w:rFonts w:ascii="Times New Roman" w:hAnsi="Times New Roman" w:cs="Times New Roman"/>
          <w:sz w:val="28"/>
          <w:szCs w:val="28"/>
        </w:rPr>
        <w:t>разработаны</w:t>
      </w:r>
      <w:r w:rsidRPr="0067771A">
        <w:rPr>
          <w:rFonts w:ascii="Times New Roman" w:hAnsi="Times New Roman" w:cs="Times New Roman"/>
          <w:sz w:val="28"/>
          <w:szCs w:val="28"/>
        </w:rPr>
        <w:t xml:space="preserve"> на основе</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 нормативных документов:</w:t>
      </w:r>
    </w:p>
    <w:p w:rsidR="00212E5D" w:rsidRPr="0067771A" w:rsidRDefault="00212E5D" w:rsidP="0067771A">
      <w:pPr>
        <w:spacing w:line="360" w:lineRule="auto"/>
        <w:ind w:firstLine="851"/>
        <w:jc w:val="both"/>
        <w:rPr>
          <w:rFonts w:ascii="Times New Roman" w:hAnsi="Times New Roman" w:cs="Times New Roman"/>
          <w:i/>
          <w:sz w:val="28"/>
          <w:szCs w:val="28"/>
        </w:rPr>
      </w:pPr>
      <w:r w:rsidRPr="0067771A">
        <w:rPr>
          <w:rFonts w:ascii="Times New Roman" w:hAnsi="Times New Roman" w:cs="Times New Roman"/>
          <w:i/>
          <w:sz w:val="28"/>
          <w:szCs w:val="28"/>
        </w:rPr>
        <w:t xml:space="preserve">Закон «Об образовании в Российской Федерации»: Федеральный закон от 29 декабря 2012 г. № 273-ФЗ. </w:t>
      </w:r>
    </w:p>
    <w:p w:rsidR="00212E5D" w:rsidRPr="0067771A" w:rsidRDefault="00212E5D" w:rsidP="0067771A">
      <w:pPr>
        <w:spacing w:line="360" w:lineRule="auto"/>
        <w:ind w:firstLine="851"/>
        <w:jc w:val="both"/>
        <w:rPr>
          <w:rFonts w:ascii="Times New Roman" w:hAnsi="Times New Roman" w:cs="Times New Roman"/>
          <w:i/>
          <w:sz w:val="28"/>
          <w:szCs w:val="28"/>
        </w:rPr>
      </w:pPr>
      <w:r w:rsidRPr="0067771A">
        <w:rPr>
          <w:rFonts w:ascii="Times New Roman" w:hAnsi="Times New Roman" w:cs="Times New Roman"/>
          <w:i/>
          <w:sz w:val="28"/>
          <w:szCs w:val="28"/>
        </w:rPr>
        <w:t>Постановление Совета Федерации Федерального Собрания Российской Федерации от 28 июля 2018 г. № 393-СФ «О Федеральном законе «О внесении изменений в статьи 11 и 14 Федерального закона «Об образовании в Российской Федерации»;</w:t>
      </w:r>
    </w:p>
    <w:p w:rsidR="00212E5D" w:rsidRPr="0067771A" w:rsidRDefault="00212E5D" w:rsidP="0067771A">
      <w:pPr>
        <w:spacing w:line="360" w:lineRule="auto"/>
        <w:ind w:firstLine="851"/>
        <w:jc w:val="both"/>
        <w:rPr>
          <w:rFonts w:ascii="Times New Roman" w:hAnsi="Times New Roman" w:cs="Times New Roman"/>
          <w:i/>
          <w:sz w:val="28"/>
          <w:szCs w:val="28"/>
        </w:rPr>
      </w:pPr>
      <w:r w:rsidRPr="0067771A">
        <w:rPr>
          <w:rFonts w:ascii="Times New Roman" w:hAnsi="Times New Roman" w:cs="Times New Roman"/>
          <w:i/>
          <w:sz w:val="28"/>
          <w:szCs w:val="28"/>
        </w:rPr>
        <w:t xml:space="preserve">Закон Российской Федерации от 25 октября 1991 г. № 1807-1 «О языках народов Российской Федерации» (в редакции Федерального закона № 185-ФЗ). </w:t>
      </w:r>
    </w:p>
    <w:p w:rsidR="00212E5D" w:rsidRPr="0067771A" w:rsidRDefault="00212E5D" w:rsidP="0067771A">
      <w:pPr>
        <w:spacing w:line="360" w:lineRule="auto"/>
        <w:ind w:firstLine="851"/>
        <w:jc w:val="both"/>
        <w:rPr>
          <w:rFonts w:ascii="Times New Roman" w:hAnsi="Times New Roman" w:cs="Times New Roman"/>
          <w:i/>
          <w:sz w:val="28"/>
          <w:szCs w:val="28"/>
        </w:rPr>
      </w:pPr>
      <w:r w:rsidRPr="0067771A">
        <w:rPr>
          <w:rFonts w:ascii="Times New Roman" w:hAnsi="Times New Roman" w:cs="Times New Roman"/>
          <w:i/>
          <w:sz w:val="28"/>
          <w:szCs w:val="28"/>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67771A">
        <w:rPr>
          <w:rFonts w:ascii="Times New Roman" w:hAnsi="Times New Roman" w:cs="Times New Roman"/>
          <w:i/>
          <w:sz w:val="28"/>
          <w:szCs w:val="28"/>
        </w:rPr>
        <w:t>Минобрнауки</w:t>
      </w:r>
      <w:proofErr w:type="spellEnd"/>
      <w:r w:rsidRPr="0067771A">
        <w:rPr>
          <w:rFonts w:ascii="Times New Roman" w:hAnsi="Times New Roman" w:cs="Times New Roman"/>
          <w:i/>
          <w:sz w:val="28"/>
          <w:szCs w:val="28"/>
        </w:rPr>
        <w:t xml:space="preserve"> России от 31 декабря 2015 г. № 1577«О внесении изменений в ФГОС ООО, утвержденный приказом </w:t>
      </w:r>
      <w:proofErr w:type="spellStart"/>
      <w:r w:rsidRPr="0067771A">
        <w:rPr>
          <w:rFonts w:ascii="Times New Roman" w:hAnsi="Times New Roman" w:cs="Times New Roman"/>
          <w:i/>
          <w:sz w:val="28"/>
          <w:szCs w:val="28"/>
        </w:rPr>
        <w:t>Минобрнауки</w:t>
      </w:r>
      <w:proofErr w:type="spellEnd"/>
      <w:r w:rsidRPr="0067771A">
        <w:rPr>
          <w:rFonts w:ascii="Times New Roman" w:hAnsi="Times New Roman" w:cs="Times New Roman"/>
          <w:i/>
          <w:sz w:val="28"/>
          <w:szCs w:val="28"/>
        </w:rPr>
        <w:t xml:space="preserve"> РФ от 17.12.2010 №1897»);</w:t>
      </w:r>
    </w:p>
    <w:p w:rsidR="00212E5D" w:rsidRPr="0067771A" w:rsidRDefault="00212E5D" w:rsidP="0067771A">
      <w:pPr>
        <w:spacing w:line="360" w:lineRule="auto"/>
        <w:ind w:firstLine="851"/>
        <w:jc w:val="both"/>
        <w:rPr>
          <w:rFonts w:ascii="Times New Roman" w:hAnsi="Times New Roman" w:cs="Times New Roman"/>
          <w:i/>
          <w:sz w:val="28"/>
          <w:szCs w:val="28"/>
        </w:rPr>
      </w:pPr>
      <w:r w:rsidRPr="0067771A">
        <w:rPr>
          <w:rFonts w:ascii="Times New Roman" w:hAnsi="Times New Roman" w:cs="Times New Roman"/>
          <w:i/>
          <w:sz w:val="28"/>
          <w:szCs w:val="28"/>
        </w:rPr>
        <w:lastRenderedPageBreak/>
        <w:t xml:space="preserve">Об утверждении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г. </w:t>
      </w:r>
      <w:proofErr w:type="gramStart"/>
      <w:r w:rsidRPr="0067771A">
        <w:rPr>
          <w:rFonts w:ascii="Times New Roman" w:hAnsi="Times New Roman" w:cs="Times New Roman"/>
          <w:i/>
          <w:sz w:val="28"/>
          <w:szCs w:val="28"/>
        </w:rPr>
        <w:t>Москва ;</w:t>
      </w:r>
      <w:proofErr w:type="gramEnd"/>
      <w:r w:rsidRPr="0067771A">
        <w:rPr>
          <w:rFonts w:ascii="Times New Roman" w:hAnsi="Times New Roman" w:cs="Times New Roman"/>
          <w:i/>
          <w:sz w:val="28"/>
          <w:szCs w:val="28"/>
        </w:rPr>
        <w:t xml:space="preserve"> зарегистрировано в Минюсте РФ 3 марта 2011 г.</w:t>
      </w:r>
    </w:p>
    <w:p w:rsidR="00212E5D" w:rsidRPr="0067771A" w:rsidRDefault="00212E5D" w:rsidP="0067771A">
      <w:pPr>
        <w:spacing w:line="360" w:lineRule="auto"/>
        <w:ind w:firstLine="851"/>
        <w:jc w:val="both"/>
        <w:rPr>
          <w:rFonts w:ascii="Times New Roman" w:hAnsi="Times New Roman" w:cs="Times New Roman"/>
          <w:i/>
          <w:sz w:val="28"/>
          <w:szCs w:val="28"/>
        </w:rPr>
      </w:pPr>
      <w:r w:rsidRPr="0067771A">
        <w:rPr>
          <w:rFonts w:ascii="Times New Roman" w:hAnsi="Times New Roman" w:cs="Times New Roman"/>
          <w:i/>
          <w:sz w:val="28"/>
          <w:szCs w:val="28"/>
        </w:rPr>
        <w:t xml:space="preserve">Приказ </w:t>
      </w:r>
      <w:proofErr w:type="spellStart"/>
      <w:r w:rsidRPr="0067771A">
        <w:rPr>
          <w:rFonts w:ascii="Times New Roman" w:hAnsi="Times New Roman" w:cs="Times New Roman"/>
          <w:i/>
          <w:sz w:val="28"/>
          <w:szCs w:val="28"/>
        </w:rPr>
        <w:t>Минпросвещения</w:t>
      </w:r>
      <w:proofErr w:type="spellEnd"/>
      <w:r w:rsidRPr="0067771A">
        <w:rPr>
          <w:rFonts w:ascii="Times New Roman" w:hAnsi="Times New Roman" w:cs="Times New Roman"/>
          <w:i/>
          <w:sz w:val="28"/>
          <w:szCs w:val="28"/>
        </w:rPr>
        <w:t xml:space="preserve"> России от 28.12.2018 N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-информационно-методических материалов:</w:t>
      </w:r>
    </w:p>
    <w:p w:rsidR="00212E5D" w:rsidRPr="0067771A" w:rsidRDefault="00212E5D"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Примерная программа по учебному предмету «Русский родной язык»</w:t>
      </w:r>
      <w:r w:rsidR="00562B55" w:rsidRPr="0067771A">
        <w:rPr>
          <w:rFonts w:ascii="Times New Roman" w:hAnsi="Times New Roman" w:cs="Times New Roman"/>
          <w:sz w:val="28"/>
          <w:szCs w:val="28"/>
        </w:rPr>
        <w:t xml:space="preserve"> </w:t>
      </w:r>
      <w:r w:rsidRPr="0067771A">
        <w:rPr>
          <w:rFonts w:ascii="Times New Roman" w:hAnsi="Times New Roman" w:cs="Times New Roman"/>
          <w:sz w:val="28"/>
          <w:szCs w:val="28"/>
        </w:rPr>
        <w:t xml:space="preserve">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w:t>
      </w:r>
    </w:p>
    <w:p w:rsidR="00562B55" w:rsidRPr="0067771A" w:rsidRDefault="00562B55" w:rsidP="0067771A">
      <w:pPr>
        <w:spacing w:line="360" w:lineRule="auto"/>
        <w:ind w:firstLine="851"/>
        <w:jc w:val="both"/>
        <w:rPr>
          <w:rFonts w:ascii="Times New Roman" w:hAnsi="Times New Roman" w:cs="Times New Roman"/>
          <w:sz w:val="28"/>
          <w:szCs w:val="28"/>
          <w:u w:val="single"/>
        </w:rPr>
      </w:pPr>
      <w:r w:rsidRPr="0067771A">
        <w:rPr>
          <w:rFonts w:ascii="Times New Roman" w:hAnsi="Times New Roman" w:cs="Times New Roman"/>
          <w:sz w:val="28"/>
          <w:szCs w:val="28"/>
          <w:u w:val="single"/>
        </w:rPr>
        <w:t>Подготовка проектной работы</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Первым этапом подготовки проекта является выбор темы и ее согласование с преподавателем.</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Вторым этапом подготовки проекта является выявление и изучение источников и литературы по теме. При этом необходимо использовать справочники и указатели по теме работы, каталоги библиотек, библиографические издания и поисковые системы сети Интернет. Не следует ограничиваться только поиском монографических изданий или сборников статей по теме работы: необходим тщательный просмотр научной периодики – журналов, альманахов и т.п.</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Результатом работы на втором этапе должна стать библиографическая</w:t>
      </w:r>
      <w:r w:rsidR="0067771A">
        <w:rPr>
          <w:rFonts w:ascii="Times New Roman" w:hAnsi="Times New Roman" w:cs="Times New Roman"/>
          <w:sz w:val="28"/>
          <w:szCs w:val="28"/>
        </w:rPr>
        <w:t xml:space="preserve"> </w:t>
      </w:r>
      <w:r w:rsidRPr="0067771A">
        <w:rPr>
          <w:rFonts w:ascii="Times New Roman" w:hAnsi="Times New Roman" w:cs="Times New Roman"/>
          <w:sz w:val="28"/>
          <w:szCs w:val="28"/>
        </w:rPr>
        <w:t xml:space="preserve">картотека или библиографический список. Картотека или список должны состоять из полных библиографических описаний изданий, используемых студентом при подготовке работы. </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lastRenderedPageBreak/>
        <w:t>Подготовленный библиографический список или картотеку необходимо представить преподавателю.</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 xml:space="preserve">Третьим этапом подготовки проектной работы является непосредственное изучение выявленных материалов – источников и опубликованной литературы по теме. Анализ выявленных материалов позволяет определить степень изученности темы, необходимость более детального исследования ее отдельных аспектов. При работе с источниками и литературой целесообразно делать выписки (или копии), обязательно указывая источник полученных сведений (автора и название издания, место и год публикации, страницу, с которой взяты нужные сведения). </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Завершив изучение выявленной литературы, следует произвести систематизацию полученной информации, сопоставить ее, выявить возможные противоречия, проанализировать их происхождение с точки зрения современной науки. Необходимо учитывать время создания той или иной книги или статьи, особенности авторской концепции рассмотрения темы. Не следует забывать, что полученные материалы следует использовать критически: неполнота источников, ограниченность данных или особенности их интерпретации, идеологические стереотипы и догмы, политическая ситуация могли привести авторов изученных книг или статей к сознательному или бессознательному искажению реальности, и автору проектной работы необходимо выявить и отметить такие искажения.</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Систематизация выявленных материалов позволяет перейти к четвертому этапу подготовки проекта – составлению плана.</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Конкретное содержание плана работы и определение структуры работы зависят от поставленной цели работы.</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План работы необходимо обсудить с преподавателем.</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После утверждения плана индивидуального можно переходить к пятому этапу – подготовке текста проекта.</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b/>
          <w:bCs/>
          <w:sz w:val="28"/>
          <w:szCs w:val="28"/>
          <w:lang w:eastAsia="ru-RU"/>
        </w:rPr>
        <w:lastRenderedPageBreak/>
        <w:t>ГРАФИК РАБОТЫ НАД ПРОЕКТОМ</w:t>
      </w:r>
      <w:r w:rsidR="0067771A">
        <w:rPr>
          <w:rFonts w:ascii="Times New Roman" w:eastAsia="Times New Roman" w:hAnsi="Times New Roman" w:cs="Times New Roman"/>
          <w:b/>
          <w:bCs/>
          <w:sz w:val="28"/>
          <w:szCs w:val="28"/>
          <w:lang w:eastAsia="ru-RU"/>
        </w:rPr>
        <w:t xml:space="preserve"> </w:t>
      </w:r>
      <w:r w:rsidRPr="00562B55">
        <w:rPr>
          <w:rFonts w:ascii="Times New Roman" w:eastAsia="Times New Roman" w:hAnsi="Times New Roman" w:cs="Times New Roman"/>
          <w:b/>
          <w:bCs/>
          <w:sz w:val="28"/>
          <w:szCs w:val="28"/>
          <w:lang w:eastAsia="ru-RU"/>
        </w:rPr>
        <w:t>и отчетности перед преподавателем</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color w:val="000000"/>
          <w:sz w:val="28"/>
          <w:szCs w:val="28"/>
          <w:lang w:eastAsia="ru-RU"/>
        </w:rPr>
        <w:t>ВИД РАБОТЫ</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b/>
          <w:bCs/>
          <w:sz w:val="28"/>
          <w:szCs w:val="28"/>
          <w:lang w:eastAsia="ru-RU"/>
        </w:rPr>
        <w:t>и период ее выполнения</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b/>
          <w:bCs/>
          <w:sz w:val="28"/>
          <w:szCs w:val="28"/>
          <w:lang w:eastAsia="ru-RU"/>
        </w:rPr>
        <w:t>КРАЙНИЙ СРОК ВЫПОЛНЕНИЯ</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ФОРМА ОТЧЕТНОСТИ</w:t>
      </w:r>
    </w:p>
    <w:p w:rsidR="00562B55" w:rsidRPr="003A7B35" w:rsidRDefault="003A7B35" w:rsidP="006777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1.09 – декабрь 20</w:t>
      </w:r>
      <w:r w:rsidRPr="003A7B35">
        <w:rPr>
          <w:rFonts w:ascii="Times New Roman" w:eastAsia="Times New Roman" w:hAnsi="Times New Roman" w:cs="Times New Roman"/>
          <w:b/>
          <w:bCs/>
          <w:sz w:val="28"/>
          <w:szCs w:val="28"/>
          <w:lang w:eastAsia="ru-RU"/>
        </w:rPr>
        <w:t>20</w:t>
      </w:r>
    </w:p>
    <w:p w:rsidR="00562B55" w:rsidRPr="00562B55" w:rsidRDefault="00562B55" w:rsidP="0067771A">
      <w:pPr>
        <w:numPr>
          <w:ilvl w:val="0"/>
          <w:numId w:val="2"/>
        </w:numPr>
        <w:spacing w:after="0" w:line="360" w:lineRule="auto"/>
        <w:ind w:left="0"/>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Выбор темы и ее согласование с преподавателем</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67771A">
        <w:rPr>
          <w:rFonts w:ascii="Times New Roman" w:eastAsia="Times New Roman" w:hAnsi="Times New Roman" w:cs="Times New Roman"/>
          <w:b/>
          <w:bCs/>
          <w:sz w:val="28"/>
          <w:szCs w:val="28"/>
          <w:lang w:eastAsia="ru-RU"/>
        </w:rPr>
        <w:t xml:space="preserve">До декабря </w:t>
      </w:r>
      <w:r w:rsidR="003A7B35">
        <w:rPr>
          <w:rFonts w:ascii="Times New Roman" w:eastAsia="Times New Roman" w:hAnsi="Times New Roman" w:cs="Times New Roman"/>
          <w:b/>
          <w:bCs/>
          <w:sz w:val="28"/>
          <w:szCs w:val="28"/>
          <w:lang w:eastAsia="ru-RU"/>
        </w:rPr>
        <w:t>2020</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Утверждение темы преподавателем</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b/>
          <w:bCs/>
          <w:sz w:val="28"/>
          <w:szCs w:val="28"/>
          <w:lang w:eastAsia="ru-RU"/>
        </w:rPr>
        <w:t>Январь-март</w:t>
      </w:r>
      <w:r w:rsidR="003A7B35">
        <w:rPr>
          <w:rFonts w:ascii="Times New Roman" w:eastAsia="Times New Roman" w:hAnsi="Times New Roman" w:cs="Times New Roman"/>
          <w:b/>
          <w:bCs/>
          <w:sz w:val="28"/>
          <w:szCs w:val="28"/>
          <w:lang w:eastAsia="ru-RU"/>
        </w:rPr>
        <w:t xml:space="preserve"> 2021</w:t>
      </w:r>
    </w:p>
    <w:p w:rsidR="00562B55" w:rsidRPr="00562B55" w:rsidRDefault="00562B55" w:rsidP="0067771A">
      <w:pPr>
        <w:numPr>
          <w:ilvl w:val="0"/>
          <w:numId w:val="3"/>
        </w:numPr>
        <w:spacing w:after="0" w:line="360" w:lineRule="auto"/>
        <w:ind w:left="0"/>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Составление списка литературы по теме (с оформлением по ГОСТу)</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p>
    <w:p w:rsidR="00562B55" w:rsidRPr="00562B55" w:rsidRDefault="003A7B35" w:rsidP="006777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15 марта 2021</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Предоставление списка преподавателю (в электронном виде)</w:t>
      </w:r>
    </w:p>
    <w:p w:rsidR="00562B55" w:rsidRPr="00562B55" w:rsidRDefault="003A7B35" w:rsidP="006777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Март – май 2021</w:t>
      </w:r>
    </w:p>
    <w:p w:rsidR="00562B55" w:rsidRPr="00562B55" w:rsidRDefault="00562B55" w:rsidP="0067771A">
      <w:pPr>
        <w:numPr>
          <w:ilvl w:val="0"/>
          <w:numId w:val="4"/>
        </w:numPr>
        <w:spacing w:after="0" w:line="360" w:lineRule="auto"/>
        <w:ind w:left="0"/>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Составление предварительного развернутого плана работы (на основании проработанных источников)</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p>
    <w:p w:rsidR="00562B55" w:rsidRPr="00562B55" w:rsidRDefault="003A7B35" w:rsidP="006777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15 мая 2021</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Предоставление плана преподавателю (в электронном виде)</w:t>
      </w:r>
    </w:p>
    <w:p w:rsidR="00562B55" w:rsidRPr="00562B55" w:rsidRDefault="003A7B35" w:rsidP="006777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Сентябрь – ноябрь 2020</w:t>
      </w:r>
    </w:p>
    <w:p w:rsidR="00562B55" w:rsidRPr="00562B55" w:rsidRDefault="00562B55" w:rsidP="0067771A">
      <w:pPr>
        <w:numPr>
          <w:ilvl w:val="0"/>
          <w:numId w:val="5"/>
        </w:numPr>
        <w:spacing w:after="0" w:line="360" w:lineRule="auto"/>
        <w:ind w:left="0"/>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Написание первой главы</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p>
    <w:p w:rsidR="00562B55" w:rsidRPr="00562B55" w:rsidRDefault="003A7B35" w:rsidP="006777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30 ноября 2020</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Предоставление текста главы преподавателю (в электронном виде)</w:t>
      </w:r>
    </w:p>
    <w:p w:rsidR="00562B55" w:rsidRPr="00562B55" w:rsidRDefault="003A7B35" w:rsidP="006777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Декабрь 2020</w:t>
      </w:r>
      <w:r w:rsidR="00562B55" w:rsidRPr="0067771A">
        <w:rPr>
          <w:rFonts w:ascii="Times New Roman" w:eastAsia="Times New Roman" w:hAnsi="Times New Roman" w:cs="Times New Roman"/>
          <w:b/>
          <w:bCs/>
          <w:sz w:val="28"/>
          <w:szCs w:val="28"/>
          <w:lang w:eastAsia="ru-RU"/>
        </w:rPr>
        <w:t xml:space="preserve"> – </w:t>
      </w:r>
      <w:r>
        <w:rPr>
          <w:rFonts w:ascii="Times New Roman" w:eastAsia="Times New Roman" w:hAnsi="Times New Roman" w:cs="Times New Roman"/>
          <w:b/>
          <w:bCs/>
          <w:sz w:val="28"/>
          <w:szCs w:val="28"/>
          <w:lang w:eastAsia="ru-RU"/>
        </w:rPr>
        <w:t>февраль 2021</w:t>
      </w:r>
    </w:p>
    <w:p w:rsidR="00562B55" w:rsidRPr="00562B55" w:rsidRDefault="00562B55" w:rsidP="0067771A">
      <w:pPr>
        <w:numPr>
          <w:ilvl w:val="0"/>
          <w:numId w:val="6"/>
        </w:numPr>
        <w:spacing w:after="0" w:line="360" w:lineRule="auto"/>
        <w:ind w:left="0"/>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Написание второй главы, введения, заключения.</w:t>
      </w:r>
    </w:p>
    <w:p w:rsidR="00562B55" w:rsidRDefault="003A7B35" w:rsidP="0067771A">
      <w:pPr>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 марта 2021</w:t>
      </w:r>
    </w:p>
    <w:p w:rsidR="003A7B35" w:rsidRPr="00562B55" w:rsidRDefault="003A7B35" w:rsidP="0067771A">
      <w:pPr>
        <w:spacing w:after="0" w:line="360" w:lineRule="auto"/>
        <w:jc w:val="center"/>
        <w:rPr>
          <w:rFonts w:ascii="Times New Roman" w:eastAsia="Times New Roman" w:hAnsi="Times New Roman" w:cs="Times New Roman"/>
          <w:sz w:val="28"/>
          <w:szCs w:val="28"/>
          <w:lang w:eastAsia="ru-RU"/>
        </w:rPr>
      </w:pP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lastRenderedPageBreak/>
        <w:t>Предоставление текста главы преподавателю (в электронном виде)</w:t>
      </w:r>
    </w:p>
    <w:p w:rsidR="00562B55" w:rsidRPr="00562B55" w:rsidRDefault="003A7B35" w:rsidP="0067771A">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Март – конец мая 2021</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6. Завершение работы</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p>
    <w:p w:rsidR="00562B55" w:rsidRPr="003A7B35" w:rsidRDefault="00562B55" w:rsidP="0067771A">
      <w:pPr>
        <w:spacing w:after="0" w:line="360" w:lineRule="auto"/>
        <w:jc w:val="center"/>
        <w:rPr>
          <w:rFonts w:ascii="Times New Roman" w:eastAsia="Times New Roman" w:hAnsi="Times New Roman" w:cs="Times New Roman"/>
          <w:sz w:val="28"/>
          <w:szCs w:val="28"/>
          <w:lang w:val="en-US" w:eastAsia="ru-RU"/>
        </w:rPr>
      </w:pPr>
      <w:r w:rsidRPr="00562B55">
        <w:rPr>
          <w:rFonts w:ascii="Times New Roman" w:eastAsia="Times New Roman" w:hAnsi="Times New Roman" w:cs="Times New Roman"/>
          <w:b/>
          <w:bCs/>
          <w:sz w:val="28"/>
          <w:szCs w:val="28"/>
          <w:lang w:eastAsia="ru-RU"/>
        </w:rPr>
        <w:t>30 мая</w:t>
      </w:r>
      <w:r w:rsidR="003A7B35">
        <w:rPr>
          <w:rFonts w:ascii="Times New Roman" w:eastAsia="Times New Roman" w:hAnsi="Times New Roman" w:cs="Times New Roman"/>
          <w:b/>
          <w:bCs/>
          <w:sz w:val="28"/>
          <w:szCs w:val="28"/>
          <w:lang w:val="en-US" w:eastAsia="ru-RU"/>
        </w:rPr>
        <w:t xml:space="preserve"> 2021</w:t>
      </w:r>
      <w:bookmarkStart w:id="0" w:name="_GoBack"/>
      <w:bookmarkEnd w:id="0"/>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Предоставление полного текста проектной работы преподавателю, с учетом его замечаний и исправлений (в электронном виде)</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b/>
          <w:bCs/>
          <w:sz w:val="28"/>
          <w:szCs w:val="28"/>
          <w:lang w:eastAsia="ru-RU"/>
        </w:rPr>
        <w:t>Примечания</w:t>
      </w:r>
    </w:p>
    <w:p w:rsidR="00562B55" w:rsidRPr="00562B55" w:rsidRDefault="00562B55" w:rsidP="0067771A">
      <w:pPr>
        <w:spacing w:after="0" w:line="360" w:lineRule="auto"/>
        <w:jc w:val="center"/>
        <w:rPr>
          <w:rFonts w:ascii="Times New Roman" w:eastAsia="Times New Roman" w:hAnsi="Times New Roman" w:cs="Times New Roman"/>
          <w:sz w:val="28"/>
          <w:szCs w:val="28"/>
          <w:lang w:eastAsia="ru-RU"/>
        </w:rPr>
      </w:pPr>
      <w:r w:rsidRPr="00562B55">
        <w:rPr>
          <w:rFonts w:ascii="Times New Roman" w:eastAsia="Times New Roman" w:hAnsi="Times New Roman" w:cs="Times New Roman"/>
          <w:sz w:val="28"/>
          <w:szCs w:val="28"/>
          <w:lang w:eastAsia="ru-RU"/>
        </w:rPr>
        <w:t xml:space="preserve">1. В графике указан </w:t>
      </w:r>
      <w:r w:rsidRPr="00562B55">
        <w:rPr>
          <w:rFonts w:ascii="Times New Roman" w:eastAsia="Times New Roman" w:hAnsi="Times New Roman" w:cs="Times New Roman"/>
          <w:i/>
          <w:iCs/>
          <w:sz w:val="28"/>
          <w:szCs w:val="28"/>
          <w:lang w:eastAsia="ru-RU"/>
        </w:rPr>
        <w:t>крайний</w:t>
      </w:r>
      <w:r w:rsidRPr="00562B55">
        <w:rPr>
          <w:rFonts w:ascii="Times New Roman" w:eastAsia="Times New Roman" w:hAnsi="Times New Roman" w:cs="Times New Roman"/>
          <w:sz w:val="28"/>
          <w:szCs w:val="28"/>
          <w:lang w:eastAsia="ru-RU"/>
        </w:rPr>
        <w:t xml:space="preserve"> срок выполнения каждого вида работы. Весьма желательно завершение каждого этапа работы ранее указанного срока. Отставание от графика отрицательно сказывается на качестве работы и создает неудобства для преподавателя</w:t>
      </w:r>
    </w:p>
    <w:p w:rsidR="00562B55" w:rsidRPr="0067771A" w:rsidRDefault="00562B55" w:rsidP="0067771A">
      <w:pPr>
        <w:spacing w:line="360" w:lineRule="auto"/>
        <w:ind w:firstLine="851"/>
        <w:jc w:val="center"/>
        <w:rPr>
          <w:rFonts w:ascii="Times New Roman" w:hAnsi="Times New Roman" w:cs="Times New Roman"/>
          <w:sz w:val="28"/>
          <w:szCs w:val="28"/>
        </w:rPr>
      </w:pPr>
    </w:p>
    <w:p w:rsidR="00562B55" w:rsidRPr="0067771A" w:rsidRDefault="00562B55" w:rsidP="0067771A">
      <w:pPr>
        <w:spacing w:line="360" w:lineRule="auto"/>
        <w:ind w:firstLine="851"/>
        <w:jc w:val="both"/>
        <w:rPr>
          <w:rFonts w:ascii="Times New Roman" w:hAnsi="Times New Roman" w:cs="Times New Roman"/>
          <w:sz w:val="28"/>
          <w:szCs w:val="28"/>
        </w:rPr>
      </w:pP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Приведу некоторые примеры проектной деятельности, являющиеся средством реализации ФГОС на уроках русского языка как родного в 10 классе.</w:t>
      </w:r>
    </w:p>
    <w:p w:rsidR="00562B55" w:rsidRPr="0067771A" w:rsidRDefault="00562B55" w:rsidP="0067771A">
      <w:pPr>
        <w:spacing w:line="360" w:lineRule="auto"/>
        <w:ind w:firstLine="851"/>
        <w:jc w:val="both"/>
        <w:rPr>
          <w:rFonts w:ascii="Times New Roman" w:hAnsi="Times New Roman" w:cs="Times New Roman"/>
          <w:i/>
          <w:sz w:val="28"/>
          <w:szCs w:val="28"/>
        </w:rPr>
      </w:pPr>
      <w:r w:rsidRPr="0067771A">
        <w:rPr>
          <w:rFonts w:ascii="Times New Roman" w:hAnsi="Times New Roman" w:cs="Times New Roman"/>
          <w:i/>
          <w:sz w:val="28"/>
          <w:szCs w:val="28"/>
        </w:rPr>
        <w:t>Проект «Книга вчера, сегодня, завтра».</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 xml:space="preserve">Разговор о том, что печатная книга в 21 веке утрачивает свою актуальность оставляет много вопросов. По мнению одних, обладая всеми благами цивилизации, когда практически все компьютеризировано и не нужно себя утруждать перелистыванием страниц фолианта, человеку достаточно поставить аудиозапись, видеофильм любимого произведения. Другие же считают, что в таком случае такие «любители» книги лишены возможности держать в руках печатный образец, пахнущий типографскими чернилами. Книга материальна, а люди, по своей природе, привыкли к ощутимому миру. </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 xml:space="preserve">Проект долгосрочный, предполагающий исследование на нескольких уровнях. Во-первых, изучаются теоретические аспекты существования книги в </w:t>
      </w:r>
      <w:r w:rsidRPr="0067771A">
        <w:rPr>
          <w:rFonts w:ascii="Times New Roman" w:hAnsi="Times New Roman" w:cs="Times New Roman"/>
          <w:sz w:val="28"/>
          <w:szCs w:val="28"/>
        </w:rPr>
        <w:lastRenderedPageBreak/>
        <w:t>ее печатном и компьютерном варианте. Во-вторых, проводится интервьюирование и выявление читательских предпочтений детского коллектива. В-третьих, проводится анализ детских передач телевидения, с целью определения их роли в плане информативности для молодого поколения. Данный проект может быть, как индивидуальным, так и групповым. Он позволяет школьникам осознать то, что книга и чтение является средством общекультурного развития и средством, гарантирующим учебные успехи по всем предметам.</w:t>
      </w:r>
    </w:p>
    <w:p w:rsidR="00562B55" w:rsidRPr="0067771A" w:rsidRDefault="00562B55" w:rsidP="0067771A">
      <w:pPr>
        <w:spacing w:line="360" w:lineRule="auto"/>
        <w:ind w:firstLine="851"/>
        <w:jc w:val="both"/>
        <w:rPr>
          <w:rFonts w:ascii="Times New Roman" w:hAnsi="Times New Roman" w:cs="Times New Roman"/>
          <w:i/>
          <w:sz w:val="28"/>
          <w:szCs w:val="28"/>
        </w:rPr>
      </w:pPr>
      <w:r w:rsidRPr="0067771A">
        <w:rPr>
          <w:rFonts w:ascii="Times New Roman" w:hAnsi="Times New Roman" w:cs="Times New Roman"/>
          <w:i/>
          <w:sz w:val="28"/>
          <w:szCs w:val="28"/>
        </w:rPr>
        <w:t>Проект «Экслибрисы – веяние времени».</w:t>
      </w:r>
    </w:p>
    <w:p w:rsidR="00562B55" w:rsidRPr="0067771A" w:rsidRDefault="00562B55" w:rsidP="0067771A">
      <w:pPr>
        <w:spacing w:line="360" w:lineRule="auto"/>
        <w:ind w:firstLine="851"/>
        <w:jc w:val="both"/>
        <w:rPr>
          <w:rFonts w:ascii="Times New Roman" w:hAnsi="Times New Roman" w:cs="Times New Roman"/>
          <w:sz w:val="28"/>
          <w:szCs w:val="28"/>
        </w:rPr>
      </w:pPr>
      <w:r w:rsidRPr="0067771A">
        <w:rPr>
          <w:rFonts w:ascii="Times New Roman" w:hAnsi="Times New Roman" w:cs="Times New Roman"/>
          <w:sz w:val="28"/>
          <w:szCs w:val="28"/>
        </w:rPr>
        <w:t xml:space="preserve">Данная тема актуальна и интересна для исследовательской деятельности учащихся, так как они изучают не только историю появления книжного знака, его развитие и преображение, совершенствование, но и знакомятся и проводят сравнительный анализ экслибрисов, создаваемых сейчас на просторах сети Интернет. В XXI веке искусство экслибриса еще живет и, будем надеяться, не исчезнет. Учащиеся могут предлагать и разрабатывать неизменные атрибуты самовыражения каждого человека. Этот проект интересен и тем, что </w:t>
      </w:r>
      <w:proofErr w:type="spellStart"/>
      <w:r w:rsidRPr="0067771A">
        <w:rPr>
          <w:rFonts w:ascii="Times New Roman" w:hAnsi="Times New Roman" w:cs="Times New Roman"/>
          <w:sz w:val="28"/>
          <w:szCs w:val="28"/>
        </w:rPr>
        <w:t>межпредметные</w:t>
      </w:r>
      <w:proofErr w:type="spellEnd"/>
      <w:r w:rsidRPr="0067771A">
        <w:rPr>
          <w:rFonts w:ascii="Times New Roman" w:hAnsi="Times New Roman" w:cs="Times New Roman"/>
          <w:sz w:val="28"/>
          <w:szCs w:val="28"/>
        </w:rPr>
        <w:t xml:space="preserve"> связи проникают в учебно-познавательную деятельность учащихся (связь родного русского языка с литературой, ИКТ).</w:t>
      </w:r>
    </w:p>
    <w:p w:rsidR="0067771A" w:rsidRPr="0067771A" w:rsidRDefault="0067771A" w:rsidP="0067771A">
      <w:pPr>
        <w:shd w:val="clear" w:color="auto" w:fill="FFFFFF"/>
        <w:spacing w:after="0" w:line="360" w:lineRule="auto"/>
        <w:jc w:val="center"/>
        <w:rPr>
          <w:rFonts w:ascii="Times New Roman" w:hAnsi="Times New Roman" w:cs="Times New Roman"/>
          <w:b/>
          <w:bCs/>
          <w:sz w:val="28"/>
          <w:szCs w:val="28"/>
        </w:rPr>
      </w:pPr>
      <w:r w:rsidRPr="0067771A">
        <w:rPr>
          <w:rFonts w:ascii="Times New Roman" w:hAnsi="Times New Roman" w:cs="Times New Roman"/>
          <w:b/>
          <w:bCs/>
          <w:sz w:val="28"/>
          <w:szCs w:val="28"/>
        </w:rPr>
        <w:t>Перечень используемой литературы для изучения:</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t xml:space="preserve">1. Антонова Е.С., </w:t>
      </w:r>
      <w:proofErr w:type="spellStart"/>
      <w:r w:rsidRPr="0067771A">
        <w:rPr>
          <w:rFonts w:ascii="Times New Roman" w:hAnsi="Times New Roman" w:cs="Times New Roman"/>
          <w:sz w:val="28"/>
          <w:szCs w:val="28"/>
        </w:rPr>
        <w:t>Воителева</w:t>
      </w:r>
      <w:proofErr w:type="spellEnd"/>
      <w:r w:rsidRPr="0067771A">
        <w:rPr>
          <w:rFonts w:ascii="Times New Roman" w:hAnsi="Times New Roman" w:cs="Times New Roman"/>
          <w:sz w:val="28"/>
          <w:szCs w:val="28"/>
        </w:rPr>
        <w:t xml:space="preserve"> Т.М. Русский язык и культура речи. Учебник для средних специальных учебных заведений. – М., 2017.</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t xml:space="preserve">2. Власенков А.И., </w:t>
      </w:r>
      <w:proofErr w:type="spellStart"/>
      <w:r w:rsidRPr="0067771A">
        <w:rPr>
          <w:rFonts w:ascii="Times New Roman" w:hAnsi="Times New Roman" w:cs="Times New Roman"/>
          <w:sz w:val="28"/>
          <w:szCs w:val="28"/>
        </w:rPr>
        <w:t>Рыбченкова</w:t>
      </w:r>
      <w:proofErr w:type="spellEnd"/>
      <w:r w:rsidRPr="0067771A">
        <w:rPr>
          <w:rFonts w:ascii="Times New Roman" w:hAnsi="Times New Roman" w:cs="Times New Roman"/>
          <w:sz w:val="28"/>
          <w:szCs w:val="28"/>
        </w:rPr>
        <w:t xml:space="preserve"> Л.М. Русский язык: Грамматика. Текст. Стили речи. Учебник для 10-11 </w:t>
      </w:r>
      <w:proofErr w:type="spellStart"/>
      <w:r w:rsidRPr="0067771A">
        <w:rPr>
          <w:rFonts w:ascii="Times New Roman" w:hAnsi="Times New Roman" w:cs="Times New Roman"/>
          <w:sz w:val="28"/>
          <w:szCs w:val="28"/>
        </w:rPr>
        <w:t>кл</w:t>
      </w:r>
      <w:proofErr w:type="spellEnd"/>
      <w:r w:rsidRPr="0067771A">
        <w:rPr>
          <w:rFonts w:ascii="Times New Roman" w:hAnsi="Times New Roman" w:cs="Times New Roman"/>
          <w:sz w:val="28"/>
          <w:szCs w:val="28"/>
        </w:rPr>
        <w:t xml:space="preserve">. </w:t>
      </w:r>
      <w:proofErr w:type="spellStart"/>
      <w:r w:rsidRPr="0067771A">
        <w:rPr>
          <w:rFonts w:ascii="Times New Roman" w:hAnsi="Times New Roman" w:cs="Times New Roman"/>
          <w:sz w:val="28"/>
          <w:szCs w:val="28"/>
        </w:rPr>
        <w:t>общеобразов</w:t>
      </w:r>
      <w:proofErr w:type="spellEnd"/>
      <w:r w:rsidRPr="0067771A">
        <w:rPr>
          <w:rFonts w:ascii="Times New Roman" w:hAnsi="Times New Roman" w:cs="Times New Roman"/>
          <w:sz w:val="28"/>
          <w:szCs w:val="28"/>
        </w:rPr>
        <w:t xml:space="preserve">. </w:t>
      </w:r>
      <w:proofErr w:type="spellStart"/>
      <w:r w:rsidRPr="0067771A">
        <w:rPr>
          <w:rFonts w:ascii="Times New Roman" w:hAnsi="Times New Roman" w:cs="Times New Roman"/>
          <w:sz w:val="28"/>
          <w:szCs w:val="28"/>
        </w:rPr>
        <w:t>учрежд</w:t>
      </w:r>
      <w:proofErr w:type="spellEnd"/>
      <w:r w:rsidRPr="0067771A">
        <w:rPr>
          <w:rFonts w:ascii="Times New Roman" w:hAnsi="Times New Roman" w:cs="Times New Roman"/>
          <w:sz w:val="28"/>
          <w:szCs w:val="28"/>
        </w:rPr>
        <w:t>. – М., 2005.</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t>3. Греков В.Ф, Крючков С.Е., Чешко Л.А. Пособие для занятий по русскому языку в старших классах средней школы/ В.Ф Греков, С.Е. Крючков, Л.А. Чешко. - М: Просвещение, 2004г. – 286с.</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b/>
          <w:bCs/>
          <w:sz w:val="28"/>
          <w:szCs w:val="28"/>
        </w:rPr>
        <w:t>Дополнительные источники:</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t>1.Розенталь Д.Э. Справочник по русскому языку. Практическая стилистика. – М., 2004.</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lastRenderedPageBreak/>
        <w:t>2.Энциклопедия для детей: Т. 10: Языкознание. Русский язык. – М., 1998.</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t>3.Ожегов С.И., Шведова Н.Ю. Толковый словарь русского языка. – М., 1992.</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t>4. Словари.</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b/>
          <w:bCs/>
          <w:sz w:val="28"/>
          <w:szCs w:val="28"/>
        </w:rPr>
        <w:t>Интернет-ресурсы</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t xml:space="preserve">1. </w:t>
      </w:r>
      <w:proofErr w:type="spellStart"/>
      <w:r w:rsidRPr="0067771A">
        <w:rPr>
          <w:rFonts w:ascii="Times New Roman" w:hAnsi="Times New Roman" w:cs="Times New Roman"/>
          <w:sz w:val="28"/>
          <w:szCs w:val="28"/>
        </w:rPr>
        <w:t>Грамота.Ру</w:t>
      </w:r>
      <w:proofErr w:type="spellEnd"/>
      <w:r w:rsidRPr="0067771A">
        <w:rPr>
          <w:rFonts w:ascii="Times New Roman" w:hAnsi="Times New Roman" w:cs="Times New Roman"/>
          <w:sz w:val="28"/>
          <w:szCs w:val="28"/>
        </w:rPr>
        <w:t>: справочно-информационный портал «Русский язык»</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t>2. Грамотей (ЭРИКОС) Образовательные ресурсы сети Интернет по русскому языку, культуре речи и литературе. </w:t>
      </w:r>
      <w:hyperlink r:id="rId5" w:history="1">
        <w:r w:rsidRPr="0067771A">
          <w:rPr>
            <w:rFonts w:ascii="Times New Roman" w:hAnsi="Times New Roman" w:cs="Times New Roman"/>
            <w:color w:val="0000FF"/>
            <w:sz w:val="28"/>
            <w:szCs w:val="28"/>
            <w:u w:val="single"/>
          </w:rPr>
          <w:t>http://ege.edu.ru</w:t>
        </w:r>
      </w:hyperlink>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t>3. Филологический портал Philology.ru</w:t>
      </w:r>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t>4. </w:t>
      </w:r>
      <w:hyperlink r:id="rId6" w:history="1">
        <w:r w:rsidRPr="0067771A">
          <w:rPr>
            <w:rFonts w:ascii="Times New Roman" w:hAnsi="Times New Roman" w:cs="Times New Roman"/>
            <w:color w:val="0000FF"/>
            <w:sz w:val="28"/>
            <w:szCs w:val="28"/>
            <w:u w:val="single"/>
          </w:rPr>
          <w:t>http://www.pomochnik-vsem.ru</w:t>
        </w:r>
      </w:hyperlink>
    </w:p>
    <w:p w:rsidR="0067771A" w:rsidRPr="0067771A" w:rsidRDefault="0067771A" w:rsidP="0067771A">
      <w:pPr>
        <w:shd w:val="clear" w:color="auto" w:fill="FFFFFF"/>
        <w:spacing w:after="0" w:line="360" w:lineRule="auto"/>
        <w:rPr>
          <w:rFonts w:ascii="Times New Roman" w:hAnsi="Times New Roman" w:cs="Times New Roman"/>
          <w:sz w:val="28"/>
          <w:szCs w:val="28"/>
        </w:rPr>
      </w:pPr>
      <w:r w:rsidRPr="0067771A">
        <w:rPr>
          <w:rFonts w:ascii="Times New Roman" w:hAnsi="Times New Roman" w:cs="Times New Roman"/>
          <w:sz w:val="28"/>
          <w:szCs w:val="28"/>
        </w:rPr>
        <w:t>5. </w:t>
      </w:r>
      <w:hyperlink r:id="rId7" w:history="1">
        <w:r w:rsidRPr="0067771A">
          <w:rPr>
            <w:rFonts w:ascii="Times New Roman" w:hAnsi="Times New Roman" w:cs="Times New Roman"/>
            <w:color w:val="0000FF"/>
            <w:sz w:val="28"/>
            <w:szCs w:val="28"/>
            <w:u w:val="single"/>
          </w:rPr>
          <w:t>http://www.gramma.ru/</w:t>
        </w:r>
      </w:hyperlink>
    </w:p>
    <w:p w:rsidR="00562B55" w:rsidRDefault="00562B55"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212E5D">
      <w:pPr>
        <w:spacing w:line="360" w:lineRule="auto"/>
        <w:ind w:firstLine="851"/>
        <w:jc w:val="both"/>
        <w:rPr>
          <w:rFonts w:ascii="Times New Roman" w:hAnsi="Times New Roman" w:cs="Times New Roman"/>
          <w:sz w:val="28"/>
          <w:szCs w:val="28"/>
        </w:rPr>
      </w:pPr>
    </w:p>
    <w:p w:rsidR="0067771A" w:rsidRDefault="0067771A" w:rsidP="0067771A">
      <w:pPr>
        <w:spacing w:line="360" w:lineRule="auto"/>
        <w:ind w:firstLine="851"/>
        <w:jc w:val="both"/>
        <w:rPr>
          <w:rFonts w:ascii="Times New Roman" w:hAnsi="Times New Roman" w:cs="Times New Roman"/>
          <w:b/>
          <w:sz w:val="28"/>
          <w:szCs w:val="28"/>
        </w:rPr>
      </w:pPr>
      <w:r w:rsidRPr="0067771A">
        <w:rPr>
          <w:rFonts w:ascii="Times New Roman" w:hAnsi="Times New Roman" w:cs="Times New Roman"/>
          <w:b/>
          <w:sz w:val="28"/>
          <w:szCs w:val="28"/>
        </w:rPr>
        <w:lastRenderedPageBreak/>
        <w:t>Используемая литература</w:t>
      </w:r>
    </w:p>
    <w:p w:rsidR="0067771A" w:rsidRDefault="0067771A" w:rsidP="0067771A">
      <w:pPr>
        <w:pStyle w:val="a3"/>
        <w:numPr>
          <w:ilvl w:val="0"/>
          <w:numId w:val="7"/>
        </w:numPr>
        <w:spacing w:line="360" w:lineRule="auto"/>
        <w:jc w:val="both"/>
        <w:rPr>
          <w:rFonts w:ascii="Times New Roman" w:hAnsi="Times New Roman" w:cs="Times New Roman"/>
          <w:sz w:val="28"/>
          <w:szCs w:val="28"/>
        </w:rPr>
      </w:pPr>
      <w:r w:rsidRPr="0067771A">
        <w:rPr>
          <w:rFonts w:ascii="Times New Roman" w:hAnsi="Times New Roman" w:cs="Times New Roman"/>
          <w:sz w:val="28"/>
          <w:szCs w:val="28"/>
        </w:rPr>
        <w:t>Алексеев Ф. Все правила русского языка. Пособие для учителей и школьников. – М.: «Издательство АСТ», 2018.</w:t>
      </w:r>
    </w:p>
    <w:p w:rsidR="0067771A" w:rsidRDefault="0067771A" w:rsidP="0067771A">
      <w:pPr>
        <w:pStyle w:val="a3"/>
        <w:numPr>
          <w:ilvl w:val="0"/>
          <w:numId w:val="7"/>
        </w:numPr>
        <w:spacing w:line="360" w:lineRule="auto"/>
        <w:jc w:val="both"/>
        <w:rPr>
          <w:rFonts w:ascii="Times New Roman" w:hAnsi="Times New Roman" w:cs="Times New Roman"/>
          <w:sz w:val="28"/>
          <w:szCs w:val="28"/>
        </w:rPr>
      </w:pPr>
      <w:proofErr w:type="spellStart"/>
      <w:r w:rsidRPr="0067771A">
        <w:rPr>
          <w:rFonts w:ascii="Times New Roman" w:hAnsi="Times New Roman" w:cs="Times New Roman"/>
          <w:sz w:val="28"/>
          <w:szCs w:val="28"/>
        </w:rPr>
        <w:t>Альбеткова</w:t>
      </w:r>
      <w:proofErr w:type="spellEnd"/>
      <w:r w:rsidRPr="0067771A">
        <w:rPr>
          <w:rFonts w:ascii="Times New Roman" w:hAnsi="Times New Roman" w:cs="Times New Roman"/>
          <w:sz w:val="28"/>
          <w:szCs w:val="28"/>
        </w:rPr>
        <w:t xml:space="preserve"> Р.И. Русская словесность. От слова к словесности. – М.: Дрофа, 2009.</w:t>
      </w:r>
    </w:p>
    <w:p w:rsidR="0067771A" w:rsidRPr="0067771A" w:rsidRDefault="0067771A" w:rsidP="0067771A">
      <w:pPr>
        <w:pStyle w:val="a3"/>
        <w:numPr>
          <w:ilvl w:val="0"/>
          <w:numId w:val="7"/>
        </w:numPr>
        <w:spacing w:line="360" w:lineRule="auto"/>
        <w:jc w:val="both"/>
        <w:rPr>
          <w:rFonts w:ascii="Times New Roman" w:hAnsi="Times New Roman" w:cs="Times New Roman"/>
          <w:sz w:val="28"/>
          <w:szCs w:val="28"/>
        </w:rPr>
      </w:pPr>
      <w:r w:rsidRPr="0067771A">
        <w:rPr>
          <w:rFonts w:ascii="Times New Roman" w:hAnsi="Times New Roman" w:cs="Times New Roman"/>
          <w:sz w:val="28"/>
          <w:szCs w:val="28"/>
        </w:rPr>
        <w:t>Артюгина Т.Ю. Современные образовательные технологии: изучаем и применяем: учеб. – метод. пособие / авт. Т.Ю. Артюгина. – Архангельск: АО ИППК РО, 2009. – 58 с.</w:t>
      </w:r>
    </w:p>
    <w:p w:rsidR="0067771A" w:rsidRDefault="0067771A" w:rsidP="0067771A">
      <w:pPr>
        <w:pStyle w:val="a3"/>
        <w:numPr>
          <w:ilvl w:val="0"/>
          <w:numId w:val="7"/>
        </w:numPr>
        <w:spacing w:line="360" w:lineRule="auto"/>
        <w:jc w:val="both"/>
        <w:rPr>
          <w:rFonts w:ascii="Times New Roman" w:hAnsi="Times New Roman" w:cs="Times New Roman"/>
          <w:sz w:val="28"/>
          <w:szCs w:val="28"/>
        </w:rPr>
      </w:pPr>
      <w:r w:rsidRPr="0067771A">
        <w:rPr>
          <w:rFonts w:ascii="Times New Roman" w:hAnsi="Times New Roman" w:cs="Times New Roman"/>
          <w:sz w:val="28"/>
          <w:szCs w:val="28"/>
        </w:rPr>
        <w:t>Горшков А.И. Русская словесность. – М.: Дрофа, 2000.</w:t>
      </w:r>
    </w:p>
    <w:p w:rsidR="0067771A" w:rsidRDefault="0067771A" w:rsidP="0067771A">
      <w:pPr>
        <w:pStyle w:val="a3"/>
        <w:numPr>
          <w:ilvl w:val="0"/>
          <w:numId w:val="7"/>
        </w:numPr>
        <w:spacing w:line="360" w:lineRule="auto"/>
        <w:jc w:val="both"/>
        <w:rPr>
          <w:rFonts w:ascii="Times New Roman" w:hAnsi="Times New Roman" w:cs="Times New Roman"/>
          <w:sz w:val="28"/>
          <w:szCs w:val="28"/>
        </w:rPr>
      </w:pPr>
      <w:proofErr w:type="spellStart"/>
      <w:r w:rsidRPr="0067771A">
        <w:rPr>
          <w:rFonts w:ascii="Times New Roman" w:hAnsi="Times New Roman" w:cs="Times New Roman"/>
          <w:sz w:val="28"/>
          <w:szCs w:val="28"/>
        </w:rPr>
        <w:t>Нарушевич</w:t>
      </w:r>
      <w:proofErr w:type="spellEnd"/>
      <w:r w:rsidRPr="0067771A">
        <w:rPr>
          <w:rFonts w:ascii="Times New Roman" w:hAnsi="Times New Roman" w:cs="Times New Roman"/>
          <w:sz w:val="28"/>
          <w:szCs w:val="28"/>
        </w:rPr>
        <w:t xml:space="preserve"> А.Г. Средства выразительности на ЕГЭ и ОГЭ. 9-11 классы. Ростов-на-Дону: Легион, 2017</w:t>
      </w:r>
    </w:p>
    <w:p w:rsidR="0067771A" w:rsidRPr="0067771A" w:rsidRDefault="0067771A" w:rsidP="0067771A">
      <w:pPr>
        <w:pStyle w:val="a3"/>
        <w:numPr>
          <w:ilvl w:val="0"/>
          <w:numId w:val="7"/>
        </w:numPr>
        <w:spacing w:line="360" w:lineRule="auto"/>
        <w:jc w:val="both"/>
        <w:rPr>
          <w:rFonts w:ascii="Times New Roman" w:hAnsi="Times New Roman" w:cs="Times New Roman"/>
          <w:sz w:val="28"/>
          <w:szCs w:val="28"/>
        </w:rPr>
      </w:pPr>
      <w:r w:rsidRPr="0067771A">
        <w:rPr>
          <w:rFonts w:ascii="Times New Roman" w:hAnsi="Times New Roman" w:cs="Times New Roman"/>
          <w:sz w:val="28"/>
          <w:szCs w:val="28"/>
        </w:rPr>
        <w:t xml:space="preserve">Савельева Ф.Н. Читай, молись да трудись! Разговор об образовании с Н.В. </w:t>
      </w:r>
      <w:proofErr w:type="gramStart"/>
      <w:r w:rsidRPr="0067771A">
        <w:rPr>
          <w:rFonts w:ascii="Times New Roman" w:hAnsi="Times New Roman" w:cs="Times New Roman"/>
          <w:sz w:val="28"/>
          <w:szCs w:val="28"/>
        </w:rPr>
        <w:t>Карловым:[</w:t>
      </w:r>
      <w:proofErr w:type="gramEnd"/>
      <w:r w:rsidRPr="0067771A">
        <w:rPr>
          <w:rFonts w:ascii="Times New Roman" w:hAnsi="Times New Roman" w:cs="Times New Roman"/>
          <w:sz w:val="28"/>
          <w:szCs w:val="28"/>
        </w:rPr>
        <w:t>Электронный ресурс]. URL: http:/</w:t>
      </w:r>
      <w:r w:rsidR="003F314A">
        <w:rPr>
          <w:rFonts w:ascii="Times New Roman" w:hAnsi="Times New Roman" w:cs="Times New Roman"/>
          <w:sz w:val="28"/>
          <w:szCs w:val="28"/>
        </w:rPr>
        <w:t>/www.vinograd.su.</w:t>
      </w:r>
    </w:p>
    <w:p w:rsidR="003F314A" w:rsidRPr="003F314A" w:rsidRDefault="003F314A" w:rsidP="003F314A">
      <w:pPr>
        <w:pStyle w:val="a3"/>
        <w:numPr>
          <w:ilvl w:val="0"/>
          <w:numId w:val="7"/>
        </w:numPr>
        <w:spacing w:line="360" w:lineRule="auto"/>
        <w:jc w:val="both"/>
        <w:rPr>
          <w:rFonts w:ascii="Times New Roman" w:hAnsi="Times New Roman" w:cs="Times New Roman"/>
          <w:sz w:val="28"/>
          <w:szCs w:val="28"/>
        </w:rPr>
      </w:pPr>
      <w:proofErr w:type="spellStart"/>
      <w:r w:rsidRPr="003F314A">
        <w:rPr>
          <w:rFonts w:ascii="Times New Roman" w:hAnsi="Times New Roman" w:cs="Times New Roman"/>
          <w:sz w:val="28"/>
          <w:szCs w:val="28"/>
        </w:rPr>
        <w:t>Сергушева</w:t>
      </w:r>
      <w:proofErr w:type="spellEnd"/>
      <w:r w:rsidRPr="003F314A">
        <w:rPr>
          <w:rFonts w:ascii="Times New Roman" w:hAnsi="Times New Roman" w:cs="Times New Roman"/>
          <w:sz w:val="28"/>
          <w:szCs w:val="28"/>
        </w:rPr>
        <w:t xml:space="preserve"> С.В. Комплексный анализ текста. – Санкт-Петербург: «Литера», 2005</w:t>
      </w:r>
    </w:p>
    <w:p w:rsidR="003F314A" w:rsidRDefault="003F314A" w:rsidP="00904958">
      <w:pPr>
        <w:pStyle w:val="a3"/>
        <w:numPr>
          <w:ilvl w:val="0"/>
          <w:numId w:val="7"/>
        </w:numPr>
        <w:spacing w:line="360" w:lineRule="auto"/>
        <w:jc w:val="both"/>
        <w:rPr>
          <w:rFonts w:ascii="Times New Roman" w:hAnsi="Times New Roman" w:cs="Times New Roman"/>
          <w:sz w:val="28"/>
          <w:szCs w:val="28"/>
        </w:rPr>
      </w:pPr>
      <w:r w:rsidRPr="003F314A">
        <w:rPr>
          <w:rFonts w:ascii="Times New Roman" w:hAnsi="Times New Roman" w:cs="Times New Roman"/>
          <w:sz w:val="28"/>
          <w:szCs w:val="28"/>
        </w:rPr>
        <w:t xml:space="preserve">Особенности преподавания учебного предмета «Родной (русский) язык», «Родная (русская) литература»: метод. рекомендации/сост.: </w:t>
      </w:r>
      <w:proofErr w:type="spellStart"/>
      <w:r w:rsidRPr="003F314A">
        <w:rPr>
          <w:rFonts w:ascii="Times New Roman" w:hAnsi="Times New Roman" w:cs="Times New Roman"/>
          <w:sz w:val="28"/>
          <w:szCs w:val="28"/>
        </w:rPr>
        <w:t>Скиргайло</w:t>
      </w:r>
      <w:proofErr w:type="spellEnd"/>
      <w:r w:rsidRPr="003F314A">
        <w:rPr>
          <w:rFonts w:ascii="Times New Roman" w:hAnsi="Times New Roman" w:cs="Times New Roman"/>
          <w:sz w:val="28"/>
          <w:szCs w:val="28"/>
        </w:rPr>
        <w:t xml:space="preserve"> Т.О., </w:t>
      </w:r>
      <w:proofErr w:type="spellStart"/>
      <w:r w:rsidRPr="003F314A">
        <w:rPr>
          <w:rFonts w:ascii="Times New Roman" w:hAnsi="Times New Roman" w:cs="Times New Roman"/>
          <w:sz w:val="28"/>
          <w:szCs w:val="28"/>
        </w:rPr>
        <w:t>Ахбарова</w:t>
      </w:r>
      <w:proofErr w:type="spellEnd"/>
      <w:r w:rsidRPr="003F314A">
        <w:rPr>
          <w:rFonts w:ascii="Times New Roman" w:hAnsi="Times New Roman" w:cs="Times New Roman"/>
          <w:sz w:val="28"/>
          <w:szCs w:val="28"/>
        </w:rPr>
        <w:t xml:space="preserve"> Г.Х. — Казань: ИРО РТ, 2018 — 132 с.</w:t>
      </w:r>
    </w:p>
    <w:p w:rsidR="003F314A" w:rsidRPr="003F314A" w:rsidRDefault="003F314A" w:rsidP="003F314A">
      <w:pPr>
        <w:pStyle w:val="a3"/>
        <w:numPr>
          <w:ilvl w:val="0"/>
          <w:numId w:val="7"/>
        </w:numPr>
        <w:spacing w:line="360" w:lineRule="auto"/>
        <w:jc w:val="both"/>
        <w:rPr>
          <w:rFonts w:ascii="Times New Roman" w:hAnsi="Times New Roman" w:cs="Times New Roman"/>
          <w:sz w:val="28"/>
          <w:szCs w:val="28"/>
        </w:rPr>
      </w:pPr>
      <w:r w:rsidRPr="003F314A">
        <w:rPr>
          <w:rFonts w:ascii="Times New Roman" w:hAnsi="Times New Roman" w:cs="Times New Roman"/>
          <w:sz w:val="28"/>
          <w:szCs w:val="28"/>
        </w:rPr>
        <w:t xml:space="preserve">Управление инновациями в образовательном учреждении: образовательные </w:t>
      </w:r>
      <w:proofErr w:type="spellStart"/>
      <w:r w:rsidRPr="003F314A">
        <w:rPr>
          <w:rFonts w:ascii="Times New Roman" w:hAnsi="Times New Roman" w:cs="Times New Roman"/>
          <w:sz w:val="28"/>
          <w:szCs w:val="28"/>
        </w:rPr>
        <w:t>практико</w:t>
      </w:r>
      <w:proofErr w:type="spellEnd"/>
      <w:r w:rsidRPr="003F314A">
        <w:rPr>
          <w:rFonts w:ascii="Times New Roman" w:hAnsi="Times New Roman" w:cs="Times New Roman"/>
          <w:sz w:val="28"/>
          <w:szCs w:val="28"/>
        </w:rPr>
        <w:t xml:space="preserve"> – ориентированные технологии / авт. – сост. М.В. </w:t>
      </w:r>
      <w:proofErr w:type="spellStart"/>
      <w:r w:rsidRPr="003F314A">
        <w:rPr>
          <w:rFonts w:ascii="Times New Roman" w:hAnsi="Times New Roman" w:cs="Times New Roman"/>
          <w:sz w:val="28"/>
          <w:szCs w:val="28"/>
        </w:rPr>
        <w:t>Русинова</w:t>
      </w:r>
      <w:proofErr w:type="spellEnd"/>
      <w:r w:rsidRPr="003F314A">
        <w:rPr>
          <w:rFonts w:ascii="Times New Roman" w:hAnsi="Times New Roman" w:cs="Times New Roman"/>
          <w:sz w:val="28"/>
          <w:szCs w:val="28"/>
        </w:rPr>
        <w:t>. – Волгоград: Учитель, 2011. – 175 с.</w:t>
      </w:r>
    </w:p>
    <w:p w:rsidR="003F314A" w:rsidRPr="003F314A" w:rsidRDefault="003F314A" w:rsidP="003F314A">
      <w:pPr>
        <w:pStyle w:val="a3"/>
        <w:spacing w:line="360" w:lineRule="auto"/>
        <w:ind w:left="1211"/>
        <w:jc w:val="both"/>
        <w:rPr>
          <w:rFonts w:ascii="Times New Roman" w:hAnsi="Times New Roman" w:cs="Times New Roman"/>
          <w:sz w:val="28"/>
          <w:szCs w:val="28"/>
        </w:rPr>
      </w:pPr>
    </w:p>
    <w:sectPr w:rsidR="003F314A" w:rsidRPr="003F314A" w:rsidSect="000708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5FDB"/>
    <w:multiLevelType w:val="multilevel"/>
    <w:tmpl w:val="2C54F7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362F0"/>
    <w:multiLevelType w:val="hybridMultilevel"/>
    <w:tmpl w:val="74F2D5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44275F3A"/>
    <w:multiLevelType w:val="multilevel"/>
    <w:tmpl w:val="1228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9B006B"/>
    <w:multiLevelType w:val="multilevel"/>
    <w:tmpl w:val="6366D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5C29EC"/>
    <w:multiLevelType w:val="hybridMultilevel"/>
    <w:tmpl w:val="2F38DB18"/>
    <w:lvl w:ilvl="0" w:tplc="687604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0380DBF"/>
    <w:multiLevelType w:val="hybridMultilevel"/>
    <w:tmpl w:val="2F38DB18"/>
    <w:lvl w:ilvl="0" w:tplc="687604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72562C2E"/>
    <w:multiLevelType w:val="multilevel"/>
    <w:tmpl w:val="17FA1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225B2B"/>
    <w:multiLevelType w:val="multilevel"/>
    <w:tmpl w:val="7E0634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44"/>
    <w:rsid w:val="000708C5"/>
    <w:rsid w:val="00212E5D"/>
    <w:rsid w:val="003A7B35"/>
    <w:rsid w:val="003F314A"/>
    <w:rsid w:val="00562B55"/>
    <w:rsid w:val="0067771A"/>
    <w:rsid w:val="00947244"/>
    <w:rsid w:val="00A52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18A0"/>
  <w15:chartTrackingRefBased/>
  <w15:docId w15:val="{ABA30439-F3C7-41EE-A695-CDD64BEE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E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32981">
      <w:bodyDiv w:val="1"/>
      <w:marLeft w:val="0"/>
      <w:marRight w:val="0"/>
      <w:marTop w:val="0"/>
      <w:marBottom w:val="0"/>
      <w:divBdr>
        <w:top w:val="none" w:sz="0" w:space="0" w:color="auto"/>
        <w:left w:val="none" w:sz="0" w:space="0" w:color="auto"/>
        <w:bottom w:val="none" w:sz="0" w:space="0" w:color="auto"/>
        <w:right w:val="none" w:sz="0" w:space="0" w:color="auto"/>
      </w:divBdr>
    </w:div>
    <w:div w:id="13830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www.gramma.ru%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www.pomochnik-vsem.ru%2F" TargetMode="External"/><Relationship Id="rId5" Type="http://schemas.openxmlformats.org/officeDocument/2006/relationships/hyperlink" Target="http://infourok.ru/go.html?href=http%3A%2F%2Fege.edu.ru%2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3493</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HP</dc:creator>
  <cp:keywords/>
  <dc:description/>
  <cp:lastModifiedBy>Администратор HP</cp:lastModifiedBy>
  <cp:revision>4</cp:revision>
  <dcterms:created xsi:type="dcterms:W3CDTF">2019-11-30T11:20:00Z</dcterms:created>
  <dcterms:modified xsi:type="dcterms:W3CDTF">2020-10-26T20:29:00Z</dcterms:modified>
</cp:coreProperties>
</file>