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C7" w:rsidRPr="00390D0A" w:rsidRDefault="00234142" w:rsidP="00B34366">
      <w:pPr>
        <w:spacing w:after="0" w:line="240" w:lineRule="auto"/>
        <w:ind w:firstLine="567"/>
        <w:jc w:val="center"/>
        <w:rPr>
          <w:rFonts w:ascii="Times New Roman" w:hAnsi="Times New Roman" w:cs="Times New Roman"/>
          <w:b/>
          <w:sz w:val="32"/>
          <w:szCs w:val="32"/>
        </w:rPr>
      </w:pPr>
      <w:r w:rsidRPr="00390D0A">
        <w:rPr>
          <w:rFonts w:ascii="Times New Roman" w:hAnsi="Times New Roman" w:cs="Times New Roman"/>
          <w:b/>
          <w:sz w:val="32"/>
          <w:szCs w:val="32"/>
        </w:rPr>
        <w:t>Формирование</w:t>
      </w:r>
      <w:r w:rsidR="001F36C7" w:rsidRPr="00390D0A">
        <w:rPr>
          <w:rFonts w:ascii="Times New Roman" w:hAnsi="Times New Roman" w:cs="Times New Roman"/>
          <w:b/>
          <w:sz w:val="32"/>
          <w:szCs w:val="32"/>
        </w:rPr>
        <w:t xml:space="preserve"> универсальных учебных действий</w:t>
      </w:r>
    </w:p>
    <w:p w:rsidR="001F36C7" w:rsidRPr="00390D0A" w:rsidRDefault="001F36C7" w:rsidP="00B34366">
      <w:pPr>
        <w:spacing w:after="0" w:line="240" w:lineRule="auto"/>
        <w:ind w:firstLine="567"/>
        <w:jc w:val="center"/>
        <w:rPr>
          <w:rFonts w:ascii="Times New Roman" w:hAnsi="Times New Roman" w:cs="Times New Roman"/>
          <w:b/>
          <w:sz w:val="32"/>
          <w:szCs w:val="32"/>
        </w:rPr>
      </w:pPr>
      <w:r w:rsidRPr="00390D0A">
        <w:rPr>
          <w:rFonts w:ascii="Times New Roman" w:hAnsi="Times New Roman" w:cs="Times New Roman"/>
          <w:b/>
          <w:sz w:val="32"/>
          <w:szCs w:val="32"/>
        </w:rPr>
        <w:t>на уроках физики</w:t>
      </w:r>
    </w:p>
    <w:p w:rsidR="00C14110" w:rsidRDefault="00C14110" w:rsidP="00B34366">
      <w:pPr>
        <w:spacing w:after="0" w:line="240" w:lineRule="auto"/>
        <w:ind w:firstLine="567"/>
        <w:jc w:val="center"/>
        <w:rPr>
          <w:rFonts w:ascii="Times New Roman" w:hAnsi="Times New Roman" w:cs="Times New Roman"/>
          <w:b/>
          <w:sz w:val="24"/>
          <w:szCs w:val="24"/>
        </w:rPr>
      </w:pPr>
    </w:p>
    <w:p w:rsidR="00C14110" w:rsidRPr="00551406" w:rsidRDefault="00C14110" w:rsidP="00C14110">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xml:space="preserve">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w:t>
      </w:r>
      <w:proofErr w:type="gramStart"/>
      <w:r w:rsidRPr="00551406">
        <w:rPr>
          <w:rFonts w:ascii="Times New Roman" w:hAnsi="Times New Roman" w:cs="Times New Roman"/>
          <w:sz w:val="28"/>
          <w:szCs w:val="28"/>
        </w:rPr>
        <w:t>формирование  универсальных</w:t>
      </w:r>
      <w:proofErr w:type="gramEnd"/>
      <w:r w:rsidRPr="00551406">
        <w:rPr>
          <w:rFonts w:ascii="Times New Roman" w:hAnsi="Times New Roman" w:cs="Times New Roman"/>
          <w:sz w:val="28"/>
          <w:szCs w:val="28"/>
        </w:rPr>
        <w:t xml:space="preserve"> учебных действий (УУД), которые выступают инвариантной основой образовательного и воспитательного процесса. Овладение </w:t>
      </w:r>
      <w:r w:rsidR="00390D0A" w:rsidRPr="00551406">
        <w:rPr>
          <w:rFonts w:ascii="Times New Roman" w:hAnsi="Times New Roman" w:cs="Times New Roman"/>
          <w:sz w:val="28"/>
          <w:szCs w:val="28"/>
        </w:rPr>
        <w:t>об</w:t>
      </w:r>
      <w:r w:rsidRPr="00551406">
        <w:rPr>
          <w:rFonts w:ascii="Times New Roman" w:hAnsi="Times New Roman" w:cs="Times New Roman"/>
          <w:sz w:val="28"/>
          <w:szCs w:val="28"/>
        </w:rPr>
        <w:t>уча</w:t>
      </w:r>
      <w:r w:rsidR="00390D0A" w:rsidRPr="00551406">
        <w:rPr>
          <w:rFonts w:ascii="Times New Roman" w:hAnsi="Times New Roman" w:cs="Times New Roman"/>
          <w:sz w:val="28"/>
          <w:szCs w:val="28"/>
        </w:rPr>
        <w:t>ю</w:t>
      </w:r>
      <w:r w:rsidRPr="00551406">
        <w:rPr>
          <w:rFonts w:ascii="Times New Roman" w:hAnsi="Times New Roman" w:cs="Times New Roman"/>
          <w:sz w:val="28"/>
          <w:szCs w:val="28"/>
        </w:rPr>
        <w:t xml:space="preserve">щимися универсальными учебными </w:t>
      </w:r>
      <w:proofErr w:type="gramStart"/>
      <w:r w:rsidRPr="00551406">
        <w:rPr>
          <w:rFonts w:ascii="Times New Roman" w:hAnsi="Times New Roman" w:cs="Times New Roman"/>
          <w:sz w:val="28"/>
          <w:szCs w:val="28"/>
        </w:rPr>
        <w:t>действиями  выступает</w:t>
      </w:r>
      <w:proofErr w:type="gramEnd"/>
      <w:r w:rsidRPr="00551406">
        <w:rPr>
          <w:rFonts w:ascii="Times New Roman" w:hAnsi="Times New Roman" w:cs="Times New Roman"/>
          <w:sz w:val="28"/>
          <w:szCs w:val="28"/>
        </w:rPr>
        <w:t xml:space="preserve"> как  способность к саморазвитию и самосовершенствованию путем сознательного и активного присвоения нового социального опыта.  </w:t>
      </w:r>
      <w:proofErr w:type="gramStart"/>
      <w:r w:rsidRPr="00551406">
        <w:rPr>
          <w:rFonts w:ascii="Times New Roman" w:hAnsi="Times New Roman" w:cs="Times New Roman"/>
          <w:sz w:val="28"/>
          <w:szCs w:val="28"/>
        </w:rPr>
        <w:t>УУД  создают</w:t>
      </w:r>
      <w:proofErr w:type="gramEnd"/>
      <w:r w:rsidRPr="00551406">
        <w:rPr>
          <w:rFonts w:ascii="Times New Roman" w:hAnsi="Times New Roman" w:cs="Times New Roman"/>
          <w:sz w:val="28"/>
          <w:szCs w:val="28"/>
        </w:rPr>
        <w:t xml:space="preserve"> 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936390" w:rsidRPr="00551406" w:rsidRDefault="00C14110" w:rsidP="004B0387">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
    <w:p w:rsidR="00936390" w:rsidRPr="00551406" w:rsidRDefault="00936390" w:rsidP="00936390">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xml:space="preserve">В Программе развития универсальных учебных </w:t>
      </w:r>
      <w:proofErr w:type="gramStart"/>
      <w:r w:rsidRPr="00551406">
        <w:rPr>
          <w:rFonts w:ascii="Times New Roman" w:hAnsi="Times New Roman" w:cs="Times New Roman"/>
          <w:sz w:val="28"/>
          <w:szCs w:val="28"/>
        </w:rPr>
        <w:t>действий  выделены</w:t>
      </w:r>
      <w:proofErr w:type="gramEnd"/>
      <w:r w:rsidRPr="00551406">
        <w:rPr>
          <w:rFonts w:ascii="Times New Roman" w:hAnsi="Times New Roman" w:cs="Times New Roman"/>
          <w:sz w:val="28"/>
          <w:szCs w:val="28"/>
        </w:rPr>
        <w:t xml:space="preserve"> четыре  блока (вида) универсальных учебных действий:</w:t>
      </w:r>
    </w:p>
    <w:p w:rsidR="00936390" w:rsidRPr="00551406" w:rsidRDefault="00936390" w:rsidP="00936390">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xml:space="preserve">— личностные — </w:t>
      </w:r>
      <w:proofErr w:type="spellStart"/>
      <w:r w:rsidRPr="00551406">
        <w:rPr>
          <w:rFonts w:ascii="Times New Roman" w:hAnsi="Times New Roman" w:cs="Times New Roman"/>
          <w:sz w:val="28"/>
          <w:szCs w:val="28"/>
        </w:rPr>
        <w:t>смыслообразование</w:t>
      </w:r>
      <w:proofErr w:type="spellEnd"/>
      <w:r w:rsidRPr="00551406">
        <w:rPr>
          <w:rFonts w:ascii="Times New Roman" w:hAnsi="Times New Roman" w:cs="Times New Roman"/>
          <w:sz w:val="28"/>
          <w:szCs w:val="28"/>
        </w:rPr>
        <w:t xml:space="preserve"> на основе развития моти</w:t>
      </w:r>
      <w:r w:rsidR="004B0387" w:rsidRPr="00551406">
        <w:rPr>
          <w:rFonts w:ascii="Times New Roman" w:hAnsi="Times New Roman" w:cs="Times New Roman"/>
          <w:sz w:val="28"/>
          <w:szCs w:val="28"/>
        </w:rPr>
        <w:t>вации и целеполагания учения;</w:t>
      </w:r>
      <w:r w:rsidRPr="00551406">
        <w:rPr>
          <w:rFonts w:ascii="Times New Roman" w:hAnsi="Times New Roman" w:cs="Times New Roman"/>
          <w:sz w:val="28"/>
          <w:szCs w:val="28"/>
        </w:rPr>
        <w:t xml:space="preserve"> развитие морального сознания и ориентировки учащегося в сфере нравственно-этических отношений;</w:t>
      </w:r>
    </w:p>
    <w:p w:rsidR="00936390" w:rsidRPr="00551406" w:rsidRDefault="00936390" w:rsidP="00936390">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xml:space="preserve">— регулятивные — целеполагание и построение жизненных планов во временной перспективе; планирование и организация деятельности; </w:t>
      </w:r>
      <w:proofErr w:type="spellStart"/>
      <w:r w:rsidRPr="00551406">
        <w:rPr>
          <w:rFonts w:ascii="Times New Roman" w:hAnsi="Times New Roman" w:cs="Times New Roman"/>
          <w:sz w:val="28"/>
          <w:szCs w:val="28"/>
        </w:rPr>
        <w:t>целеобразование</w:t>
      </w:r>
      <w:proofErr w:type="spellEnd"/>
      <w:r w:rsidRPr="00551406">
        <w:rPr>
          <w:rFonts w:ascii="Times New Roman" w:hAnsi="Times New Roman" w:cs="Times New Roman"/>
          <w:sz w:val="28"/>
          <w:szCs w:val="28"/>
        </w:rPr>
        <w:t xml:space="preserve">; самоконтроль и </w:t>
      </w:r>
      <w:proofErr w:type="spellStart"/>
      <w:r w:rsidRPr="00551406">
        <w:rPr>
          <w:rFonts w:ascii="Times New Roman" w:hAnsi="Times New Roman" w:cs="Times New Roman"/>
          <w:sz w:val="28"/>
          <w:szCs w:val="28"/>
        </w:rPr>
        <w:t>самооценивание</w:t>
      </w:r>
      <w:proofErr w:type="spellEnd"/>
      <w:r w:rsidRPr="00551406">
        <w:rPr>
          <w:rFonts w:ascii="Times New Roman" w:hAnsi="Times New Roman" w:cs="Times New Roman"/>
          <w:sz w:val="28"/>
          <w:szCs w:val="28"/>
        </w:rPr>
        <w:t>; действие во внутреннем плане;</w:t>
      </w:r>
    </w:p>
    <w:p w:rsidR="00936390" w:rsidRPr="00551406" w:rsidRDefault="00936390" w:rsidP="00936390">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познавательные – 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w:t>
      </w:r>
      <w:r w:rsidR="004B0387" w:rsidRPr="00551406">
        <w:rPr>
          <w:rFonts w:ascii="Times New Roman" w:hAnsi="Times New Roman" w:cs="Times New Roman"/>
          <w:sz w:val="28"/>
          <w:szCs w:val="28"/>
        </w:rPr>
        <w:t>омбинаторного мышления</w:t>
      </w:r>
      <w:r w:rsidRPr="00551406">
        <w:rPr>
          <w:rFonts w:ascii="Times New Roman" w:hAnsi="Times New Roman" w:cs="Times New Roman"/>
          <w:sz w:val="28"/>
          <w:szCs w:val="28"/>
        </w:rPr>
        <w:t>; работа с научными понятиями и освоение общего приёма доказательства как компонента воспитания логического мышления;</w:t>
      </w:r>
    </w:p>
    <w:p w:rsidR="00936390" w:rsidRPr="00551406" w:rsidRDefault="00936390" w:rsidP="00936390">
      <w:pPr>
        <w:pStyle w:val="ab"/>
        <w:tabs>
          <w:tab w:val="left" w:pos="7950"/>
        </w:tabs>
        <w:ind w:left="0"/>
        <w:jc w:val="both"/>
        <w:rPr>
          <w:rFonts w:ascii="Times New Roman" w:hAnsi="Times New Roman" w:cs="Times New Roman"/>
          <w:sz w:val="28"/>
          <w:szCs w:val="28"/>
        </w:rPr>
      </w:pPr>
      <w:r w:rsidRPr="00551406">
        <w:rPr>
          <w:rFonts w:ascii="Times New Roman" w:hAnsi="Times New Roman" w:cs="Times New Roman"/>
          <w:sz w:val="28"/>
          <w:szCs w:val="28"/>
        </w:rPr>
        <w:t xml:space="preserve">— коммуникативные действия, направленные на осуществление межличностного общения (ориентация в личностных особенностях партнёра, </w:t>
      </w:r>
      <w:r w:rsidRPr="00551406">
        <w:rPr>
          <w:rFonts w:ascii="Times New Roman" w:hAnsi="Times New Roman" w:cs="Times New Roman"/>
          <w:sz w:val="28"/>
          <w:szCs w:val="28"/>
        </w:rPr>
        <w:lastRenderedPageBreak/>
        <w:t>его позиции в общении и взаимодействии, учёт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4B0387" w:rsidRPr="00551406" w:rsidRDefault="004B0387" w:rsidP="004B0387">
      <w:pPr>
        <w:spacing w:after="0" w:line="240" w:lineRule="auto"/>
        <w:ind w:firstLine="567"/>
        <w:jc w:val="both"/>
        <w:rPr>
          <w:rFonts w:ascii="Times New Roman" w:hAnsi="Times New Roman" w:cs="Times New Roman"/>
          <w:b/>
          <w:sz w:val="28"/>
          <w:szCs w:val="28"/>
        </w:rPr>
      </w:pPr>
      <w:r w:rsidRPr="00551406">
        <w:rPr>
          <w:rFonts w:ascii="Times New Roman" w:hAnsi="Times New Roman" w:cs="Times New Roman"/>
          <w:sz w:val="28"/>
          <w:szCs w:val="28"/>
        </w:rPr>
        <w:t xml:space="preserve">Обучение физике начинается в период, когда ребёнок переживает самый сложный период своей жизни - подростковый возраст. Этот особый статус возраста связан с изменением социальной ситуации развития подростков, в их стремлении приобщиться к миру взрослых, ориентацией поведения на нормы и ценности этого мира. </w:t>
      </w:r>
    </w:p>
    <w:p w:rsidR="00985254" w:rsidRPr="00551406" w:rsidRDefault="004B0387" w:rsidP="004B0387">
      <w:p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В качестве учебного предмета физика в школе формирует систему знаний об окружающем мире. Для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4B0387" w:rsidRPr="00551406" w:rsidRDefault="004B0387" w:rsidP="004B0387">
      <w:pPr>
        <w:shd w:val="clear" w:color="auto" w:fill="FFFFFF"/>
        <w:spacing w:after="0" w:line="240" w:lineRule="auto"/>
        <w:jc w:val="both"/>
        <w:rPr>
          <w:rFonts w:ascii="Times New Roman" w:eastAsia="Times New Roman" w:hAnsi="Times New Roman" w:cs="Times New Roman"/>
          <w:b/>
          <w:bCs/>
          <w:sz w:val="28"/>
          <w:szCs w:val="28"/>
          <w:lang w:eastAsia="ru-RU"/>
        </w:rPr>
      </w:pPr>
    </w:p>
    <w:p w:rsidR="003B276B" w:rsidRPr="00551406" w:rsidRDefault="003B276B" w:rsidP="00A55B27">
      <w:p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b/>
          <w:bCs/>
          <w:sz w:val="28"/>
          <w:szCs w:val="28"/>
          <w:lang w:eastAsia="ru-RU"/>
        </w:rPr>
        <w:t>Личностные универсальные учебные действия</w:t>
      </w:r>
      <w:r w:rsidR="00A6171C" w:rsidRPr="00551406">
        <w:rPr>
          <w:rFonts w:ascii="Times New Roman" w:eastAsia="Times New Roman" w:hAnsi="Times New Roman" w:cs="Times New Roman"/>
          <w:b/>
          <w:bCs/>
          <w:sz w:val="28"/>
          <w:szCs w:val="28"/>
          <w:lang w:eastAsia="ru-RU"/>
        </w:rPr>
        <w:t xml:space="preserve"> </w:t>
      </w:r>
      <w:r w:rsidRPr="00551406">
        <w:rPr>
          <w:rFonts w:ascii="Times New Roman" w:eastAsia="Times New Roman" w:hAnsi="Times New Roman" w:cs="Times New Roman"/>
          <w:sz w:val="28"/>
          <w:szCs w:val="28"/>
          <w:lang w:eastAsia="ru-RU"/>
        </w:rPr>
        <w:t>способствуют формированию:</w:t>
      </w:r>
    </w:p>
    <w:p w:rsidR="003B276B" w:rsidRPr="00551406" w:rsidRDefault="003B276B" w:rsidP="00A55B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жизненного, личностного, профессионального самоопределения;</w:t>
      </w:r>
    </w:p>
    <w:p w:rsidR="003B276B" w:rsidRPr="00551406" w:rsidRDefault="003B276B" w:rsidP="00A55B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 способности к ценностно-смысловой ориентации </w:t>
      </w:r>
      <w:r w:rsidR="00390D0A" w:rsidRPr="00551406">
        <w:rPr>
          <w:rFonts w:ascii="Times New Roman" w:eastAsia="Times New Roman" w:hAnsi="Times New Roman" w:cs="Times New Roman"/>
          <w:sz w:val="28"/>
          <w:szCs w:val="28"/>
          <w:lang w:eastAsia="ru-RU"/>
        </w:rPr>
        <w:t>об</w:t>
      </w:r>
      <w:r w:rsidRPr="00551406">
        <w:rPr>
          <w:rFonts w:ascii="Times New Roman" w:eastAsia="Times New Roman" w:hAnsi="Times New Roman" w:cs="Times New Roman"/>
          <w:sz w:val="28"/>
          <w:szCs w:val="28"/>
          <w:lang w:eastAsia="ru-RU"/>
        </w:rPr>
        <w:t>уча</w:t>
      </w:r>
      <w:r w:rsidR="00390D0A" w:rsidRPr="00551406">
        <w:rPr>
          <w:rFonts w:ascii="Times New Roman" w:eastAsia="Times New Roman" w:hAnsi="Times New Roman" w:cs="Times New Roman"/>
          <w:sz w:val="28"/>
          <w:szCs w:val="28"/>
          <w:lang w:eastAsia="ru-RU"/>
        </w:rPr>
        <w:t>ю</w:t>
      </w:r>
      <w:r w:rsidRPr="00551406">
        <w:rPr>
          <w:rFonts w:ascii="Times New Roman" w:eastAsia="Times New Roman" w:hAnsi="Times New Roman" w:cs="Times New Roman"/>
          <w:sz w:val="28"/>
          <w:szCs w:val="28"/>
          <w:lang w:eastAsia="ru-RU"/>
        </w:rPr>
        <w:t>щихся;</w:t>
      </w:r>
    </w:p>
    <w:p w:rsidR="003B276B" w:rsidRPr="00551406" w:rsidRDefault="003B276B" w:rsidP="00A55B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готовности к жизненному и личностному самоопределению;</w:t>
      </w:r>
    </w:p>
    <w:p w:rsidR="003B276B" w:rsidRPr="00551406" w:rsidRDefault="003B276B" w:rsidP="00A55B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w:t>
      </w:r>
      <w:proofErr w:type="gramStart"/>
      <w:r w:rsidRPr="00551406">
        <w:rPr>
          <w:rFonts w:ascii="Times New Roman" w:eastAsia="Times New Roman" w:hAnsi="Times New Roman" w:cs="Times New Roman"/>
          <w:sz w:val="28"/>
          <w:szCs w:val="28"/>
          <w:lang w:eastAsia="ru-RU"/>
        </w:rPr>
        <w:t>социуме  и</w:t>
      </w:r>
      <w:proofErr w:type="gramEnd"/>
      <w:r w:rsidRPr="00551406">
        <w:rPr>
          <w:rFonts w:ascii="Times New Roman" w:eastAsia="Times New Roman" w:hAnsi="Times New Roman" w:cs="Times New Roman"/>
          <w:sz w:val="28"/>
          <w:szCs w:val="28"/>
          <w:lang w:eastAsia="ru-RU"/>
        </w:rPr>
        <w:t xml:space="preserve"> межличностных отношениях.</w:t>
      </w:r>
    </w:p>
    <w:p w:rsidR="00B44E94" w:rsidRPr="00551406" w:rsidRDefault="003B276B" w:rsidP="00A55B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Цели урока физики, должны быть ориентированы прежде всего на развитие личности ученика, личного и ценностного отношения учащихся к окружающим, к физике, к себе. </w:t>
      </w:r>
      <w:r w:rsidR="00A6171C" w:rsidRPr="00551406">
        <w:rPr>
          <w:rFonts w:ascii="Times New Roman" w:eastAsia="Times New Roman" w:hAnsi="Times New Roman" w:cs="Times New Roman"/>
          <w:sz w:val="28"/>
          <w:szCs w:val="28"/>
          <w:lang w:eastAsia="ru-RU"/>
        </w:rPr>
        <w:t xml:space="preserve"> </w:t>
      </w:r>
      <w:r w:rsidRPr="00551406">
        <w:rPr>
          <w:rFonts w:ascii="Times New Roman" w:eastAsia="Times New Roman" w:hAnsi="Times New Roman" w:cs="Times New Roman"/>
          <w:sz w:val="28"/>
          <w:szCs w:val="28"/>
          <w:lang w:eastAsia="ru-RU"/>
        </w:rPr>
        <w:t>Формируется самостоятельность в приобретении новых знаний, практических умений, готовность к выбору своего жизненного пути, ценностное отношение к себе и окружающим, к приобретению новых знаний, отношение к физике, как элементу общечеловеческой культуры, уважение к творцам науки и техники.</w:t>
      </w:r>
      <w:r w:rsidR="00B44E94" w:rsidRPr="00551406">
        <w:rPr>
          <w:rFonts w:ascii="Times New Roman" w:eastAsia="Times New Roman" w:hAnsi="Times New Roman" w:cs="Times New Roman"/>
          <w:sz w:val="28"/>
          <w:szCs w:val="28"/>
          <w:lang w:eastAsia="ru-RU"/>
        </w:rPr>
        <w:t xml:space="preserve"> </w:t>
      </w:r>
      <w:r w:rsidR="00A6171C" w:rsidRPr="00551406">
        <w:rPr>
          <w:rFonts w:ascii="Times New Roman" w:eastAsia="Times New Roman" w:hAnsi="Times New Roman" w:cs="Times New Roman"/>
          <w:sz w:val="28"/>
          <w:szCs w:val="28"/>
          <w:lang w:eastAsia="ru-RU"/>
        </w:rPr>
        <w:t xml:space="preserve"> </w:t>
      </w:r>
      <w:r w:rsidR="00B44E94" w:rsidRPr="00551406">
        <w:rPr>
          <w:rFonts w:ascii="Times New Roman" w:eastAsia="Times New Roman" w:hAnsi="Times New Roman" w:cs="Times New Roman"/>
          <w:sz w:val="28"/>
          <w:szCs w:val="28"/>
          <w:lang w:eastAsia="ru-RU"/>
        </w:rPr>
        <w:t>Реализация возможна в рамках:</w:t>
      </w:r>
    </w:p>
    <w:p w:rsidR="00B44E94" w:rsidRPr="00551406" w:rsidRDefault="00B44E94" w:rsidP="00A55B27">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урока, когда мы знакомим </w:t>
      </w:r>
      <w:r w:rsidR="004B0387" w:rsidRPr="00551406">
        <w:rPr>
          <w:rFonts w:ascii="Times New Roman" w:eastAsia="Times New Roman" w:hAnsi="Times New Roman" w:cs="Times New Roman"/>
          <w:sz w:val="28"/>
          <w:szCs w:val="28"/>
          <w:lang w:eastAsia="ru-RU"/>
        </w:rPr>
        <w:t>об</w:t>
      </w:r>
      <w:r w:rsidRPr="00551406">
        <w:rPr>
          <w:rFonts w:ascii="Times New Roman" w:eastAsia="Times New Roman" w:hAnsi="Times New Roman" w:cs="Times New Roman"/>
          <w:sz w:val="28"/>
          <w:szCs w:val="28"/>
          <w:lang w:eastAsia="ru-RU"/>
        </w:rPr>
        <w:t>уча</w:t>
      </w:r>
      <w:r w:rsidR="004B0387" w:rsidRPr="00551406">
        <w:rPr>
          <w:rFonts w:ascii="Times New Roman" w:eastAsia="Times New Roman" w:hAnsi="Times New Roman" w:cs="Times New Roman"/>
          <w:sz w:val="28"/>
          <w:szCs w:val="28"/>
          <w:lang w:eastAsia="ru-RU"/>
        </w:rPr>
        <w:t>ю</w:t>
      </w:r>
      <w:r w:rsidRPr="00551406">
        <w:rPr>
          <w:rFonts w:ascii="Times New Roman" w:eastAsia="Times New Roman" w:hAnsi="Times New Roman" w:cs="Times New Roman"/>
          <w:sz w:val="28"/>
          <w:szCs w:val="28"/>
          <w:lang w:eastAsia="ru-RU"/>
        </w:rPr>
        <w:t>щихся с личностями ученых и тернистым путем их открытий</w:t>
      </w:r>
    </w:p>
    <w:p w:rsidR="00B44E94" w:rsidRPr="00551406" w:rsidRDefault="00B44E94" w:rsidP="00A55B27">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проектной и творческой деятельности, когда учащиеся имеют возможность почувствовать себя исследователем, самостоятельно добывая знания. </w:t>
      </w:r>
    </w:p>
    <w:p w:rsidR="00ED3E25" w:rsidRPr="00551406" w:rsidRDefault="00A6171C" w:rsidP="00A55B27">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внеурочной </w:t>
      </w:r>
      <w:proofErr w:type="gramStart"/>
      <w:r w:rsidRPr="00551406">
        <w:rPr>
          <w:rFonts w:ascii="Times New Roman" w:eastAsia="Times New Roman" w:hAnsi="Times New Roman" w:cs="Times New Roman"/>
          <w:sz w:val="28"/>
          <w:szCs w:val="28"/>
          <w:lang w:eastAsia="ru-RU"/>
        </w:rPr>
        <w:t xml:space="preserve">деятельности, </w:t>
      </w:r>
      <w:r w:rsidR="00B44E94" w:rsidRPr="00551406">
        <w:rPr>
          <w:rFonts w:ascii="Times New Roman" w:eastAsia="Times New Roman" w:hAnsi="Times New Roman" w:cs="Times New Roman"/>
          <w:sz w:val="28"/>
          <w:szCs w:val="28"/>
          <w:lang w:eastAsia="ru-RU"/>
        </w:rPr>
        <w:t xml:space="preserve"> в</w:t>
      </w:r>
      <w:proofErr w:type="gramEnd"/>
      <w:r w:rsidR="00B44E94" w:rsidRPr="00551406">
        <w:rPr>
          <w:rFonts w:ascii="Times New Roman" w:eastAsia="Times New Roman" w:hAnsi="Times New Roman" w:cs="Times New Roman"/>
          <w:sz w:val="28"/>
          <w:szCs w:val="28"/>
          <w:lang w:eastAsia="ru-RU"/>
        </w:rPr>
        <w:t xml:space="preserve"> рамках предметной недели </w:t>
      </w:r>
    </w:p>
    <w:p w:rsidR="004B0387" w:rsidRPr="00551406" w:rsidRDefault="004B0387" w:rsidP="00A55B27">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4267B5" w:rsidRPr="00551406" w:rsidRDefault="004267B5" w:rsidP="00A55B27">
      <w:pPr>
        <w:tabs>
          <w:tab w:val="num" w:pos="993"/>
        </w:tabs>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b/>
          <w:sz w:val="28"/>
          <w:szCs w:val="28"/>
          <w:lang w:eastAsia="ru-RU"/>
        </w:rPr>
        <w:lastRenderedPageBreak/>
        <w:t>Задание 1</w:t>
      </w:r>
      <w:r w:rsidRPr="00551406">
        <w:rPr>
          <w:rFonts w:ascii="Times New Roman" w:eastAsia="Times New Roman" w:hAnsi="Times New Roman" w:cs="Times New Roman"/>
          <w:sz w:val="28"/>
          <w:szCs w:val="28"/>
          <w:lang w:eastAsia="ru-RU"/>
        </w:rPr>
        <w:t>:</w:t>
      </w:r>
      <w:r w:rsidR="004B0387" w:rsidRPr="00551406">
        <w:rPr>
          <w:rFonts w:ascii="Times New Roman" w:eastAsia="Times New Roman" w:hAnsi="Times New Roman" w:cs="Times New Roman"/>
          <w:sz w:val="28"/>
          <w:szCs w:val="28"/>
          <w:lang w:eastAsia="ru-RU"/>
        </w:rPr>
        <w:t xml:space="preserve"> «Биография ученого»</w:t>
      </w:r>
      <w:r w:rsidRPr="00551406">
        <w:rPr>
          <w:rFonts w:ascii="Times New Roman" w:eastAsia="Times New Roman" w:hAnsi="Times New Roman" w:cs="Times New Roman"/>
          <w:sz w:val="28"/>
          <w:szCs w:val="28"/>
          <w:lang w:eastAsia="ru-RU"/>
        </w:rPr>
        <w:t>.</w:t>
      </w:r>
    </w:p>
    <w:p w:rsidR="004B0387" w:rsidRPr="00551406" w:rsidRDefault="004B0387" w:rsidP="00A55B27">
      <w:pPr>
        <w:tabs>
          <w:tab w:val="num" w:pos="993"/>
        </w:tabs>
        <w:spacing w:after="0" w:line="240" w:lineRule="auto"/>
        <w:jc w:val="both"/>
        <w:rPr>
          <w:rFonts w:ascii="Times New Roman" w:eastAsia="Times New Roman" w:hAnsi="Times New Roman" w:cs="Times New Roman"/>
          <w:sz w:val="28"/>
          <w:szCs w:val="28"/>
          <w:lang w:eastAsia="ru-RU"/>
        </w:rPr>
      </w:pPr>
      <w:proofErr w:type="gramStart"/>
      <w:r w:rsidRPr="00551406">
        <w:rPr>
          <w:rFonts w:ascii="Times New Roman" w:eastAsia="Times New Roman" w:hAnsi="Times New Roman" w:cs="Times New Roman"/>
          <w:sz w:val="28"/>
          <w:szCs w:val="28"/>
          <w:lang w:eastAsia="ru-RU"/>
        </w:rPr>
        <w:t>Например</w:t>
      </w:r>
      <w:proofErr w:type="gramEnd"/>
      <w:r w:rsidRPr="00551406">
        <w:rPr>
          <w:rFonts w:ascii="Times New Roman" w:eastAsia="Times New Roman" w:hAnsi="Times New Roman" w:cs="Times New Roman"/>
          <w:sz w:val="28"/>
          <w:szCs w:val="28"/>
          <w:lang w:eastAsia="ru-RU"/>
        </w:rPr>
        <w:t xml:space="preserve">. Открытие физического физический закона принадлежит </w:t>
      </w:r>
      <w:r w:rsidR="00A55B27" w:rsidRPr="00551406">
        <w:rPr>
          <w:rFonts w:ascii="Times New Roman" w:eastAsia="Times New Roman" w:hAnsi="Times New Roman" w:cs="Times New Roman"/>
          <w:sz w:val="28"/>
          <w:szCs w:val="28"/>
          <w:lang w:eastAsia="ru-RU"/>
        </w:rPr>
        <w:t>определенному ученому.</w:t>
      </w:r>
    </w:p>
    <w:p w:rsidR="004267B5" w:rsidRPr="00551406" w:rsidRDefault="004267B5" w:rsidP="00A55B27">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Учащимся предлагается ознакомиться с биографией ученого. Для этого возможно использование самых различных вариантов: рассказ учителя, сообщение ученика, знакомство с текстом, просмотр фильма или презентации. Потом дается задание выделить в биографии ученого событие, имеющее этическую окраску. Ученики высказываются, формулируя свое мнение о мотивах, побудивших ученого поступить именно таким образом. При этом необходимо отметить, что актуальным оказывается вопрос об однозначности моральной оценки поступка, совершенного в сложных исторических обстоятельствах, о допустимости подобной оценки вообще со стороны лиц, в подобной ситуации не оказывавшихся.</w:t>
      </w:r>
    </w:p>
    <w:p w:rsidR="004267B5" w:rsidRPr="00551406" w:rsidRDefault="004267B5" w:rsidP="00A55B27">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Изучение биографии ученого дает и другую интересную возможность. Это выделение ключевых эпизодов в биографии и выяснение причин, которые привели именно к такому развитию событий. </w:t>
      </w:r>
    </w:p>
    <w:p w:rsidR="007B58AF" w:rsidRPr="00551406" w:rsidRDefault="00A55B27" w:rsidP="00A55B27">
      <w:pPr>
        <w:tabs>
          <w:tab w:val="num" w:pos="993"/>
        </w:tabs>
        <w:spacing w:after="0" w:line="240" w:lineRule="auto"/>
        <w:jc w:val="both"/>
        <w:rPr>
          <w:rFonts w:ascii="Times New Roman" w:eastAsia="Times New Roman" w:hAnsi="Times New Roman" w:cs="Times New Roman"/>
          <w:b/>
          <w:sz w:val="28"/>
          <w:szCs w:val="28"/>
          <w:lang w:eastAsia="ru-RU"/>
        </w:rPr>
      </w:pPr>
      <w:r w:rsidRPr="00551406">
        <w:rPr>
          <w:rFonts w:ascii="Times New Roman" w:eastAsia="Times New Roman" w:hAnsi="Times New Roman" w:cs="Times New Roman"/>
          <w:b/>
          <w:sz w:val="28"/>
          <w:szCs w:val="28"/>
          <w:lang w:eastAsia="ru-RU"/>
        </w:rPr>
        <w:t>Задание 2: «П</w:t>
      </w:r>
      <w:r w:rsidR="007B58AF" w:rsidRPr="00551406">
        <w:rPr>
          <w:rFonts w:ascii="Times New Roman" w:eastAsia="Times New Roman" w:hAnsi="Times New Roman" w:cs="Times New Roman"/>
          <w:b/>
          <w:sz w:val="28"/>
          <w:szCs w:val="28"/>
          <w:lang w:eastAsia="ru-RU"/>
        </w:rPr>
        <w:t>рименение ф</w:t>
      </w:r>
      <w:r w:rsidRPr="00551406">
        <w:rPr>
          <w:rFonts w:ascii="Times New Roman" w:eastAsia="Times New Roman" w:hAnsi="Times New Roman" w:cs="Times New Roman"/>
          <w:b/>
          <w:sz w:val="28"/>
          <w:szCs w:val="28"/>
          <w:lang w:eastAsia="ru-RU"/>
        </w:rPr>
        <w:t>изического явления»</w:t>
      </w:r>
    </w:p>
    <w:p w:rsidR="007B58AF" w:rsidRPr="00551406" w:rsidRDefault="007B58AF" w:rsidP="00A55B27">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Учащимся предлагается описать возможные проявления данного физического явления в природе и указать, каким образом это явление влияет на жизнь людей. После этого предлагается определить, как можно уменьшить или устранить негативные последствия или усилить позитивные результаты. Помимо выдвижения вариантов решения проблемы, предлагается обосновать свое предложение, учитывая ресурсы, необходимые для его реализации. </w:t>
      </w:r>
    </w:p>
    <w:p w:rsidR="007B58AF" w:rsidRPr="00551406" w:rsidRDefault="007B58AF" w:rsidP="00A55B27">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Потом ученики описывают технические устройства, использующие в своей работе изучаемое явление. При этом рассматривается как техническая реализация этой идеи, так и плюсы, и минусы (неизбежные), сопровождающие ее применение. Акцентируя внимание учащихся на многообразии последствий любого практического решения, мы обращаем внимание на необходимость учета не только технической стороны, но и этических, социальных или экологических аспектов.</w:t>
      </w:r>
    </w:p>
    <w:p w:rsidR="00985254" w:rsidRPr="00551406" w:rsidRDefault="00985254" w:rsidP="00A55B2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3B276B" w:rsidRPr="00551406" w:rsidRDefault="003B276B" w:rsidP="000E37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b/>
          <w:bCs/>
          <w:sz w:val="28"/>
          <w:szCs w:val="28"/>
          <w:lang w:eastAsia="ru-RU"/>
        </w:rPr>
        <w:t xml:space="preserve">Регулятивные </w:t>
      </w:r>
      <w:r w:rsidR="000E3783" w:rsidRPr="00551406">
        <w:rPr>
          <w:rFonts w:ascii="Times New Roman" w:eastAsia="Times New Roman" w:hAnsi="Times New Roman" w:cs="Times New Roman"/>
          <w:b/>
          <w:bCs/>
          <w:sz w:val="28"/>
          <w:szCs w:val="28"/>
          <w:lang w:eastAsia="ru-RU"/>
        </w:rPr>
        <w:t xml:space="preserve">универсальные учебные </w:t>
      </w:r>
      <w:proofErr w:type="gramStart"/>
      <w:r w:rsidR="000E3783" w:rsidRPr="00551406">
        <w:rPr>
          <w:rFonts w:ascii="Times New Roman" w:eastAsia="Times New Roman" w:hAnsi="Times New Roman" w:cs="Times New Roman"/>
          <w:b/>
          <w:bCs/>
          <w:sz w:val="28"/>
          <w:szCs w:val="28"/>
          <w:lang w:eastAsia="ru-RU"/>
        </w:rPr>
        <w:t xml:space="preserve">действия </w:t>
      </w:r>
      <w:r w:rsidR="000E3783" w:rsidRPr="00551406">
        <w:rPr>
          <w:rFonts w:ascii="Times New Roman" w:eastAsia="Times New Roman" w:hAnsi="Times New Roman" w:cs="Times New Roman"/>
          <w:sz w:val="28"/>
          <w:szCs w:val="28"/>
          <w:lang w:eastAsia="ru-RU"/>
        </w:rPr>
        <w:t xml:space="preserve"> </w:t>
      </w:r>
      <w:r w:rsidRPr="00551406">
        <w:rPr>
          <w:rFonts w:ascii="Times New Roman" w:eastAsia="Times New Roman" w:hAnsi="Times New Roman" w:cs="Times New Roman"/>
          <w:sz w:val="28"/>
          <w:szCs w:val="28"/>
          <w:lang w:eastAsia="ru-RU"/>
        </w:rPr>
        <w:t>обеспечиваю</w:t>
      </w:r>
      <w:r w:rsidR="000E3783" w:rsidRPr="00551406">
        <w:rPr>
          <w:rFonts w:ascii="Times New Roman" w:eastAsia="Times New Roman" w:hAnsi="Times New Roman" w:cs="Times New Roman"/>
          <w:sz w:val="28"/>
          <w:szCs w:val="28"/>
          <w:lang w:eastAsia="ru-RU"/>
        </w:rPr>
        <w:t>т</w:t>
      </w:r>
      <w:proofErr w:type="gramEnd"/>
      <w:r w:rsidRPr="00551406">
        <w:rPr>
          <w:rFonts w:ascii="Times New Roman" w:eastAsia="Times New Roman" w:hAnsi="Times New Roman" w:cs="Times New Roman"/>
          <w:sz w:val="28"/>
          <w:szCs w:val="28"/>
          <w:lang w:eastAsia="ru-RU"/>
        </w:rPr>
        <w:t xml:space="preserve"> организацию </w:t>
      </w:r>
      <w:r w:rsidR="00A55B27" w:rsidRPr="00551406">
        <w:rPr>
          <w:rFonts w:ascii="Times New Roman" w:eastAsia="Times New Roman" w:hAnsi="Times New Roman" w:cs="Times New Roman"/>
          <w:sz w:val="28"/>
          <w:szCs w:val="28"/>
          <w:lang w:eastAsia="ru-RU"/>
        </w:rPr>
        <w:t>об</w:t>
      </w:r>
      <w:r w:rsidRPr="00551406">
        <w:rPr>
          <w:rFonts w:ascii="Times New Roman" w:eastAsia="Times New Roman" w:hAnsi="Times New Roman" w:cs="Times New Roman"/>
          <w:sz w:val="28"/>
          <w:szCs w:val="28"/>
          <w:lang w:eastAsia="ru-RU"/>
        </w:rPr>
        <w:t>уча</w:t>
      </w:r>
      <w:r w:rsidR="00A55B27" w:rsidRPr="00551406">
        <w:rPr>
          <w:rFonts w:ascii="Times New Roman" w:eastAsia="Times New Roman" w:hAnsi="Times New Roman" w:cs="Times New Roman"/>
          <w:sz w:val="28"/>
          <w:szCs w:val="28"/>
          <w:lang w:eastAsia="ru-RU"/>
        </w:rPr>
        <w:t>ю</w:t>
      </w:r>
      <w:r w:rsidRPr="00551406">
        <w:rPr>
          <w:rFonts w:ascii="Times New Roman" w:eastAsia="Times New Roman" w:hAnsi="Times New Roman" w:cs="Times New Roman"/>
          <w:sz w:val="28"/>
          <w:szCs w:val="28"/>
          <w:lang w:eastAsia="ru-RU"/>
        </w:rPr>
        <w:t>щимися своей учебной деятельности:</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 целеполагание, как постановка учебной задачи на основе соотнесения того, что уже известно и усвоено </w:t>
      </w:r>
      <w:r w:rsidR="00A55B27" w:rsidRPr="00551406">
        <w:rPr>
          <w:rFonts w:ascii="Times New Roman" w:eastAsia="Times New Roman" w:hAnsi="Times New Roman" w:cs="Times New Roman"/>
          <w:sz w:val="28"/>
          <w:szCs w:val="28"/>
          <w:lang w:eastAsia="ru-RU"/>
        </w:rPr>
        <w:t>об</w:t>
      </w:r>
      <w:r w:rsidRPr="00551406">
        <w:rPr>
          <w:rFonts w:ascii="Times New Roman" w:eastAsia="Times New Roman" w:hAnsi="Times New Roman" w:cs="Times New Roman"/>
          <w:sz w:val="28"/>
          <w:szCs w:val="28"/>
          <w:lang w:eastAsia="ru-RU"/>
        </w:rPr>
        <w:t>уча</w:t>
      </w:r>
      <w:r w:rsidR="00A55B27" w:rsidRPr="00551406">
        <w:rPr>
          <w:rFonts w:ascii="Times New Roman" w:eastAsia="Times New Roman" w:hAnsi="Times New Roman" w:cs="Times New Roman"/>
          <w:sz w:val="28"/>
          <w:szCs w:val="28"/>
          <w:lang w:eastAsia="ru-RU"/>
        </w:rPr>
        <w:t>ю</w:t>
      </w:r>
      <w:r w:rsidRPr="00551406">
        <w:rPr>
          <w:rFonts w:ascii="Times New Roman" w:eastAsia="Times New Roman" w:hAnsi="Times New Roman" w:cs="Times New Roman"/>
          <w:sz w:val="28"/>
          <w:szCs w:val="28"/>
          <w:lang w:eastAsia="ru-RU"/>
        </w:rPr>
        <w:t>щимися, и того, что еще неизвестно;</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прогнозирование – предвосхищение результата и уровня усвоения, его временных характеристик;</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контроль в форме сравнения способа действия и его результата с заданным эталоном с целью обнаружения отклонений и отличий от эталона;</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lastRenderedPageBreak/>
        <w:t>•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 • оценка - выделение и осознание </w:t>
      </w:r>
      <w:r w:rsidR="0067069F" w:rsidRPr="00551406">
        <w:rPr>
          <w:rFonts w:ascii="Times New Roman" w:eastAsia="Times New Roman" w:hAnsi="Times New Roman" w:cs="Times New Roman"/>
          <w:sz w:val="28"/>
          <w:szCs w:val="28"/>
          <w:lang w:eastAsia="ru-RU"/>
        </w:rPr>
        <w:t>об</w:t>
      </w:r>
      <w:r w:rsidRPr="00551406">
        <w:rPr>
          <w:rFonts w:ascii="Times New Roman" w:eastAsia="Times New Roman" w:hAnsi="Times New Roman" w:cs="Times New Roman"/>
          <w:sz w:val="28"/>
          <w:szCs w:val="28"/>
          <w:lang w:eastAsia="ru-RU"/>
        </w:rPr>
        <w:t>уча</w:t>
      </w:r>
      <w:r w:rsidR="0067069F" w:rsidRPr="00551406">
        <w:rPr>
          <w:rFonts w:ascii="Times New Roman" w:eastAsia="Times New Roman" w:hAnsi="Times New Roman" w:cs="Times New Roman"/>
          <w:sz w:val="28"/>
          <w:szCs w:val="28"/>
          <w:lang w:eastAsia="ru-RU"/>
        </w:rPr>
        <w:t>ю</w:t>
      </w:r>
      <w:r w:rsidRPr="00551406">
        <w:rPr>
          <w:rFonts w:ascii="Times New Roman" w:eastAsia="Times New Roman" w:hAnsi="Times New Roman" w:cs="Times New Roman"/>
          <w:sz w:val="28"/>
          <w:szCs w:val="28"/>
          <w:lang w:eastAsia="ru-RU"/>
        </w:rPr>
        <w:t>щимися того, что уже усвоено и что еще подлежит усвоению, осознание качества и уровня усвоения;</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 волевая </w:t>
      </w:r>
      <w:proofErr w:type="spellStart"/>
      <w:r w:rsidRPr="00551406">
        <w:rPr>
          <w:rFonts w:ascii="Times New Roman" w:eastAsia="Times New Roman" w:hAnsi="Times New Roman" w:cs="Times New Roman"/>
          <w:sz w:val="28"/>
          <w:szCs w:val="28"/>
          <w:lang w:eastAsia="ru-RU"/>
        </w:rPr>
        <w:t>саморегуляция</w:t>
      </w:r>
      <w:proofErr w:type="spellEnd"/>
      <w:r w:rsidRPr="00551406">
        <w:rPr>
          <w:rFonts w:ascii="Times New Roman" w:eastAsia="Times New Roman" w:hAnsi="Times New Roman" w:cs="Times New Roman"/>
          <w:sz w:val="28"/>
          <w:szCs w:val="28"/>
          <w:lang w:eastAsia="ru-RU"/>
        </w:rPr>
        <w:t>, как способность к волевому усилию, к преодолению препятствий.</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Регулятивные универсальные учебные действия лучше всего формируются на уроках физики при выполнении лабораторных работ, при решении экспериментальных задач, при решении качественных и количественных задач. </w:t>
      </w:r>
    </w:p>
    <w:p w:rsidR="00C6520B" w:rsidRPr="00551406" w:rsidRDefault="00773A67" w:rsidP="00C6520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51406">
        <w:rPr>
          <w:rFonts w:ascii="Times New Roman" w:eastAsia="Times New Roman" w:hAnsi="Times New Roman" w:cs="Times New Roman"/>
          <w:b/>
          <w:sz w:val="28"/>
          <w:szCs w:val="28"/>
          <w:lang w:eastAsia="ru-RU"/>
        </w:rPr>
        <w:t>Задание</w:t>
      </w:r>
      <w:r w:rsidR="00C6520B" w:rsidRPr="00551406">
        <w:rPr>
          <w:rFonts w:ascii="Times New Roman" w:eastAsia="Times New Roman" w:hAnsi="Times New Roman" w:cs="Times New Roman"/>
          <w:b/>
          <w:sz w:val="28"/>
          <w:szCs w:val="28"/>
          <w:lang w:eastAsia="ru-RU"/>
        </w:rPr>
        <w:t>. «Экспериментальная задача»</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Тема «Закон сохранения энергии».</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Решение экспериментальных задач, формирует у </w:t>
      </w:r>
      <w:proofErr w:type="gramStart"/>
      <w:r w:rsidRPr="00551406">
        <w:rPr>
          <w:rFonts w:ascii="Times New Roman" w:eastAsia="Times New Roman" w:hAnsi="Times New Roman" w:cs="Times New Roman"/>
          <w:sz w:val="28"/>
          <w:szCs w:val="28"/>
          <w:lang w:eastAsia="ru-RU"/>
        </w:rPr>
        <w:t>обучающихся  умение</w:t>
      </w:r>
      <w:proofErr w:type="gramEnd"/>
      <w:r w:rsidRPr="00551406">
        <w:rPr>
          <w:rFonts w:ascii="Times New Roman" w:eastAsia="Times New Roman" w:hAnsi="Times New Roman" w:cs="Times New Roman"/>
          <w:sz w:val="28"/>
          <w:szCs w:val="28"/>
          <w:lang w:eastAsia="ru-RU"/>
        </w:rPr>
        <w:t xml:space="preserve"> проводить наблюдения и описывать их, задавать вопросы и находить ответы на них опытным путем, т.е. планировать проведение простейших опытов, проводить прямые измерения при помощи наиболее часто используемых приборов, представлять результаты измерений в виде таблиц, делать выводы на основе наблюдений, находить простейшие закономерности в протекании явлений.</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Форма выполнения задания: групповая и индивидуальная.</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Карточка – задание.</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51406">
        <w:rPr>
          <w:rFonts w:ascii="Times New Roman" w:eastAsia="Times New Roman" w:hAnsi="Times New Roman" w:cs="Times New Roman"/>
          <w:i/>
          <w:sz w:val="28"/>
          <w:szCs w:val="28"/>
          <w:lang w:eastAsia="ru-RU"/>
        </w:rPr>
        <w:t>На сколько процентов уменьшится энергия свободно падающего упругого теннисного мячика, при одном соударении с поверхностью стола. Оборудование: штатив с лапкой, линейка, теннисный мячик.</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Учащиеся работают в группах. Решают задачу, применяя закон сохранения энергии, получают физическую формулу, проводят эксперимент, делают необходимые измерения и представляют результат в числовом виде. По результатам опыта делают вывод.  Учащиеся отвечают на вопросы: Можно ли сказать, что эта часть энергии исчезла? Значит ли это, что закон сохранения энергии нарушается?</w:t>
      </w:r>
    </w:p>
    <w:p w:rsidR="00C6520B" w:rsidRPr="00551406" w:rsidRDefault="00C6520B" w:rsidP="00C6520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51406">
        <w:rPr>
          <w:rFonts w:ascii="Times New Roman" w:eastAsia="Times New Roman" w:hAnsi="Times New Roman" w:cs="Times New Roman"/>
          <w:i/>
          <w:sz w:val="28"/>
          <w:szCs w:val="28"/>
          <w:lang w:eastAsia="ru-RU"/>
        </w:rPr>
        <w:t xml:space="preserve">(Ответ: полная механическая энергия уменьшается </w:t>
      </w:r>
      <w:proofErr w:type="gramStart"/>
      <w:r w:rsidRPr="00551406">
        <w:rPr>
          <w:rFonts w:ascii="Times New Roman" w:eastAsia="Times New Roman" w:hAnsi="Times New Roman" w:cs="Times New Roman"/>
          <w:i/>
          <w:sz w:val="28"/>
          <w:szCs w:val="28"/>
          <w:lang w:eastAsia="ru-RU"/>
        </w:rPr>
        <w:t>и  переходит</w:t>
      </w:r>
      <w:proofErr w:type="gramEnd"/>
      <w:r w:rsidRPr="00551406">
        <w:rPr>
          <w:rFonts w:ascii="Times New Roman" w:eastAsia="Times New Roman" w:hAnsi="Times New Roman" w:cs="Times New Roman"/>
          <w:i/>
          <w:sz w:val="28"/>
          <w:szCs w:val="28"/>
          <w:lang w:eastAsia="ru-RU"/>
        </w:rPr>
        <w:t xml:space="preserve"> в теплоту, но всеобщий закон сохранения механической энергии выполняется всегда).</w:t>
      </w:r>
    </w:p>
    <w:p w:rsidR="003B276B" w:rsidRPr="00551406" w:rsidRDefault="003B276B"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При обучении физике деятельность, связанная с проведением физического эксперимента, включает в себя планирование, моделирование, выдвижение гипотез, наблюдение, подбор приборов и построение установок, измерение, представление и обобщение результатов. В конечном итоге можно говорить об усвоении экспериментального метода познания физических явлений.</w:t>
      </w:r>
    </w:p>
    <w:p w:rsidR="00985254" w:rsidRPr="00551406" w:rsidRDefault="00985254" w:rsidP="007608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b/>
          <w:bCs/>
          <w:sz w:val="28"/>
          <w:szCs w:val="28"/>
          <w:lang w:eastAsia="ru-RU"/>
        </w:rPr>
        <w:t>Познавательные универсальные учебные действия.</w:t>
      </w:r>
      <w:r w:rsidRPr="00551406">
        <w:rPr>
          <w:rFonts w:ascii="Times New Roman" w:eastAsia="Times New Roman" w:hAnsi="Times New Roman" w:cs="Times New Roman"/>
          <w:sz w:val="28"/>
          <w:szCs w:val="28"/>
          <w:lang w:eastAsia="ru-RU"/>
        </w:rPr>
        <w:t> </w:t>
      </w:r>
    </w:p>
    <w:p w:rsidR="003B276B" w:rsidRPr="00551406" w:rsidRDefault="003B276B" w:rsidP="00551406">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551406">
        <w:rPr>
          <w:rFonts w:ascii="Times New Roman" w:eastAsia="Times New Roman" w:hAnsi="Times New Roman" w:cs="Times New Roman"/>
          <w:sz w:val="28"/>
          <w:szCs w:val="28"/>
          <w:lang w:eastAsia="ru-RU"/>
        </w:rPr>
        <w:t>Общеучебные</w:t>
      </w:r>
      <w:proofErr w:type="spellEnd"/>
      <w:r w:rsidRPr="00551406">
        <w:rPr>
          <w:rFonts w:ascii="Times New Roman" w:eastAsia="Times New Roman" w:hAnsi="Times New Roman" w:cs="Times New Roman"/>
          <w:sz w:val="28"/>
          <w:szCs w:val="28"/>
          <w:lang w:eastAsia="ru-RU"/>
        </w:rPr>
        <w:t xml:space="preserve"> УУД включают в себя: </w:t>
      </w:r>
    </w:p>
    <w:p w:rsidR="00ED3E25" w:rsidRPr="00551406" w:rsidRDefault="003B276B" w:rsidP="00551406">
      <w:pPr>
        <w:pStyle w:val="ab"/>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самостоятельное выделение и формирование познавательной цели; </w:t>
      </w:r>
    </w:p>
    <w:p w:rsidR="00ED3E25" w:rsidRPr="00551406" w:rsidRDefault="003B276B" w:rsidP="00551406">
      <w:pPr>
        <w:pStyle w:val="ab"/>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lastRenderedPageBreak/>
        <w:t xml:space="preserve">поиск и выделение необходимой информации, с применением методов информационного поиска, в том числе с </w:t>
      </w:r>
      <w:r w:rsidR="00ED3E25" w:rsidRPr="00551406">
        <w:rPr>
          <w:rFonts w:ascii="Times New Roman" w:eastAsia="Times New Roman" w:hAnsi="Times New Roman" w:cs="Times New Roman"/>
          <w:sz w:val="28"/>
          <w:szCs w:val="28"/>
          <w:lang w:eastAsia="ru-RU"/>
        </w:rPr>
        <w:t>помощью компьютерных средств;</w:t>
      </w:r>
    </w:p>
    <w:p w:rsidR="00ED3E25" w:rsidRPr="00551406" w:rsidRDefault="00ED3E25" w:rsidP="00551406">
      <w:pPr>
        <w:pStyle w:val="ab"/>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структурирование знаний;</w:t>
      </w:r>
    </w:p>
    <w:p w:rsidR="003B276B" w:rsidRPr="00551406" w:rsidRDefault="003B276B" w:rsidP="00551406">
      <w:pPr>
        <w:pStyle w:val="ab"/>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выбор наиболее эффективных способов решения задач в зависимости от конкретных условий;</w:t>
      </w:r>
      <w:r w:rsidRPr="00551406">
        <w:rPr>
          <w:rFonts w:ascii="Times New Roman" w:eastAsia="Times New Roman" w:hAnsi="Times New Roman" w:cs="Times New Roman"/>
          <w:sz w:val="28"/>
          <w:szCs w:val="28"/>
          <w:lang w:eastAsia="ru-RU"/>
        </w:rPr>
        <w:br/>
        <w:t>• рефлексию способов и условий действия, контроль и оценку процесса и результатов деятельности;</w:t>
      </w:r>
      <w:r w:rsidRPr="00551406">
        <w:rPr>
          <w:rFonts w:ascii="Times New Roman" w:eastAsia="Times New Roman" w:hAnsi="Times New Roman" w:cs="Times New Roman"/>
          <w:sz w:val="28"/>
          <w:szCs w:val="28"/>
          <w:lang w:eastAsia="ru-RU"/>
        </w:rPr>
        <w:br/>
        <w:t>• смысловое чтение, при котором происходят процессы постижения учеником ценностно-смыслового содержания текста, т. е. осуществляется процесс интерпретации, наделения текста смыслом; </w:t>
      </w:r>
      <w:r w:rsidRPr="00551406">
        <w:rPr>
          <w:rFonts w:ascii="Times New Roman" w:eastAsia="Times New Roman" w:hAnsi="Times New Roman" w:cs="Times New Roman"/>
          <w:sz w:val="28"/>
          <w:szCs w:val="28"/>
          <w:lang w:eastAsia="ru-RU"/>
        </w:rPr>
        <w:br/>
        <w:t>•  умение адекватно, осознанно и произвольно строить речевые высказывания в устной и письменной речи; </w:t>
      </w:r>
      <w:r w:rsidRPr="00551406">
        <w:rPr>
          <w:rFonts w:ascii="Times New Roman" w:eastAsia="Times New Roman" w:hAnsi="Times New Roman" w:cs="Times New Roman"/>
          <w:sz w:val="28"/>
          <w:szCs w:val="28"/>
          <w:lang w:eastAsia="ru-RU"/>
        </w:rPr>
        <w:br/>
        <w:t xml:space="preserve">• действие со </w:t>
      </w:r>
      <w:proofErr w:type="spellStart"/>
      <w:r w:rsidRPr="00551406">
        <w:rPr>
          <w:rFonts w:ascii="Times New Roman" w:eastAsia="Times New Roman" w:hAnsi="Times New Roman" w:cs="Times New Roman"/>
          <w:sz w:val="28"/>
          <w:szCs w:val="28"/>
          <w:lang w:eastAsia="ru-RU"/>
        </w:rPr>
        <w:t>знаково</w:t>
      </w:r>
      <w:proofErr w:type="spellEnd"/>
      <w:r w:rsidRPr="00551406">
        <w:rPr>
          <w:rFonts w:ascii="Times New Roman" w:eastAsia="Times New Roman" w:hAnsi="Times New Roman" w:cs="Times New Roman"/>
          <w:sz w:val="28"/>
          <w:szCs w:val="28"/>
          <w:lang w:eastAsia="ru-RU"/>
        </w:rPr>
        <w:t xml:space="preserve"> - символическими средствами (замещение, кодирование, декодирование, моделирование).</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На уроках физики ребята учатся воспринимать, перерабатывать, предъявлять информацию в словесной, образной и символической формах, анализировать и перерабатывать полученную информацию в соответствии с поставленными задачами. Знакомство с любой новой физической величиной предусматривает действие со знаково-символическими средствами. Большой опыт на уроке физике ребята приобретают в кодировании и </w:t>
      </w:r>
      <w:proofErr w:type="gramStart"/>
      <w:r w:rsidRPr="00551406">
        <w:rPr>
          <w:rFonts w:ascii="Times New Roman" w:eastAsia="Times New Roman" w:hAnsi="Times New Roman" w:cs="Times New Roman"/>
          <w:sz w:val="28"/>
          <w:szCs w:val="28"/>
          <w:lang w:eastAsia="ru-RU"/>
        </w:rPr>
        <w:t>декодировании  приобретенной</w:t>
      </w:r>
      <w:proofErr w:type="gramEnd"/>
      <w:r w:rsidRPr="00551406">
        <w:rPr>
          <w:rFonts w:ascii="Times New Roman" w:eastAsia="Times New Roman" w:hAnsi="Times New Roman" w:cs="Times New Roman"/>
          <w:sz w:val="28"/>
          <w:szCs w:val="28"/>
          <w:lang w:eastAsia="ru-RU"/>
        </w:rPr>
        <w:t xml:space="preserve"> информации с помощью формул.</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51406">
        <w:rPr>
          <w:rFonts w:ascii="Times New Roman" w:eastAsia="Times New Roman" w:hAnsi="Times New Roman" w:cs="Times New Roman"/>
          <w:b/>
          <w:sz w:val="28"/>
          <w:szCs w:val="28"/>
          <w:lang w:eastAsia="ru-RU"/>
        </w:rPr>
        <w:t>Универсальные логические действия. </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В рамках школьного обучения под логическим мышлением понимается способность и умение производить простые логические действия (анализ, синтез, сравнение, обобщение и т.д.). </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Совокупность логических действий представляет собой: </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сравнение конкретно-чувственных и иных данных, определения общих признаков и составление классификации; </w:t>
      </w:r>
      <w:r w:rsidRPr="00551406">
        <w:rPr>
          <w:rFonts w:ascii="Times New Roman" w:eastAsia="Times New Roman" w:hAnsi="Times New Roman" w:cs="Times New Roman"/>
          <w:sz w:val="28"/>
          <w:szCs w:val="28"/>
          <w:lang w:eastAsia="ru-RU"/>
        </w:rPr>
        <w:br/>
        <w:t>• анализ - выделение элементов, расчленение целого на части; </w:t>
      </w:r>
      <w:r w:rsidRPr="00551406">
        <w:rPr>
          <w:rFonts w:ascii="Times New Roman" w:eastAsia="Times New Roman" w:hAnsi="Times New Roman" w:cs="Times New Roman"/>
          <w:sz w:val="28"/>
          <w:szCs w:val="28"/>
          <w:lang w:eastAsia="ru-RU"/>
        </w:rPr>
        <w:br/>
        <w:t>• синтез - составление целого из частей; </w:t>
      </w:r>
      <w:r w:rsidRPr="00551406">
        <w:rPr>
          <w:rFonts w:ascii="Times New Roman" w:eastAsia="Times New Roman" w:hAnsi="Times New Roman" w:cs="Times New Roman"/>
          <w:sz w:val="28"/>
          <w:szCs w:val="28"/>
          <w:lang w:eastAsia="ru-RU"/>
        </w:rPr>
        <w:br/>
        <w:t xml:space="preserve">• </w:t>
      </w:r>
      <w:proofErr w:type="spellStart"/>
      <w:r w:rsidRPr="00551406">
        <w:rPr>
          <w:rFonts w:ascii="Times New Roman" w:eastAsia="Times New Roman" w:hAnsi="Times New Roman" w:cs="Times New Roman"/>
          <w:sz w:val="28"/>
          <w:szCs w:val="28"/>
          <w:lang w:eastAsia="ru-RU"/>
        </w:rPr>
        <w:t>сериация</w:t>
      </w:r>
      <w:proofErr w:type="spellEnd"/>
      <w:r w:rsidRPr="00551406">
        <w:rPr>
          <w:rFonts w:ascii="Times New Roman" w:eastAsia="Times New Roman" w:hAnsi="Times New Roman" w:cs="Times New Roman"/>
          <w:sz w:val="28"/>
          <w:szCs w:val="28"/>
          <w:lang w:eastAsia="ru-RU"/>
        </w:rPr>
        <w:t xml:space="preserve"> - упорядочение объектов по выделенному основанию; </w:t>
      </w:r>
      <w:r w:rsidRPr="00551406">
        <w:rPr>
          <w:rFonts w:ascii="Times New Roman" w:eastAsia="Times New Roman" w:hAnsi="Times New Roman" w:cs="Times New Roman"/>
          <w:sz w:val="28"/>
          <w:szCs w:val="28"/>
          <w:lang w:eastAsia="ru-RU"/>
        </w:rPr>
        <w:br/>
        <w:t>• классификация - отношение предмета к группе на основе заданного признака; </w:t>
      </w:r>
      <w:r w:rsidRPr="00551406">
        <w:rPr>
          <w:rFonts w:ascii="Times New Roman" w:eastAsia="Times New Roman" w:hAnsi="Times New Roman" w:cs="Times New Roman"/>
          <w:sz w:val="28"/>
          <w:szCs w:val="28"/>
          <w:lang w:eastAsia="ru-RU"/>
        </w:rPr>
        <w:br/>
        <w:t>• обобщение - генерализация и выведение общности для целого ряда или класса единичных объектов на основе выделения сущностной связи; </w:t>
      </w:r>
      <w:r w:rsidRPr="00551406">
        <w:rPr>
          <w:rFonts w:ascii="Times New Roman" w:eastAsia="Times New Roman" w:hAnsi="Times New Roman" w:cs="Times New Roman"/>
          <w:sz w:val="28"/>
          <w:szCs w:val="28"/>
          <w:lang w:eastAsia="ru-RU"/>
        </w:rPr>
        <w:br/>
        <w:t xml:space="preserve">• доказательство, установление </w:t>
      </w:r>
      <w:proofErr w:type="spellStart"/>
      <w:r w:rsidRPr="00551406">
        <w:rPr>
          <w:rFonts w:ascii="Times New Roman" w:eastAsia="Times New Roman" w:hAnsi="Times New Roman" w:cs="Times New Roman"/>
          <w:sz w:val="28"/>
          <w:szCs w:val="28"/>
          <w:lang w:eastAsia="ru-RU"/>
        </w:rPr>
        <w:t>причинно</w:t>
      </w:r>
      <w:proofErr w:type="spellEnd"/>
      <w:r w:rsidRPr="00551406">
        <w:rPr>
          <w:rFonts w:ascii="Times New Roman" w:eastAsia="Times New Roman" w:hAnsi="Times New Roman" w:cs="Times New Roman"/>
          <w:sz w:val="28"/>
          <w:szCs w:val="28"/>
          <w:lang w:eastAsia="ru-RU"/>
        </w:rPr>
        <w:t xml:space="preserve"> - следственных связей, построение логической цепи рассуждений; </w:t>
      </w:r>
      <w:r w:rsidRPr="00551406">
        <w:rPr>
          <w:rFonts w:ascii="Times New Roman" w:eastAsia="Times New Roman" w:hAnsi="Times New Roman" w:cs="Times New Roman"/>
          <w:sz w:val="28"/>
          <w:szCs w:val="28"/>
          <w:lang w:eastAsia="ru-RU"/>
        </w:rPr>
        <w:br/>
        <w:t>• установление аналогий. </w:t>
      </w:r>
    </w:p>
    <w:p w:rsidR="00773A67" w:rsidRPr="00551406" w:rsidRDefault="00773A67"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Для диагнос</w:t>
      </w:r>
      <w:r w:rsidRPr="00551406">
        <w:rPr>
          <w:rFonts w:ascii="Times New Roman" w:eastAsia="Times New Roman" w:hAnsi="Times New Roman" w:cs="Times New Roman"/>
          <w:sz w:val="28"/>
          <w:szCs w:val="28"/>
          <w:lang w:eastAsia="ru-RU"/>
        </w:rPr>
        <w:t>тики и формирования познавательных</w:t>
      </w:r>
      <w:r w:rsidRPr="00551406">
        <w:rPr>
          <w:rFonts w:ascii="Times New Roman" w:eastAsia="Times New Roman" w:hAnsi="Times New Roman" w:cs="Times New Roman"/>
          <w:sz w:val="28"/>
          <w:szCs w:val="28"/>
          <w:lang w:eastAsia="ru-RU"/>
        </w:rPr>
        <w:t xml:space="preserve"> универсальных учебных действий применяю такие типовые задания:</w:t>
      </w:r>
    </w:p>
    <w:p w:rsidR="00773A67" w:rsidRPr="00551406" w:rsidRDefault="00773A67" w:rsidP="0055140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51406">
        <w:rPr>
          <w:rFonts w:ascii="Times New Roman" w:eastAsia="Times New Roman" w:hAnsi="Times New Roman" w:cs="Times New Roman"/>
          <w:b/>
          <w:sz w:val="28"/>
          <w:szCs w:val="28"/>
          <w:lang w:eastAsia="ru-RU"/>
        </w:rPr>
        <w:t>Задание</w:t>
      </w:r>
      <w:r w:rsidRPr="00551406">
        <w:rPr>
          <w:rFonts w:ascii="Times New Roman" w:eastAsia="Times New Roman" w:hAnsi="Times New Roman" w:cs="Times New Roman"/>
          <w:b/>
          <w:sz w:val="28"/>
          <w:szCs w:val="28"/>
          <w:lang w:eastAsia="ru-RU"/>
        </w:rPr>
        <w:t xml:space="preserve"> 1</w:t>
      </w:r>
      <w:r w:rsidRPr="00551406">
        <w:rPr>
          <w:rFonts w:ascii="Times New Roman" w:eastAsia="Times New Roman" w:hAnsi="Times New Roman" w:cs="Times New Roman"/>
          <w:b/>
          <w:sz w:val="28"/>
          <w:szCs w:val="28"/>
          <w:lang w:eastAsia="ru-RU"/>
        </w:rPr>
        <w:t>. «Найди ошибки»</w:t>
      </w:r>
    </w:p>
    <w:p w:rsidR="00773A67" w:rsidRPr="00551406" w:rsidRDefault="00773A67"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Решение специальных заданий на выявление ошибок различного уровня и </w:t>
      </w:r>
      <w:proofErr w:type="gramStart"/>
      <w:r w:rsidRPr="00551406">
        <w:rPr>
          <w:rFonts w:ascii="Times New Roman" w:eastAsia="Times New Roman" w:hAnsi="Times New Roman" w:cs="Times New Roman"/>
          <w:sz w:val="28"/>
          <w:szCs w:val="28"/>
          <w:lang w:eastAsia="ru-RU"/>
        </w:rPr>
        <w:t>вида:  логических</w:t>
      </w:r>
      <w:proofErr w:type="gramEnd"/>
      <w:r w:rsidRPr="00551406">
        <w:rPr>
          <w:rFonts w:ascii="Times New Roman" w:eastAsia="Times New Roman" w:hAnsi="Times New Roman" w:cs="Times New Roman"/>
          <w:sz w:val="28"/>
          <w:szCs w:val="28"/>
          <w:lang w:eastAsia="ru-RU"/>
        </w:rPr>
        <w:t xml:space="preserve">, случайных и преднамеренных, математических вызывают </w:t>
      </w:r>
      <w:r w:rsidRPr="00551406">
        <w:rPr>
          <w:rFonts w:ascii="Times New Roman" w:eastAsia="Times New Roman" w:hAnsi="Times New Roman" w:cs="Times New Roman"/>
          <w:sz w:val="28"/>
          <w:szCs w:val="28"/>
          <w:lang w:eastAsia="ru-RU"/>
        </w:rPr>
        <w:lastRenderedPageBreak/>
        <w:t xml:space="preserve">у учащихся большой интерес, формируют положительное отношение к процессу познания, личностные качества: трудолюбие, логическое мышление, заинтересованность. </w:t>
      </w:r>
      <w:proofErr w:type="gramStart"/>
      <w:r w:rsidRPr="00551406">
        <w:rPr>
          <w:rFonts w:ascii="Times New Roman" w:eastAsia="Times New Roman" w:hAnsi="Times New Roman" w:cs="Times New Roman"/>
          <w:sz w:val="28"/>
          <w:szCs w:val="28"/>
          <w:lang w:eastAsia="ru-RU"/>
        </w:rPr>
        <w:t>Развивают  внимательность</w:t>
      </w:r>
      <w:proofErr w:type="gramEnd"/>
      <w:r w:rsidRPr="00551406">
        <w:rPr>
          <w:rFonts w:ascii="Times New Roman" w:eastAsia="Times New Roman" w:hAnsi="Times New Roman" w:cs="Times New Roman"/>
          <w:sz w:val="28"/>
          <w:szCs w:val="28"/>
          <w:lang w:eastAsia="ru-RU"/>
        </w:rPr>
        <w:t xml:space="preserve">, навыки по быстрому и эффективному поиску логических ошибок, умение прислушиваться </w:t>
      </w:r>
      <w:r w:rsidRPr="00551406">
        <w:rPr>
          <w:rFonts w:ascii="Times New Roman" w:eastAsia="Times New Roman" w:hAnsi="Times New Roman" w:cs="Times New Roman"/>
          <w:sz w:val="28"/>
          <w:szCs w:val="28"/>
          <w:lang w:eastAsia="ru-RU"/>
        </w:rPr>
        <w:t xml:space="preserve">к аргументам других участников, </w:t>
      </w:r>
      <w:r w:rsidRPr="00551406">
        <w:rPr>
          <w:rFonts w:ascii="Times New Roman" w:eastAsia="Times New Roman" w:hAnsi="Times New Roman" w:cs="Times New Roman"/>
          <w:sz w:val="28"/>
          <w:szCs w:val="28"/>
          <w:lang w:eastAsia="ru-RU"/>
        </w:rPr>
        <w:t>умение показать и отстоять правильность полученного ответа.</w:t>
      </w:r>
    </w:p>
    <w:p w:rsidR="00773A67" w:rsidRPr="00551406" w:rsidRDefault="00773A67"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Форма выполнения задания: индивидуальная и работа в парах.</w:t>
      </w:r>
    </w:p>
    <w:p w:rsidR="00773A67" w:rsidRPr="00551406" w:rsidRDefault="00773A67"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Карточка – задание.</w:t>
      </w:r>
    </w:p>
    <w:p w:rsidR="0030201E" w:rsidRPr="00551406" w:rsidRDefault="0030201E"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drawing>
          <wp:inline distT="0" distB="0" distL="0" distR="0" wp14:anchorId="457B4611" wp14:editId="017B4390">
            <wp:extent cx="2380825" cy="209042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3540" cy="2101584"/>
                    </a:xfrm>
                    <a:prstGeom prst="rect">
                      <a:avLst/>
                    </a:prstGeom>
                  </pic:spPr>
                </pic:pic>
              </a:graphicData>
            </a:graphic>
          </wp:inline>
        </w:drawing>
      </w:r>
      <w:r w:rsidRPr="00551406">
        <w:rPr>
          <w:rFonts w:ascii="Times New Roman" w:eastAsia="Times New Roman" w:hAnsi="Times New Roman" w:cs="Times New Roman"/>
          <w:sz w:val="28"/>
          <w:szCs w:val="28"/>
          <w:lang w:eastAsia="ru-RU"/>
        </w:rPr>
        <w:drawing>
          <wp:inline distT="0" distB="0" distL="0" distR="0" wp14:anchorId="2560054C" wp14:editId="6FB7EB9B">
            <wp:extent cx="2819400" cy="211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4426" cy="2133320"/>
                    </a:xfrm>
                    <a:prstGeom prst="rect">
                      <a:avLst/>
                    </a:prstGeom>
                  </pic:spPr>
                </pic:pic>
              </a:graphicData>
            </a:graphic>
          </wp:inline>
        </w:drawing>
      </w:r>
    </w:p>
    <w:p w:rsidR="0030201E" w:rsidRPr="00551406" w:rsidRDefault="0030201E"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0201E" w:rsidRPr="00551406" w:rsidRDefault="0030201E"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После выполнения задания, взаимопроверка, обсуждение ошибок.</w:t>
      </w:r>
    </w:p>
    <w:p w:rsidR="0030201E" w:rsidRPr="00551406" w:rsidRDefault="0030201E"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Особую роль в формировании познавательных УУД играет работа ребят над </w:t>
      </w:r>
      <w:proofErr w:type="gramStart"/>
      <w:r w:rsidRPr="00551406">
        <w:rPr>
          <w:rFonts w:ascii="Times New Roman" w:eastAsia="Times New Roman" w:hAnsi="Times New Roman" w:cs="Times New Roman"/>
          <w:sz w:val="28"/>
          <w:szCs w:val="28"/>
          <w:lang w:eastAsia="ru-RU"/>
        </w:rPr>
        <w:t>проектами,  подготовка</w:t>
      </w:r>
      <w:proofErr w:type="gramEnd"/>
      <w:r w:rsidRPr="00551406">
        <w:rPr>
          <w:rFonts w:ascii="Times New Roman" w:eastAsia="Times New Roman" w:hAnsi="Times New Roman" w:cs="Times New Roman"/>
          <w:sz w:val="28"/>
          <w:szCs w:val="28"/>
          <w:lang w:eastAsia="ru-RU"/>
        </w:rPr>
        <w:t xml:space="preserve"> к выст</w:t>
      </w:r>
      <w:r w:rsidR="00234142" w:rsidRPr="00551406">
        <w:rPr>
          <w:rFonts w:ascii="Times New Roman" w:eastAsia="Times New Roman" w:hAnsi="Times New Roman" w:cs="Times New Roman"/>
          <w:sz w:val="28"/>
          <w:szCs w:val="28"/>
          <w:lang w:eastAsia="ru-RU"/>
        </w:rPr>
        <w:t>уплению на семинарах</w:t>
      </w:r>
      <w:r w:rsidRPr="00551406">
        <w:rPr>
          <w:rFonts w:ascii="Times New Roman" w:eastAsia="Times New Roman" w:hAnsi="Times New Roman" w:cs="Times New Roman"/>
          <w:sz w:val="28"/>
          <w:szCs w:val="28"/>
          <w:lang w:eastAsia="ru-RU"/>
        </w:rPr>
        <w:t>. В основе этого метода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985254" w:rsidRPr="00551406" w:rsidRDefault="00985254" w:rsidP="00551406">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b/>
          <w:bCs/>
          <w:sz w:val="28"/>
          <w:szCs w:val="28"/>
          <w:lang w:eastAsia="ru-RU"/>
        </w:rPr>
        <w:t>Коммуникативные универса</w:t>
      </w:r>
      <w:r w:rsidR="004E0E71" w:rsidRPr="00551406">
        <w:rPr>
          <w:rFonts w:ascii="Times New Roman" w:eastAsia="Times New Roman" w:hAnsi="Times New Roman" w:cs="Times New Roman"/>
          <w:b/>
          <w:bCs/>
          <w:sz w:val="28"/>
          <w:szCs w:val="28"/>
          <w:lang w:eastAsia="ru-RU"/>
        </w:rPr>
        <w:t xml:space="preserve">льные учебные действия </w:t>
      </w:r>
      <w:r w:rsidRPr="00551406">
        <w:rPr>
          <w:rFonts w:ascii="Times New Roman" w:eastAsia="Times New Roman" w:hAnsi="Times New Roman" w:cs="Times New Roman"/>
          <w:sz w:val="28"/>
          <w:szCs w:val="28"/>
          <w:lang w:eastAsia="ru-RU"/>
        </w:rPr>
        <w:t xml:space="preserve">обеспечивают социальную компетентность и </w:t>
      </w:r>
      <w:proofErr w:type="gramStart"/>
      <w:r w:rsidRPr="00551406">
        <w:rPr>
          <w:rFonts w:ascii="Times New Roman" w:eastAsia="Times New Roman" w:hAnsi="Times New Roman" w:cs="Times New Roman"/>
          <w:sz w:val="28"/>
          <w:szCs w:val="28"/>
          <w:lang w:eastAsia="ru-RU"/>
        </w:rPr>
        <w:t>учет  позиции</w:t>
      </w:r>
      <w:proofErr w:type="gramEnd"/>
      <w:r w:rsidRPr="00551406">
        <w:rPr>
          <w:rFonts w:ascii="Times New Roman" w:eastAsia="Times New Roman" w:hAnsi="Times New Roman" w:cs="Times New Roman"/>
          <w:sz w:val="28"/>
          <w:szCs w:val="28"/>
          <w:lang w:eastAsia="ru-RU"/>
        </w:rPr>
        <w:t xml:space="preserve">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E0E71" w:rsidRPr="00551406" w:rsidRDefault="003B276B" w:rsidP="00551406">
      <w:pPr>
        <w:pStyle w:val="ab"/>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планирование учебного сотрудничества с учителем и сверстниками – определение</w:t>
      </w:r>
      <w:r w:rsidR="004E0E71" w:rsidRPr="00551406">
        <w:rPr>
          <w:rFonts w:ascii="Times New Roman" w:eastAsia="Times New Roman" w:hAnsi="Times New Roman" w:cs="Times New Roman"/>
          <w:sz w:val="28"/>
          <w:szCs w:val="28"/>
          <w:lang w:eastAsia="ru-RU"/>
        </w:rPr>
        <w:t xml:space="preserve"> цели; </w:t>
      </w:r>
    </w:p>
    <w:p w:rsidR="004E0E71" w:rsidRPr="00551406" w:rsidRDefault="003B276B" w:rsidP="00551406">
      <w:pPr>
        <w:pStyle w:val="ab"/>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постановка вопросов - сотрудничество в поиске и сборе информации; </w:t>
      </w:r>
    </w:p>
    <w:p w:rsidR="004E0E71" w:rsidRPr="00551406" w:rsidRDefault="003B276B" w:rsidP="00551406">
      <w:pPr>
        <w:pStyle w:val="ab"/>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 управление поведением партнера - контроль, коррекция, оценка действий партнера; </w:t>
      </w:r>
    </w:p>
    <w:p w:rsidR="004E0E71" w:rsidRPr="00551406" w:rsidRDefault="003B276B" w:rsidP="00551406">
      <w:pPr>
        <w:pStyle w:val="ab"/>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умение с достаточной полнотой и точностью выражать свои мысли в соответствии с задачами и условиями коммуникации;</w:t>
      </w:r>
    </w:p>
    <w:p w:rsidR="003B276B" w:rsidRPr="00551406" w:rsidRDefault="003B276B" w:rsidP="00551406">
      <w:pPr>
        <w:pStyle w:val="ab"/>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владение монологической и диалогической формами речи. </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lastRenderedPageBreak/>
        <w:t xml:space="preserve">Такие способности наиболее эффективно приобретаются в групповой и коллективной работе, например, в </w:t>
      </w:r>
      <w:proofErr w:type="gramStart"/>
      <w:r w:rsidRPr="00551406">
        <w:rPr>
          <w:rFonts w:ascii="Times New Roman" w:eastAsia="Times New Roman" w:hAnsi="Times New Roman" w:cs="Times New Roman"/>
          <w:sz w:val="28"/>
          <w:szCs w:val="28"/>
          <w:lang w:eastAsia="ru-RU"/>
        </w:rPr>
        <w:t>исследовательской  и</w:t>
      </w:r>
      <w:proofErr w:type="gramEnd"/>
      <w:r w:rsidRPr="00551406">
        <w:rPr>
          <w:rFonts w:ascii="Times New Roman" w:eastAsia="Times New Roman" w:hAnsi="Times New Roman" w:cs="Times New Roman"/>
          <w:sz w:val="28"/>
          <w:szCs w:val="28"/>
          <w:lang w:eastAsia="ru-RU"/>
        </w:rPr>
        <w:t xml:space="preserve"> проектной деятельности, в постановке экспериментов на уроке физики.</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Урок-конференция - особая форма учебного занятия, сочетающая индивидуальную работу каждого ученика (подготовка сообщения и выступление с ним на уроке) с активной работой всего класса (конспектирование выступлений, обсуждение докладов, оценивание выступлений).  На уроке - конференции ребята с одной стороны являются выступающими, с другой стороны оценивают труд своих товарищей, задают вопросы, участвуют в дискуссии, проводят самооценку своей работы. </w:t>
      </w:r>
    </w:p>
    <w:p w:rsidR="00A4184F" w:rsidRPr="00551406" w:rsidRDefault="00A4184F"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606E" w:rsidRPr="00551406" w:rsidRDefault="0031606E" w:rsidP="00551406">
      <w:pPr>
        <w:tabs>
          <w:tab w:val="num" w:pos="993"/>
        </w:tabs>
        <w:spacing w:after="0" w:line="240" w:lineRule="auto"/>
        <w:jc w:val="both"/>
        <w:rPr>
          <w:rFonts w:ascii="Times New Roman" w:eastAsia="Times New Roman" w:hAnsi="Times New Roman" w:cs="Times New Roman"/>
          <w:b/>
          <w:sz w:val="28"/>
          <w:szCs w:val="28"/>
          <w:lang w:eastAsia="ru-RU"/>
        </w:rPr>
      </w:pPr>
      <w:r w:rsidRPr="00551406">
        <w:rPr>
          <w:rFonts w:ascii="Times New Roman" w:eastAsia="Times New Roman" w:hAnsi="Times New Roman" w:cs="Times New Roman"/>
          <w:b/>
          <w:sz w:val="28"/>
          <w:szCs w:val="28"/>
          <w:lang w:eastAsia="ru-RU"/>
        </w:rPr>
        <w:t>Задание «За страниц</w:t>
      </w:r>
      <w:r w:rsidR="00A4184F" w:rsidRPr="00551406">
        <w:rPr>
          <w:rFonts w:ascii="Times New Roman" w:eastAsia="Times New Roman" w:hAnsi="Times New Roman" w:cs="Times New Roman"/>
          <w:b/>
          <w:sz w:val="28"/>
          <w:szCs w:val="28"/>
          <w:lang w:eastAsia="ru-RU"/>
        </w:rPr>
        <w:t>ами учебника физики»</w:t>
      </w:r>
    </w:p>
    <w:p w:rsidR="0031606E" w:rsidRPr="00551406" w:rsidRDefault="0031606E" w:rsidP="00551406">
      <w:pPr>
        <w:spacing w:after="0" w:line="240" w:lineRule="auto"/>
        <w:ind w:firstLine="567"/>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Задание ф</w:t>
      </w:r>
      <w:r w:rsidR="004E0E71" w:rsidRPr="00551406">
        <w:rPr>
          <w:rFonts w:ascii="Times New Roman" w:eastAsia="Times New Roman" w:hAnsi="Times New Roman" w:cs="Times New Roman"/>
          <w:sz w:val="28"/>
          <w:szCs w:val="28"/>
          <w:lang w:eastAsia="ru-RU"/>
        </w:rPr>
        <w:t xml:space="preserve">ормулируется достаточно просто: </w:t>
      </w:r>
      <w:r w:rsidRPr="00551406">
        <w:rPr>
          <w:rFonts w:ascii="Times New Roman" w:eastAsia="Times New Roman" w:hAnsi="Times New Roman" w:cs="Times New Roman"/>
          <w:sz w:val="28"/>
          <w:szCs w:val="28"/>
          <w:lang w:eastAsia="ru-RU"/>
        </w:rPr>
        <w:t xml:space="preserve">ученик выбирает любую тему из предложенного списка либо формулирует свою, </w:t>
      </w:r>
      <w:r w:rsidR="00234142" w:rsidRPr="00551406">
        <w:rPr>
          <w:rFonts w:ascii="Times New Roman" w:eastAsia="Times New Roman" w:hAnsi="Times New Roman" w:cs="Times New Roman"/>
          <w:sz w:val="28"/>
          <w:szCs w:val="28"/>
          <w:lang w:eastAsia="ru-RU"/>
        </w:rPr>
        <w:t>согласовывая ее с учителем</w:t>
      </w:r>
      <w:r w:rsidRPr="00551406">
        <w:rPr>
          <w:rFonts w:ascii="Times New Roman" w:eastAsia="Times New Roman" w:hAnsi="Times New Roman" w:cs="Times New Roman"/>
          <w:sz w:val="28"/>
          <w:szCs w:val="28"/>
          <w:lang w:eastAsia="ru-RU"/>
        </w:rPr>
        <w:t>;</w:t>
      </w:r>
    </w:p>
    <w:p w:rsidR="0031606E" w:rsidRPr="00551406" w:rsidRDefault="0031606E" w:rsidP="00551406">
      <w:pPr>
        <w:spacing w:after="0" w:line="240" w:lineRule="auto"/>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осуществляет са</w:t>
      </w:r>
      <w:r w:rsidR="004E0E71" w:rsidRPr="00551406">
        <w:rPr>
          <w:rFonts w:ascii="Times New Roman" w:eastAsia="Times New Roman" w:hAnsi="Times New Roman" w:cs="Times New Roman"/>
          <w:sz w:val="28"/>
          <w:szCs w:val="28"/>
          <w:lang w:eastAsia="ru-RU"/>
        </w:rPr>
        <w:t xml:space="preserve">мостоятельный поиск информации; </w:t>
      </w:r>
      <w:r w:rsidRPr="00551406">
        <w:rPr>
          <w:rFonts w:ascii="Times New Roman" w:eastAsia="Times New Roman" w:hAnsi="Times New Roman" w:cs="Times New Roman"/>
          <w:sz w:val="28"/>
          <w:szCs w:val="28"/>
          <w:lang w:eastAsia="ru-RU"/>
        </w:rPr>
        <w:t>получает консультацию у учителя по сод</w:t>
      </w:r>
      <w:r w:rsidR="004E0E71" w:rsidRPr="00551406">
        <w:rPr>
          <w:rFonts w:ascii="Times New Roman" w:eastAsia="Times New Roman" w:hAnsi="Times New Roman" w:cs="Times New Roman"/>
          <w:sz w:val="28"/>
          <w:szCs w:val="28"/>
          <w:lang w:eastAsia="ru-RU"/>
        </w:rPr>
        <w:t xml:space="preserve">ержательным вопросам сообщения; </w:t>
      </w:r>
      <w:r w:rsidRPr="00551406">
        <w:rPr>
          <w:rFonts w:ascii="Times New Roman" w:eastAsia="Times New Roman" w:hAnsi="Times New Roman" w:cs="Times New Roman"/>
          <w:sz w:val="28"/>
          <w:szCs w:val="28"/>
          <w:lang w:eastAsia="ru-RU"/>
        </w:rPr>
        <w:t>готовит устное сообщение п</w:t>
      </w:r>
      <w:r w:rsidR="004E0E71" w:rsidRPr="00551406">
        <w:rPr>
          <w:rFonts w:ascii="Times New Roman" w:eastAsia="Times New Roman" w:hAnsi="Times New Roman" w:cs="Times New Roman"/>
          <w:sz w:val="28"/>
          <w:szCs w:val="28"/>
          <w:lang w:eastAsia="ru-RU"/>
        </w:rPr>
        <w:t xml:space="preserve">о выбранной теме на 7–10 минут; </w:t>
      </w:r>
      <w:r w:rsidRPr="00551406">
        <w:rPr>
          <w:rFonts w:ascii="Times New Roman" w:eastAsia="Times New Roman" w:hAnsi="Times New Roman" w:cs="Times New Roman"/>
          <w:sz w:val="28"/>
          <w:szCs w:val="28"/>
          <w:lang w:eastAsia="ru-RU"/>
        </w:rPr>
        <w:t>готовит презентацию, иллюстрирующую сообщение, используя необходимые способы представления информации (текст, схемы, таблицы, графики, диаграммы, рисунки, анимац</w:t>
      </w:r>
      <w:r w:rsidR="004E0E71" w:rsidRPr="00551406">
        <w:rPr>
          <w:rFonts w:ascii="Times New Roman" w:eastAsia="Times New Roman" w:hAnsi="Times New Roman" w:cs="Times New Roman"/>
          <w:sz w:val="28"/>
          <w:szCs w:val="28"/>
          <w:lang w:eastAsia="ru-RU"/>
        </w:rPr>
        <w:t xml:space="preserve">ии, фотографии, модели, видео); </w:t>
      </w:r>
      <w:r w:rsidRPr="00551406">
        <w:rPr>
          <w:rFonts w:ascii="Times New Roman" w:eastAsia="Times New Roman" w:hAnsi="Times New Roman" w:cs="Times New Roman"/>
          <w:sz w:val="28"/>
          <w:szCs w:val="28"/>
          <w:lang w:eastAsia="ru-RU"/>
        </w:rPr>
        <w:t>выступает пере</w:t>
      </w:r>
      <w:r w:rsidR="004E0E71" w:rsidRPr="00551406">
        <w:rPr>
          <w:rFonts w:ascii="Times New Roman" w:eastAsia="Times New Roman" w:hAnsi="Times New Roman" w:cs="Times New Roman"/>
          <w:sz w:val="28"/>
          <w:szCs w:val="28"/>
          <w:lang w:eastAsia="ru-RU"/>
        </w:rPr>
        <w:t xml:space="preserve">д одноклассниками с сообщением; </w:t>
      </w:r>
      <w:r w:rsidRPr="00551406">
        <w:rPr>
          <w:rFonts w:ascii="Times New Roman" w:eastAsia="Times New Roman" w:hAnsi="Times New Roman" w:cs="Times New Roman"/>
          <w:sz w:val="28"/>
          <w:szCs w:val="28"/>
          <w:lang w:eastAsia="ru-RU"/>
        </w:rPr>
        <w:t>отвечает на вопросы.</w:t>
      </w:r>
    </w:p>
    <w:p w:rsidR="0031606E" w:rsidRPr="00551406" w:rsidRDefault="00A4184F" w:rsidP="00551406">
      <w:pPr>
        <w:tabs>
          <w:tab w:val="num" w:pos="993"/>
        </w:tabs>
        <w:spacing w:after="0" w:line="240" w:lineRule="auto"/>
        <w:jc w:val="both"/>
        <w:rPr>
          <w:rFonts w:ascii="Times New Roman" w:eastAsia="Times New Roman" w:hAnsi="Times New Roman" w:cs="Times New Roman"/>
          <w:b/>
          <w:sz w:val="28"/>
          <w:szCs w:val="28"/>
          <w:lang w:eastAsia="ru-RU"/>
        </w:rPr>
      </w:pPr>
      <w:r w:rsidRPr="00551406">
        <w:rPr>
          <w:rFonts w:ascii="Times New Roman" w:eastAsia="Times New Roman" w:hAnsi="Times New Roman" w:cs="Times New Roman"/>
          <w:b/>
          <w:sz w:val="28"/>
          <w:szCs w:val="28"/>
          <w:lang w:eastAsia="ru-RU"/>
        </w:rPr>
        <w:t>Задание «Физическая лаборатория»</w:t>
      </w:r>
    </w:p>
    <w:p w:rsidR="0031606E" w:rsidRPr="00551406" w:rsidRDefault="0031606E" w:rsidP="00551406">
      <w:pPr>
        <w:spacing w:after="0" w:line="240" w:lineRule="auto"/>
        <w:ind w:firstLine="567"/>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Система практических задани</w:t>
      </w:r>
      <w:r w:rsidR="00A4184F" w:rsidRPr="00551406">
        <w:rPr>
          <w:rFonts w:ascii="Times New Roman" w:eastAsia="Times New Roman" w:hAnsi="Times New Roman" w:cs="Times New Roman"/>
          <w:sz w:val="28"/>
          <w:szCs w:val="28"/>
          <w:lang w:eastAsia="ru-RU"/>
        </w:rPr>
        <w:t>й в курсе физики с</w:t>
      </w:r>
      <w:r w:rsidRPr="00551406">
        <w:rPr>
          <w:rFonts w:ascii="Times New Roman" w:eastAsia="Times New Roman" w:hAnsi="Times New Roman" w:cs="Times New Roman"/>
          <w:sz w:val="28"/>
          <w:szCs w:val="28"/>
          <w:lang w:eastAsia="ru-RU"/>
        </w:rPr>
        <w:t>оздает замечательную возможность для формирования коммуникативных УУД. Групповое выполнение практических работ формирует у учащихся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B276B" w:rsidRPr="00551406" w:rsidRDefault="0089365E" w:rsidP="005514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51406">
        <w:rPr>
          <w:rFonts w:ascii="Times New Roman" w:eastAsia="Times New Roman" w:hAnsi="Times New Roman" w:cs="Times New Roman"/>
          <w:b/>
          <w:sz w:val="28"/>
          <w:szCs w:val="28"/>
          <w:lang w:eastAsia="ru-RU"/>
        </w:rPr>
        <w:t>Н</w:t>
      </w:r>
      <w:r w:rsidR="003B276B" w:rsidRPr="00551406">
        <w:rPr>
          <w:rFonts w:ascii="Times New Roman" w:eastAsia="Times New Roman" w:hAnsi="Times New Roman" w:cs="Times New Roman"/>
          <w:b/>
          <w:sz w:val="28"/>
          <w:szCs w:val="28"/>
          <w:lang w:eastAsia="ru-RU"/>
        </w:rPr>
        <w:t>аучная</w:t>
      </w:r>
      <w:r w:rsidRPr="00551406">
        <w:rPr>
          <w:rFonts w:ascii="Times New Roman" w:eastAsia="Times New Roman" w:hAnsi="Times New Roman" w:cs="Times New Roman"/>
          <w:b/>
          <w:sz w:val="28"/>
          <w:szCs w:val="28"/>
          <w:lang w:eastAsia="ru-RU"/>
        </w:rPr>
        <w:t xml:space="preserve"> </w:t>
      </w:r>
      <w:r w:rsidR="003B276B" w:rsidRPr="00551406">
        <w:rPr>
          <w:rFonts w:ascii="Times New Roman" w:eastAsia="Times New Roman" w:hAnsi="Times New Roman" w:cs="Times New Roman"/>
          <w:b/>
          <w:sz w:val="28"/>
          <w:szCs w:val="28"/>
          <w:lang w:eastAsia="ru-RU"/>
        </w:rPr>
        <w:t xml:space="preserve"> конференция</w:t>
      </w:r>
      <w:proofErr w:type="gramEnd"/>
      <w:r w:rsidR="003B276B" w:rsidRPr="00551406">
        <w:rPr>
          <w:rFonts w:ascii="Times New Roman" w:eastAsia="Times New Roman" w:hAnsi="Times New Roman" w:cs="Times New Roman"/>
          <w:sz w:val="28"/>
          <w:szCs w:val="28"/>
          <w:lang w:eastAsia="ru-RU"/>
        </w:rPr>
        <w:t xml:space="preserve">. Конференция, </w:t>
      </w:r>
      <w:proofErr w:type="gramStart"/>
      <w:r w:rsidR="003B276B" w:rsidRPr="00551406">
        <w:rPr>
          <w:rFonts w:ascii="Times New Roman" w:eastAsia="Times New Roman" w:hAnsi="Times New Roman" w:cs="Times New Roman"/>
          <w:sz w:val="28"/>
          <w:szCs w:val="28"/>
          <w:lang w:eastAsia="ru-RU"/>
        </w:rPr>
        <w:t>являясь  </w:t>
      </w:r>
      <w:proofErr w:type="spellStart"/>
      <w:r w:rsidR="003B276B" w:rsidRPr="00551406">
        <w:rPr>
          <w:rFonts w:ascii="Times New Roman" w:eastAsia="Times New Roman" w:hAnsi="Times New Roman" w:cs="Times New Roman"/>
          <w:sz w:val="28"/>
          <w:szCs w:val="28"/>
          <w:lang w:eastAsia="ru-RU"/>
        </w:rPr>
        <w:t>межпредметной</w:t>
      </w:r>
      <w:proofErr w:type="spellEnd"/>
      <w:proofErr w:type="gramEnd"/>
      <w:r w:rsidR="003B276B" w:rsidRPr="00551406">
        <w:rPr>
          <w:rFonts w:ascii="Times New Roman" w:eastAsia="Times New Roman" w:hAnsi="Times New Roman" w:cs="Times New Roman"/>
          <w:sz w:val="28"/>
          <w:szCs w:val="28"/>
          <w:lang w:eastAsia="ru-RU"/>
        </w:rPr>
        <w:t>, выходит далеко за пределы учебников  и для раскрытия требует самостоятельного информационного поиска материала в Интернете, умения использовать ТСО. Таким образом, появляется возможность формирования у ребят умения активно защищать свою позицию, представлять свое мнение. Учащиеся хорошо представляют материал по каждому вопросу, с интересом готовят презентации. Таким образом, формируется и ИКТ-компетентность обучающихся.</w:t>
      </w:r>
    </w:p>
    <w:p w:rsidR="00985254" w:rsidRPr="00551406" w:rsidRDefault="00985254" w:rsidP="00551406">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b/>
          <w:bCs/>
          <w:sz w:val="28"/>
          <w:szCs w:val="28"/>
          <w:lang w:eastAsia="ru-RU"/>
        </w:rPr>
        <w:t>4. Заключение.</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Говоря о формировании универсальных учебных действий обучающихся, мы говорим об умениях и навыках, которые позволят им самостоятельно усваивать новые знания, а также навыков самоорганизации своей деятельности по их поиску. Знания, приобретенные в результате </w:t>
      </w:r>
      <w:r w:rsidRPr="00551406">
        <w:rPr>
          <w:rFonts w:ascii="Times New Roman" w:eastAsia="Times New Roman" w:hAnsi="Times New Roman" w:cs="Times New Roman"/>
          <w:sz w:val="28"/>
          <w:szCs w:val="28"/>
          <w:lang w:eastAsia="ru-RU"/>
        </w:rPr>
        <w:lastRenderedPageBreak/>
        <w:t>собственного поиска, становятся средством обогащения опыта школьника, основой для получения новых знаний.</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Уровень самостоятельности обучающихся зависит от степени </w:t>
      </w:r>
      <w:proofErr w:type="spellStart"/>
      <w:r w:rsidRPr="00551406">
        <w:rPr>
          <w:rFonts w:ascii="Times New Roman" w:eastAsia="Times New Roman" w:hAnsi="Times New Roman" w:cs="Times New Roman"/>
          <w:sz w:val="28"/>
          <w:szCs w:val="28"/>
          <w:lang w:eastAsia="ru-RU"/>
        </w:rPr>
        <w:t>сформированности</w:t>
      </w:r>
      <w:proofErr w:type="spellEnd"/>
      <w:r w:rsidRPr="00551406">
        <w:rPr>
          <w:rFonts w:ascii="Times New Roman" w:eastAsia="Times New Roman" w:hAnsi="Times New Roman" w:cs="Times New Roman"/>
          <w:sz w:val="28"/>
          <w:szCs w:val="28"/>
          <w:lang w:eastAsia="ru-RU"/>
        </w:rPr>
        <w:t xml:space="preserve"> универсальных учебных действий. Таким образом, основная цель, которая стоит перед учителем - научить детей самостоятельно добывать знания. </w:t>
      </w:r>
    </w:p>
    <w:p w:rsidR="003B276B" w:rsidRPr="00551406" w:rsidRDefault="003B276B"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1406">
        <w:rPr>
          <w:rFonts w:ascii="Times New Roman" w:eastAsia="Times New Roman" w:hAnsi="Times New Roman" w:cs="Times New Roman"/>
          <w:sz w:val="28"/>
          <w:szCs w:val="28"/>
          <w:lang w:eastAsia="ru-RU"/>
        </w:rPr>
        <w:t xml:space="preserve">Структура современных </w:t>
      </w:r>
      <w:proofErr w:type="gramStart"/>
      <w:r w:rsidRPr="00551406">
        <w:rPr>
          <w:rFonts w:ascii="Times New Roman" w:eastAsia="Times New Roman" w:hAnsi="Times New Roman" w:cs="Times New Roman"/>
          <w:sz w:val="28"/>
          <w:szCs w:val="28"/>
          <w:lang w:eastAsia="ru-RU"/>
        </w:rPr>
        <w:t>уроков  должна</w:t>
      </w:r>
      <w:proofErr w:type="gramEnd"/>
      <w:r w:rsidRPr="00551406">
        <w:rPr>
          <w:rFonts w:ascii="Times New Roman" w:eastAsia="Times New Roman" w:hAnsi="Times New Roman" w:cs="Times New Roman"/>
          <w:sz w:val="28"/>
          <w:szCs w:val="28"/>
          <w:lang w:eastAsia="ru-RU"/>
        </w:rPr>
        <w:t xml:space="preserve"> быть более разнообразной, что повышает интерес обучающихся к ним. Развивающим обучение делают деятельностностные формы, которые учитывают индивидуальные возможности ребенка. Представление о функциях, содержании, видах универсальных учебных действий и способах их формирования должно быть положено в основу всего учебно-воспитательного процесса.</w:t>
      </w:r>
    </w:p>
    <w:p w:rsidR="004171AC" w:rsidRDefault="004171AC" w:rsidP="004171AC">
      <w:pPr>
        <w:shd w:val="clear" w:color="auto" w:fill="FFFFFF"/>
        <w:spacing w:after="0" w:line="240" w:lineRule="auto"/>
        <w:jc w:val="both"/>
        <w:rPr>
          <w:rFonts w:ascii="Verdana" w:eastAsia="Times New Roman" w:hAnsi="Verdana" w:cs="Times New Roman"/>
          <w:b/>
          <w:bCs/>
          <w:color w:val="333333"/>
          <w:sz w:val="21"/>
          <w:szCs w:val="21"/>
          <w:lang w:eastAsia="ru-RU"/>
        </w:rPr>
      </w:pPr>
    </w:p>
    <w:p w:rsidR="004171AC" w:rsidRPr="004171AC" w:rsidRDefault="004171AC" w:rsidP="004171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71AC">
        <w:rPr>
          <w:rFonts w:ascii="Times New Roman" w:eastAsia="Times New Roman" w:hAnsi="Times New Roman" w:cs="Times New Roman"/>
          <w:b/>
          <w:bCs/>
          <w:color w:val="333333"/>
          <w:sz w:val="28"/>
          <w:szCs w:val="28"/>
          <w:lang w:eastAsia="ru-RU"/>
        </w:rPr>
        <w:t>Ссылки на источники</w:t>
      </w:r>
    </w:p>
    <w:p w:rsidR="004171AC" w:rsidRPr="004171AC" w:rsidRDefault="004171AC" w:rsidP="004171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71AC">
        <w:rPr>
          <w:rFonts w:ascii="Times New Roman" w:eastAsia="Times New Roman" w:hAnsi="Times New Roman" w:cs="Times New Roman"/>
          <w:color w:val="333333"/>
          <w:sz w:val="28"/>
          <w:szCs w:val="28"/>
          <w:lang w:eastAsia="ru-RU"/>
        </w:rPr>
        <w:t xml:space="preserve">1.Перышкин </w:t>
      </w:r>
      <w:proofErr w:type="gramStart"/>
      <w:r w:rsidRPr="004171AC">
        <w:rPr>
          <w:rFonts w:ascii="Times New Roman" w:eastAsia="Times New Roman" w:hAnsi="Times New Roman" w:cs="Times New Roman"/>
          <w:color w:val="333333"/>
          <w:sz w:val="28"/>
          <w:szCs w:val="28"/>
          <w:lang w:eastAsia="ru-RU"/>
        </w:rPr>
        <w:t>А.В. ,</w:t>
      </w:r>
      <w:proofErr w:type="gramEnd"/>
      <w:r w:rsidRPr="004171AC">
        <w:rPr>
          <w:rFonts w:ascii="Times New Roman" w:eastAsia="Times New Roman" w:hAnsi="Times New Roman" w:cs="Times New Roman"/>
          <w:color w:val="333333"/>
          <w:sz w:val="28"/>
          <w:szCs w:val="28"/>
          <w:lang w:eastAsia="ru-RU"/>
        </w:rPr>
        <w:t xml:space="preserve"> </w:t>
      </w:r>
      <w:proofErr w:type="spellStart"/>
      <w:r w:rsidRPr="004171AC">
        <w:rPr>
          <w:rFonts w:ascii="Times New Roman" w:eastAsia="Times New Roman" w:hAnsi="Times New Roman" w:cs="Times New Roman"/>
          <w:color w:val="333333"/>
          <w:sz w:val="28"/>
          <w:szCs w:val="28"/>
          <w:lang w:eastAsia="ru-RU"/>
        </w:rPr>
        <w:t>Гутник</w:t>
      </w:r>
      <w:proofErr w:type="spellEnd"/>
      <w:r w:rsidRPr="004171AC">
        <w:rPr>
          <w:rFonts w:ascii="Times New Roman" w:eastAsia="Times New Roman" w:hAnsi="Times New Roman" w:cs="Times New Roman"/>
          <w:color w:val="333333"/>
          <w:sz w:val="28"/>
          <w:szCs w:val="28"/>
          <w:lang w:eastAsia="ru-RU"/>
        </w:rPr>
        <w:t xml:space="preserve"> Е.М. физика </w:t>
      </w:r>
      <w:r w:rsidRPr="00923FDB">
        <w:rPr>
          <w:rFonts w:ascii="Times New Roman" w:eastAsia="Times New Roman" w:hAnsi="Times New Roman" w:cs="Times New Roman"/>
          <w:color w:val="333333"/>
          <w:sz w:val="28"/>
          <w:szCs w:val="28"/>
          <w:lang w:eastAsia="ru-RU"/>
        </w:rPr>
        <w:t>7-</w:t>
      </w:r>
      <w:r w:rsidRPr="004171AC">
        <w:rPr>
          <w:rFonts w:ascii="Times New Roman" w:eastAsia="Times New Roman" w:hAnsi="Times New Roman" w:cs="Times New Roman"/>
          <w:color w:val="333333"/>
          <w:sz w:val="28"/>
          <w:szCs w:val="28"/>
          <w:lang w:eastAsia="ru-RU"/>
        </w:rPr>
        <w:t>9 класс</w:t>
      </w:r>
    </w:p>
    <w:p w:rsidR="004171AC" w:rsidRPr="004171AC" w:rsidRDefault="004171AC" w:rsidP="004171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71AC">
        <w:rPr>
          <w:rFonts w:ascii="Times New Roman" w:eastAsia="Times New Roman" w:hAnsi="Times New Roman" w:cs="Times New Roman"/>
          <w:color w:val="333333"/>
          <w:sz w:val="28"/>
          <w:szCs w:val="28"/>
          <w:lang w:eastAsia="ru-RU"/>
        </w:rPr>
        <w:t>2.Щербакова Ю.В. “Занимательная физика на уроках и внеклассны</w:t>
      </w:r>
      <w:r w:rsidRPr="00923FDB">
        <w:rPr>
          <w:rFonts w:ascii="Times New Roman" w:eastAsia="Times New Roman" w:hAnsi="Times New Roman" w:cs="Times New Roman"/>
          <w:color w:val="333333"/>
          <w:sz w:val="28"/>
          <w:szCs w:val="28"/>
          <w:lang w:eastAsia="ru-RU"/>
        </w:rPr>
        <w:t xml:space="preserve">х мероприятиях” </w:t>
      </w:r>
      <w:proofErr w:type="gramStart"/>
      <w:r w:rsidRPr="00923FDB">
        <w:rPr>
          <w:rFonts w:ascii="Times New Roman" w:eastAsia="Times New Roman" w:hAnsi="Times New Roman" w:cs="Times New Roman"/>
          <w:color w:val="333333"/>
          <w:sz w:val="28"/>
          <w:szCs w:val="28"/>
          <w:lang w:eastAsia="ru-RU"/>
        </w:rPr>
        <w:t>М. ”Глобус</w:t>
      </w:r>
      <w:proofErr w:type="gramEnd"/>
      <w:r w:rsidRPr="00923FDB">
        <w:rPr>
          <w:rFonts w:ascii="Times New Roman" w:eastAsia="Times New Roman" w:hAnsi="Times New Roman" w:cs="Times New Roman"/>
          <w:color w:val="333333"/>
          <w:sz w:val="28"/>
          <w:szCs w:val="28"/>
          <w:lang w:eastAsia="ru-RU"/>
        </w:rPr>
        <w:t>” 201</w:t>
      </w:r>
      <w:r w:rsidR="00923FDB" w:rsidRPr="00923FDB">
        <w:rPr>
          <w:rFonts w:ascii="Times New Roman" w:eastAsia="Times New Roman" w:hAnsi="Times New Roman" w:cs="Times New Roman"/>
          <w:color w:val="333333"/>
          <w:sz w:val="28"/>
          <w:szCs w:val="28"/>
          <w:lang w:eastAsia="ru-RU"/>
        </w:rPr>
        <w:t>5</w:t>
      </w:r>
    </w:p>
    <w:p w:rsidR="004171AC" w:rsidRPr="004171AC" w:rsidRDefault="004171AC" w:rsidP="004171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171AC">
        <w:rPr>
          <w:rFonts w:ascii="Times New Roman" w:eastAsia="Times New Roman" w:hAnsi="Times New Roman" w:cs="Times New Roman"/>
          <w:color w:val="333333"/>
          <w:sz w:val="28"/>
          <w:szCs w:val="28"/>
          <w:lang w:eastAsia="ru-RU"/>
        </w:rPr>
        <w:t>3. Андреева Л.В. статья «Развитие универсальных учебных действий у учащихся на уроке физики»</w:t>
      </w:r>
    </w:p>
    <w:p w:rsidR="00CA1207" w:rsidRPr="00551406" w:rsidRDefault="00CA1207" w:rsidP="00551406">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CA1207" w:rsidRPr="0055140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48" w:rsidRDefault="009E1E48" w:rsidP="00D334B0">
      <w:pPr>
        <w:spacing w:after="0" w:line="240" w:lineRule="auto"/>
      </w:pPr>
      <w:r>
        <w:separator/>
      </w:r>
    </w:p>
  </w:endnote>
  <w:endnote w:type="continuationSeparator" w:id="0">
    <w:p w:rsidR="009E1E48" w:rsidRDefault="009E1E48" w:rsidP="00D3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50804"/>
      <w:docPartObj>
        <w:docPartGallery w:val="Page Numbers (Bottom of Page)"/>
        <w:docPartUnique/>
      </w:docPartObj>
    </w:sdtPr>
    <w:sdtEndPr/>
    <w:sdtContent>
      <w:p w:rsidR="00D334B0" w:rsidRDefault="00D334B0">
        <w:pPr>
          <w:pStyle w:val="a9"/>
          <w:jc w:val="right"/>
        </w:pPr>
        <w:r>
          <w:fldChar w:fldCharType="begin"/>
        </w:r>
        <w:r>
          <w:instrText>PAGE   \* MERGEFORMAT</w:instrText>
        </w:r>
        <w:r>
          <w:fldChar w:fldCharType="separate"/>
        </w:r>
        <w:r w:rsidR="00923FDB">
          <w:rPr>
            <w:noProof/>
          </w:rPr>
          <w:t>7</w:t>
        </w:r>
        <w:r>
          <w:fldChar w:fldCharType="end"/>
        </w:r>
      </w:p>
    </w:sdtContent>
  </w:sdt>
  <w:p w:rsidR="00D334B0" w:rsidRDefault="00D334B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48" w:rsidRDefault="009E1E48" w:rsidP="00D334B0">
      <w:pPr>
        <w:spacing w:after="0" w:line="240" w:lineRule="auto"/>
      </w:pPr>
      <w:r>
        <w:separator/>
      </w:r>
    </w:p>
  </w:footnote>
  <w:footnote w:type="continuationSeparator" w:id="0">
    <w:p w:rsidR="009E1E48" w:rsidRDefault="009E1E48" w:rsidP="00D33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18D"/>
    <w:multiLevelType w:val="multilevel"/>
    <w:tmpl w:val="89D67896"/>
    <w:lvl w:ilvl="0">
      <w:start w:val="1"/>
      <w:numFmt w:val="decimal"/>
      <w:lvlText w:val="%1."/>
      <w:lvlJc w:val="left"/>
      <w:pPr>
        <w:tabs>
          <w:tab w:val="num" w:pos="1185"/>
        </w:tabs>
        <w:ind w:left="1185" w:hanging="1185"/>
      </w:pPr>
      <w:rPr>
        <w:rFonts w:hint="default"/>
      </w:rPr>
    </w:lvl>
    <w:lvl w:ilvl="1">
      <w:start w:val="1"/>
      <w:numFmt w:val="decimal"/>
      <w:lvlText w:val="%2."/>
      <w:lvlJc w:val="left"/>
      <w:pPr>
        <w:tabs>
          <w:tab w:val="num" w:pos="1230"/>
        </w:tabs>
        <w:ind w:left="1230" w:hanging="663"/>
      </w:pPr>
      <w:rPr>
        <w:rFonts w:hint="default"/>
        <w:b/>
        <w:i/>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15:restartNumberingAfterBreak="0">
    <w:nsid w:val="17930DA3"/>
    <w:multiLevelType w:val="hybridMultilevel"/>
    <w:tmpl w:val="CFC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3B49E4"/>
    <w:multiLevelType w:val="hybridMultilevel"/>
    <w:tmpl w:val="C43C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4D3E71"/>
    <w:multiLevelType w:val="hybridMultilevel"/>
    <w:tmpl w:val="49ACCD30"/>
    <w:lvl w:ilvl="0" w:tplc="D58A8A46">
      <w:start w:val="1"/>
      <w:numFmt w:val="decimal"/>
      <w:lvlText w:val="%1."/>
      <w:lvlJc w:val="left"/>
      <w:pPr>
        <w:tabs>
          <w:tab w:val="num" w:pos="1647"/>
        </w:tabs>
        <w:ind w:left="1647" w:hanging="360"/>
      </w:pPr>
      <w:rPr>
        <w:rFonts w:hint="default"/>
        <w:b/>
        <w:i/>
      </w:rPr>
    </w:lvl>
    <w:lvl w:ilvl="1" w:tplc="F1A85D6C">
      <w:start w:val="1"/>
      <w:numFmt w:val="bullet"/>
      <w:lvlText w:val=""/>
      <w:lvlJc w:val="left"/>
      <w:pPr>
        <w:tabs>
          <w:tab w:val="num" w:pos="1440"/>
        </w:tabs>
        <w:ind w:left="1440" w:hanging="360"/>
      </w:pPr>
      <w:rPr>
        <w:rFonts w:ascii="Symbol" w:hAnsi="Symbol" w:hint="default"/>
        <w:b/>
        <w:i/>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98685B"/>
    <w:multiLevelType w:val="multilevel"/>
    <w:tmpl w:val="6952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15AA0"/>
    <w:multiLevelType w:val="hybridMultilevel"/>
    <w:tmpl w:val="F92E16AC"/>
    <w:lvl w:ilvl="0" w:tplc="D58A8A46">
      <w:start w:val="1"/>
      <w:numFmt w:val="decimal"/>
      <w:lvlText w:val="%1."/>
      <w:lvlJc w:val="left"/>
      <w:pPr>
        <w:tabs>
          <w:tab w:val="num" w:pos="1647"/>
        </w:tabs>
        <w:ind w:left="1647" w:hanging="360"/>
      </w:pPr>
      <w:rPr>
        <w:rFonts w:hint="default"/>
        <w:b/>
        <w:i/>
      </w:rPr>
    </w:lvl>
    <w:lvl w:ilvl="1" w:tplc="81D2CBE2">
      <w:start w:val="1"/>
      <w:numFmt w:val="bullet"/>
      <w:lvlText w:val=""/>
      <w:lvlJc w:val="left"/>
      <w:pPr>
        <w:tabs>
          <w:tab w:val="num" w:pos="1440"/>
        </w:tabs>
        <w:ind w:left="1440" w:hanging="360"/>
      </w:pPr>
      <w:rPr>
        <w:rFonts w:ascii="Symbol" w:hAnsi="Symbol" w:hint="default"/>
        <w:b/>
        <w:i/>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BC4933"/>
    <w:multiLevelType w:val="multilevel"/>
    <w:tmpl w:val="F8AC8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B"/>
    <w:rsid w:val="00003A80"/>
    <w:rsid w:val="0004344F"/>
    <w:rsid w:val="000B698E"/>
    <w:rsid w:val="000C083D"/>
    <w:rsid w:val="000C3716"/>
    <w:rsid w:val="000E3783"/>
    <w:rsid w:val="000F66DD"/>
    <w:rsid w:val="001F36C7"/>
    <w:rsid w:val="00234142"/>
    <w:rsid w:val="002E6457"/>
    <w:rsid w:val="0030201E"/>
    <w:rsid w:val="0031606E"/>
    <w:rsid w:val="0034206A"/>
    <w:rsid w:val="00363FDA"/>
    <w:rsid w:val="003727DB"/>
    <w:rsid w:val="003850EC"/>
    <w:rsid w:val="00390D0A"/>
    <w:rsid w:val="003B276B"/>
    <w:rsid w:val="004171AC"/>
    <w:rsid w:val="00425B52"/>
    <w:rsid w:val="004267B5"/>
    <w:rsid w:val="00436D0E"/>
    <w:rsid w:val="0048227D"/>
    <w:rsid w:val="004B0387"/>
    <w:rsid w:val="004E0E71"/>
    <w:rsid w:val="00551406"/>
    <w:rsid w:val="00583B1D"/>
    <w:rsid w:val="0064238B"/>
    <w:rsid w:val="0067069F"/>
    <w:rsid w:val="006E1047"/>
    <w:rsid w:val="00710E0A"/>
    <w:rsid w:val="00720DB2"/>
    <w:rsid w:val="007608A1"/>
    <w:rsid w:val="0077245D"/>
    <w:rsid w:val="00773A67"/>
    <w:rsid w:val="007B58AF"/>
    <w:rsid w:val="00814201"/>
    <w:rsid w:val="0082550E"/>
    <w:rsid w:val="00873E6C"/>
    <w:rsid w:val="008837C2"/>
    <w:rsid w:val="0089365E"/>
    <w:rsid w:val="00896876"/>
    <w:rsid w:val="008C295B"/>
    <w:rsid w:val="00923FDB"/>
    <w:rsid w:val="00936390"/>
    <w:rsid w:val="00985254"/>
    <w:rsid w:val="009973AF"/>
    <w:rsid w:val="009E1E48"/>
    <w:rsid w:val="00A00B6C"/>
    <w:rsid w:val="00A1792E"/>
    <w:rsid w:val="00A4184F"/>
    <w:rsid w:val="00A55B27"/>
    <w:rsid w:val="00A6171C"/>
    <w:rsid w:val="00B34366"/>
    <w:rsid w:val="00B44E94"/>
    <w:rsid w:val="00B56ACC"/>
    <w:rsid w:val="00B92F2B"/>
    <w:rsid w:val="00C14110"/>
    <w:rsid w:val="00C47ECD"/>
    <w:rsid w:val="00C6520B"/>
    <w:rsid w:val="00C853B3"/>
    <w:rsid w:val="00C909A3"/>
    <w:rsid w:val="00CA1207"/>
    <w:rsid w:val="00CD51BB"/>
    <w:rsid w:val="00CF431B"/>
    <w:rsid w:val="00D334B0"/>
    <w:rsid w:val="00D33A8A"/>
    <w:rsid w:val="00D60238"/>
    <w:rsid w:val="00DA6514"/>
    <w:rsid w:val="00E073A2"/>
    <w:rsid w:val="00E131F0"/>
    <w:rsid w:val="00E279AE"/>
    <w:rsid w:val="00E50B00"/>
    <w:rsid w:val="00E95D6C"/>
    <w:rsid w:val="00ED3E25"/>
    <w:rsid w:val="00F04DF5"/>
    <w:rsid w:val="00F3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9C5A"/>
  <w15:docId w15:val="{33F363C4-1D65-4E90-9B4B-13C37BC9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2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76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276B"/>
    <w:rPr>
      <w:color w:val="0000FF"/>
      <w:u w:val="single"/>
    </w:rPr>
  </w:style>
  <w:style w:type="character" w:customStyle="1" w:styleId="apple-converted-space">
    <w:name w:val="apple-converted-space"/>
    <w:basedOn w:val="a0"/>
    <w:rsid w:val="003B276B"/>
  </w:style>
  <w:style w:type="character" w:styleId="a4">
    <w:name w:val="Emphasis"/>
    <w:basedOn w:val="a0"/>
    <w:uiPriority w:val="20"/>
    <w:qFormat/>
    <w:rsid w:val="003B276B"/>
    <w:rPr>
      <w:i/>
      <w:iCs/>
    </w:rPr>
  </w:style>
  <w:style w:type="paragraph" w:styleId="a5">
    <w:name w:val="Normal (Web)"/>
    <w:basedOn w:val="a"/>
    <w:uiPriority w:val="99"/>
    <w:semiHidden/>
    <w:unhideWhenUsed/>
    <w:rsid w:val="003B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276B"/>
    <w:rPr>
      <w:b/>
      <w:bCs/>
    </w:rPr>
  </w:style>
  <w:style w:type="paragraph" w:styleId="a7">
    <w:name w:val="header"/>
    <w:basedOn w:val="a"/>
    <w:link w:val="a8"/>
    <w:uiPriority w:val="99"/>
    <w:unhideWhenUsed/>
    <w:rsid w:val="00D334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34B0"/>
  </w:style>
  <w:style w:type="paragraph" w:styleId="a9">
    <w:name w:val="footer"/>
    <w:basedOn w:val="a"/>
    <w:link w:val="aa"/>
    <w:uiPriority w:val="99"/>
    <w:unhideWhenUsed/>
    <w:rsid w:val="00D334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4B0"/>
  </w:style>
  <w:style w:type="paragraph" w:customStyle="1" w:styleId="c17c6">
    <w:name w:val="c17 c6"/>
    <w:basedOn w:val="a"/>
    <w:rsid w:val="00ED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ED3E25"/>
    <w:pPr>
      <w:ind w:left="720"/>
      <w:contextualSpacing/>
    </w:pPr>
  </w:style>
  <w:style w:type="paragraph" w:styleId="ac">
    <w:name w:val="Balloon Text"/>
    <w:basedOn w:val="a"/>
    <w:link w:val="ad"/>
    <w:uiPriority w:val="99"/>
    <w:semiHidden/>
    <w:unhideWhenUsed/>
    <w:rsid w:val="003850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81618">
      <w:bodyDiv w:val="1"/>
      <w:marLeft w:val="0"/>
      <w:marRight w:val="0"/>
      <w:marTop w:val="0"/>
      <w:marBottom w:val="0"/>
      <w:divBdr>
        <w:top w:val="none" w:sz="0" w:space="0" w:color="auto"/>
        <w:left w:val="none" w:sz="0" w:space="0" w:color="auto"/>
        <w:bottom w:val="none" w:sz="0" w:space="0" w:color="auto"/>
        <w:right w:val="none" w:sz="0" w:space="0" w:color="auto"/>
      </w:divBdr>
      <w:divsChild>
        <w:div w:id="755248132">
          <w:marLeft w:val="0"/>
          <w:marRight w:val="0"/>
          <w:marTop w:val="0"/>
          <w:marBottom w:val="0"/>
          <w:divBdr>
            <w:top w:val="none" w:sz="0" w:space="0" w:color="auto"/>
            <w:left w:val="none" w:sz="0" w:space="0" w:color="auto"/>
            <w:bottom w:val="none" w:sz="0" w:space="0" w:color="auto"/>
            <w:right w:val="none" w:sz="0" w:space="0" w:color="auto"/>
          </w:divBdr>
        </w:div>
      </w:divsChild>
    </w:div>
    <w:div w:id="1017464791">
      <w:bodyDiv w:val="1"/>
      <w:marLeft w:val="0"/>
      <w:marRight w:val="0"/>
      <w:marTop w:val="0"/>
      <w:marBottom w:val="0"/>
      <w:divBdr>
        <w:top w:val="none" w:sz="0" w:space="0" w:color="auto"/>
        <w:left w:val="none" w:sz="0" w:space="0" w:color="auto"/>
        <w:bottom w:val="none" w:sz="0" w:space="0" w:color="auto"/>
        <w:right w:val="none" w:sz="0" w:space="0" w:color="auto"/>
      </w:divBdr>
    </w:div>
    <w:div w:id="13398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B220-884A-4267-9A66-86A2F84E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15</cp:revision>
  <cp:lastPrinted>2019-04-25T15:59:00Z</cp:lastPrinted>
  <dcterms:created xsi:type="dcterms:W3CDTF">2019-04-01T09:50:00Z</dcterms:created>
  <dcterms:modified xsi:type="dcterms:W3CDTF">2019-04-25T16:01:00Z</dcterms:modified>
</cp:coreProperties>
</file>