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10" w:rsidRPr="000C1B10" w:rsidRDefault="000C1B10" w:rsidP="000C1B10">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
    <w:p w:rsidR="000C1B10" w:rsidRPr="000C1B10" w:rsidRDefault="000C1B10"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p>
    <w:p w:rsidR="000C1B10" w:rsidRPr="000C1B10" w:rsidRDefault="000C1B10"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p>
    <w:p w:rsidR="000C1B10" w:rsidRPr="000C1B10" w:rsidRDefault="000C1B10"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b/>
          <w:color w:val="000000" w:themeColor="text1"/>
          <w:sz w:val="48"/>
          <w:szCs w:val="48"/>
          <w:lang w:eastAsia="ru-RU"/>
        </w:rPr>
      </w:pPr>
      <w:r w:rsidRPr="000C1B10">
        <w:rPr>
          <w:rFonts w:ascii="Times New Roman" w:eastAsia="Times New Roman" w:hAnsi="Times New Roman" w:cs="Times New Roman"/>
          <w:b/>
          <w:color w:val="000000" w:themeColor="text1"/>
          <w:sz w:val="48"/>
          <w:szCs w:val="48"/>
          <w:lang w:eastAsia="ru-RU"/>
        </w:rPr>
        <w:t>«Экологическое воспитание младших школьников»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       Экологическое воспитание – важное направление развития детей младшего школьного возраста. При правильной </w:t>
      </w:r>
      <w:bookmarkStart w:id="0" w:name="_GoBack"/>
      <w:bookmarkEnd w:id="0"/>
      <w:r w:rsidRPr="000C1B10">
        <w:rPr>
          <w:rFonts w:ascii="Times New Roman" w:eastAsia="Times New Roman" w:hAnsi="Times New Roman" w:cs="Times New Roman"/>
          <w:color w:val="000000" w:themeColor="text1"/>
          <w:sz w:val="28"/>
          <w:szCs w:val="28"/>
          <w:lang w:eastAsia="ru-RU"/>
        </w:rPr>
        <w:t>организации педагогической работы оно способствует развитию познавательных процессов, формирует у детей ценностную картину мира, воспитывает экологическое сознание – бережное отношение к окружающему миру природы. Экологическое воспитание в начальной школе из формального науч</w:t>
      </w:r>
      <w:r w:rsidRPr="000C1B10">
        <w:rPr>
          <w:rFonts w:ascii="Times New Roman" w:eastAsia="Times New Roman" w:hAnsi="Times New Roman" w:cs="Times New Roman"/>
          <w:color w:val="000000" w:themeColor="text1"/>
          <w:sz w:val="28"/>
          <w:szCs w:val="28"/>
          <w:lang w:eastAsia="ru-RU"/>
        </w:rPr>
        <w:softHyphen/>
        <w:t>ного знания наполнилось тревожным смыслом неблагополучия в природе, исходящего, прежде всего, от разнообразной деятельности людей. С этих позиций экологические знания о мире природы – это вовсе не совокупность знаний отдельных фактов, а такая последовательная, взаимосвязанная закономерностями цепочка знаний, которая в результате раскрывает перед ребенком в самых общих чертах многообразие, приспособленность и развитие форм природы, а также место и значение деятельности человека по охране окружающего мира.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Особенности формирования у младших школьников любви и бережного отношения к природе раскрыты в работах Т.А. </w:t>
      </w:r>
      <w:proofErr w:type="spellStart"/>
      <w:r w:rsidRPr="000C1B10">
        <w:rPr>
          <w:rFonts w:ascii="Times New Roman" w:eastAsia="Times New Roman" w:hAnsi="Times New Roman" w:cs="Times New Roman"/>
          <w:color w:val="000000" w:themeColor="text1"/>
          <w:sz w:val="28"/>
          <w:szCs w:val="28"/>
          <w:lang w:eastAsia="ru-RU"/>
        </w:rPr>
        <w:t>Бобылевой</w:t>
      </w:r>
      <w:proofErr w:type="spellEnd"/>
      <w:r w:rsidRPr="000C1B10">
        <w:rPr>
          <w:rFonts w:ascii="Times New Roman" w:eastAsia="Times New Roman" w:hAnsi="Times New Roman" w:cs="Times New Roman"/>
          <w:color w:val="000000" w:themeColor="text1"/>
          <w:sz w:val="28"/>
          <w:szCs w:val="28"/>
          <w:lang w:eastAsia="ru-RU"/>
        </w:rPr>
        <w:t xml:space="preserve">, Л.Д. </w:t>
      </w:r>
      <w:proofErr w:type="spellStart"/>
      <w:r w:rsidRPr="000C1B10">
        <w:rPr>
          <w:rFonts w:ascii="Times New Roman" w:eastAsia="Times New Roman" w:hAnsi="Times New Roman" w:cs="Times New Roman"/>
          <w:color w:val="000000" w:themeColor="text1"/>
          <w:sz w:val="28"/>
          <w:szCs w:val="28"/>
          <w:lang w:eastAsia="ru-RU"/>
        </w:rPr>
        <w:t>Бобылевой</w:t>
      </w:r>
      <w:proofErr w:type="spellEnd"/>
      <w:r w:rsidRPr="000C1B10">
        <w:rPr>
          <w:rFonts w:ascii="Times New Roman" w:eastAsia="Times New Roman" w:hAnsi="Times New Roman" w:cs="Times New Roman"/>
          <w:color w:val="000000" w:themeColor="text1"/>
          <w:sz w:val="28"/>
          <w:szCs w:val="28"/>
          <w:lang w:eastAsia="ru-RU"/>
        </w:rPr>
        <w:t xml:space="preserve">, А.В. Миронова, А.А. Плешакова, Л.П. </w:t>
      </w:r>
      <w:proofErr w:type="spellStart"/>
      <w:r w:rsidRPr="000C1B10">
        <w:rPr>
          <w:rFonts w:ascii="Times New Roman" w:eastAsia="Times New Roman" w:hAnsi="Times New Roman" w:cs="Times New Roman"/>
          <w:color w:val="000000" w:themeColor="text1"/>
          <w:sz w:val="28"/>
          <w:szCs w:val="28"/>
          <w:lang w:eastAsia="ru-RU"/>
        </w:rPr>
        <w:t>Салеевой</w:t>
      </w:r>
      <w:proofErr w:type="spellEnd"/>
      <w:r w:rsidRPr="000C1B10">
        <w:rPr>
          <w:rFonts w:ascii="Times New Roman" w:eastAsia="Times New Roman" w:hAnsi="Times New Roman" w:cs="Times New Roman"/>
          <w:color w:val="000000" w:themeColor="text1"/>
          <w:sz w:val="28"/>
          <w:szCs w:val="28"/>
          <w:lang w:eastAsia="ru-RU"/>
        </w:rPr>
        <w:t xml:space="preserve"> и др.</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Проблемы экологического воспитания разработаны в работах И.Д. Зверева, А.Н. </w:t>
      </w:r>
      <w:proofErr w:type="spellStart"/>
      <w:r w:rsidRPr="000C1B10">
        <w:rPr>
          <w:rFonts w:ascii="Times New Roman" w:eastAsia="Times New Roman" w:hAnsi="Times New Roman" w:cs="Times New Roman"/>
          <w:color w:val="000000" w:themeColor="text1"/>
          <w:sz w:val="28"/>
          <w:szCs w:val="28"/>
          <w:lang w:eastAsia="ru-RU"/>
        </w:rPr>
        <w:t>Захлебного</w:t>
      </w:r>
      <w:proofErr w:type="spellEnd"/>
      <w:r w:rsidRPr="000C1B10">
        <w:rPr>
          <w:rFonts w:ascii="Times New Roman" w:eastAsia="Times New Roman" w:hAnsi="Times New Roman" w:cs="Times New Roman"/>
          <w:color w:val="000000" w:themeColor="text1"/>
          <w:sz w:val="28"/>
          <w:szCs w:val="28"/>
          <w:lang w:eastAsia="ru-RU"/>
        </w:rPr>
        <w:t xml:space="preserve">, Б.Т. Лихачева, Н.М. Мамедова, Л.П. </w:t>
      </w:r>
      <w:proofErr w:type="spellStart"/>
      <w:r w:rsidRPr="000C1B10">
        <w:rPr>
          <w:rFonts w:ascii="Times New Roman" w:eastAsia="Times New Roman" w:hAnsi="Times New Roman" w:cs="Times New Roman"/>
          <w:color w:val="000000" w:themeColor="text1"/>
          <w:sz w:val="28"/>
          <w:szCs w:val="28"/>
          <w:lang w:eastAsia="ru-RU"/>
        </w:rPr>
        <w:t>Салеевой</w:t>
      </w:r>
      <w:proofErr w:type="spellEnd"/>
      <w:r w:rsidRPr="000C1B10">
        <w:rPr>
          <w:rFonts w:ascii="Times New Roman" w:eastAsia="Times New Roman" w:hAnsi="Times New Roman" w:cs="Times New Roman"/>
          <w:color w:val="000000" w:themeColor="text1"/>
          <w:sz w:val="28"/>
          <w:szCs w:val="28"/>
          <w:lang w:eastAsia="ru-RU"/>
        </w:rPr>
        <w:t xml:space="preserve">, И.Т. </w:t>
      </w:r>
      <w:proofErr w:type="spellStart"/>
      <w:r w:rsidRPr="000C1B10">
        <w:rPr>
          <w:rFonts w:ascii="Times New Roman" w:eastAsia="Times New Roman" w:hAnsi="Times New Roman" w:cs="Times New Roman"/>
          <w:color w:val="000000" w:themeColor="text1"/>
          <w:sz w:val="28"/>
          <w:szCs w:val="28"/>
          <w:lang w:eastAsia="ru-RU"/>
        </w:rPr>
        <w:t>Суравегиной</w:t>
      </w:r>
      <w:proofErr w:type="spellEnd"/>
      <w:r w:rsidRPr="000C1B10">
        <w:rPr>
          <w:rFonts w:ascii="Times New Roman" w:eastAsia="Times New Roman" w:hAnsi="Times New Roman" w:cs="Times New Roman"/>
          <w:color w:val="000000" w:themeColor="text1"/>
          <w:sz w:val="28"/>
          <w:szCs w:val="28"/>
          <w:lang w:eastAsia="ru-RU"/>
        </w:rPr>
        <w:t xml:space="preserve"> и других. Этими авторами раскрываются цели, задачи, принципы, условия экологического воспитания.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Характеристику средств, форм и методов экологического воспитания находим в работах А.Н. </w:t>
      </w:r>
      <w:proofErr w:type="spellStart"/>
      <w:r w:rsidRPr="000C1B10">
        <w:rPr>
          <w:rFonts w:ascii="Times New Roman" w:eastAsia="Times New Roman" w:hAnsi="Times New Roman" w:cs="Times New Roman"/>
          <w:color w:val="000000" w:themeColor="text1"/>
          <w:sz w:val="28"/>
          <w:szCs w:val="28"/>
          <w:lang w:eastAsia="ru-RU"/>
        </w:rPr>
        <w:t>Захлебного</w:t>
      </w:r>
      <w:proofErr w:type="spellEnd"/>
      <w:r w:rsidRPr="000C1B10">
        <w:rPr>
          <w:rFonts w:ascii="Times New Roman" w:eastAsia="Times New Roman" w:hAnsi="Times New Roman" w:cs="Times New Roman"/>
          <w:color w:val="000000" w:themeColor="text1"/>
          <w:sz w:val="28"/>
          <w:szCs w:val="28"/>
          <w:lang w:eastAsia="ru-RU"/>
        </w:rPr>
        <w:t>, Н.А. Городецкой, Н.В. Добрецовой, А.В. Миронова.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Психолого-педагогическое обоснование нашей проблемы отражено в работах Л.И. </w:t>
      </w:r>
      <w:proofErr w:type="spellStart"/>
      <w:r w:rsidRPr="000C1B10">
        <w:rPr>
          <w:rFonts w:ascii="Times New Roman" w:eastAsia="Times New Roman" w:hAnsi="Times New Roman" w:cs="Times New Roman"/>
          <w:color w:val="000000" w:themeColor="text1"/>
          <w:sz w:val="28"/>
          <w:szCs w:val="28"/>
          <w:lang w:eastAsia="ru-RU"/>
        </w:rPr>
        <w:t>Божович</w:t>
      </w:r>
      <w:proofErr w:type="spellEnd"/>
      <w:r w:rsidRPr="000C1B10">
        <w:rPr>
          <w:rFonts w:ascii="Times New Roman" w:eastAsia="Times New Roman" w:hAnsi="Times New Roman" w:cs="Times New Roman"/>
          <w:color w:val="000000" w:themeColor="text1"/>
          <w:sz w:val="28"/>
          <w:szCs w:val="28"/>
          <w:lang w:eastAsia="ru-RU"/>
        </w:rPr>
        <w:t xml:space="preserve">, А.Н. Леонтьева, В.Н. Мясищева, А.П. </w:t>
      </w:r>
      <w:proofErr w:type="spellStart"/>
      <w:r w:rsidRPr="000C1B10">
        <w:rPr>
          <w:rFonts w:ascii="Times New Roman" w:eastAsia="Times New Roman" w:hAnsi="Times New Roman" w:cs="Times New Roman"/>
          <w:color w:val="000000" w:themeColor="text1"/>
          <w:sz w:val="28"/>
          <w:szCs w:val="28"/>
          <w:lang w:eastAsia="ru-RU"/>
        </w:rPr>
        <w:t>Сидельковского</w:t>
      </w:r>
      <w:proofErr w:type="spellEnd"/>
      <w:r w:rsidRPr="000C1B10">
        <w:rPr>
          <w:rFonts w:ascii="Times New Roman" w:eastAsia="Times New Roman" w:hAnsi="Times New Roman" w:cs="Times New Roman"/>
          <w:color w:val="000000" w:themeColor="text1"/>
          <w:sz w:val="28"/>
          <w:szCs w:val="28"/>
          <w:lang w:eastAsia="ru-RU"/>
        </w:rPr>
        <w:t>, П.М. Якобсона и других.</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О значении краеведческого материала в воспитательной работе писали в своих трудах Т.А. </w:t>
      </w:r>
      <w:proofErr w:type="spellStart"/>
      <w:r w:rsidRPr="000C1B10">
        <w:rPr>
          <w:rFonts w:ascii="Times New Roman" w:eastAsia="Times New Roman" w:hAnsi="Times New Roman" w:cs="Times New Roman"/>
          <w:color w:val="000000" w:themeColor="text1"/>
          <w:sz w:val="28"/>
          <w:szCs w:val="28"/>
          <w:lang w:eastAsia="ru-RU"/>
        </w:rPr>
        <w:t>Бабакова</w:t>
      </w:r>
      <w:proofErr w:type="spellEnd"/>
      <w:r w:rsidRPr="000C1B10">
        <w:rPr>
          <w:rFonts w:ascii="Times New Roman" w:eastAsia="Times New Roman" w:hAnsi="Times New Roman" w:cs="Times New Roman"/>
          <w:color w:val="000000" w:themeColor="text1"/>
          <w:sz w:val="28"/>
          <w:szCs w:val="28"/>
          <w:lang w:eastAsia="ru-RU"/>
        </w:rPr>
        <w:t xml:space="preserve">, Л.П. </w:t>
      </w:r>
      <w:proofErr w:type="spellStart"/>
      <w:r w:rsidRPr="000C1B10">
        <w:rPr>
          <w:rFonts w:ascii="Times New Roman" w:eastAsia="Times New Roman" w:hAnsi="Times New Roman" w:cs="Times New Roman"/>
          <w:color w:val="000000" w:themeColor="text1"/>
          <w:sz w:val="28"/>
          <w:szCs w:val="28"/>
          <w:lang w:eastAsia="ru-RU"/>
        </w:rPr>
        <w:t>Салеева</w:t>
      </w:r>
      <w:proofErr w:type="spellEnd"/>
      <w:r w:rsidRPr="000C1B10">
        <w:rPr>
          <w:rFonts w:ascii="Times New Roman" w:eastAsia="Times New Roman" w:hAnsi="Times New Roman" w:cs="Times New Roman"/>
          <w:color w:val="000000" w:themeColor="text1"/>
          <w:sz w:val="28"/>
          <w:szCs w:val="28"/>
          <w:lang w:eastAsia="ru-RU"/>
        </w:rPr>
        <w:t xml:space="preserve"> и другие.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xml:space="preserve">На основе представлений о взаимосвязях в природе, специфике живого у детей младшего школьного возраста могут быть заложены начальные формы правильного отношения к природе: действенная готовность прийти на помощь растениям и животным, если они в этом нуждаются, развиваться познавательный интерес. Однако, несмотря на обилие, достаточное освещение в литературе проблем экологического воспитания учащихся начальных классов, существует проблема организации внеклассной работы с учащимися с использованием эффективных форм и методов исследовательской работы по изучению окружающего мира. </w:t>
      </w:r>
      <w:proofErr w:type="gramStart"/>
      <w:r w:rsidRPr="000C1B10">
        <w:rPr>
          <w:rFonts w:ascii="Times New Roman" w:eastAsia="Times New Roman" w:hAnsi="Times New Roman" w:cs="Times New Roman"/>
          <w:color w:val="000000" w:themeColor="text1"/>
          <w:sz w:val="28"/>
          <w:szCs w:val="28"/>
          <w:lang w:eastAsia="ru-RU"/>
        </w:rPr>
        <w:t xml:space="preserve">Одной из развивающих педагогических технологий по экологическому воспитанию младших школьников является проектная деятельность (В.В. </w:t>
      </w:r>
      <w:proofErr w:type="spellStart"/>
      <w:r w:rsidRPr="000C1B10">
        <w:rPr>
          <w:rFonts w:ascii="Times New Roman" w:eastAsia="Times New Roman" w:hAnsi="Times New Roman" w:cs="Times New Roman"/>
          <w:color w:val="000000" w:themeColor="text1"/>
          <w:sz w:val="28"/>
          <w:szCs w:val="28"/>
          <w:lang w:eastAsia="ru-RU"/>
        </w:rPr>
        <w:t>Гузеев</w:t>
      </w:r>
      <w:proofErr w:type="spellEnd"/>
      <w:r w:rsidRPr="000C1B10">
        <w:rPr>
          <w:rFonts w:ascii="Times New Roman" w:eastAsia="Times New Roman" w:hAnsi="Times New Roman" w:cs="Times New Roman"/>
          <w:color w:val="000000" w:themeColor="text1"/>
          <w:sz w:val="28"/>
          <w:szCs w:val="28"/>
          <w:lang w:eastAsia="ru-RU"/>
        </w:rPr>
        <w:t xml:space="preserve">, Н.Ю. Пахомова, И.Д. </w:t>
      </w:r>
      <w:proofErr w:type="spellStart"/>
      <w:r w:rsidRPr="000C1B10">
        <w:rPr>
          <w:rFonts w:ascii="Times New Roman" w:eastAsia="Times New Roman" w:hAnsi="Times New Roman" w:cs="Times New Roman"/>
          <w:color w:val="000000" w:themeColor="text1"/>
          <w:sz w:val="28"/>
          <w:szCs w:val="28"/>
          <w:lang w:eastAsia="ru-RU"/>
        </w:rPr>
        <w:t>Чечель</w:t>
      </w:r>
      <w:proofErr w:type="spellEnd"/>
      <w:r w:rsidRPr="000C1B10">
        <w:rPr>
          <w:rFonts w:ascii="Times New Roman" w:eastAsia="Times New Roman" w:hAnsi="Times New Roman" w:cs="Times New Roman"/>
          <w:color w:val="000000" w:themeColor="text1"/>
          <w:sz w:val="28"/>
          <w:szCs w:val="28"/>
          <w:lang w:eastAsia="ru-RU"/>
        </w:rPr>
        <w:t>.</w:t>
      </w:r>
      <w:proofErr w:type="gramEnd"/>
      <w:r w:rsidRPr="000C1B10">
        <w:rPr>
          <w:rFonts w:ascii="Times New Roman" w:eastAsia="Times New Roman" w:hAnsi="Times New Roman" w:cs="Times New Roman"/>
          <w:color w:val="000000" w:themeColor="text1"/>
          <w:sz w:val="28"/>
          <w:szCs w:val="28"/>
          <w:lang w:eastAsia="ru-RU"/>
        </w:rPr>
        <w:t>  Проектной деятельности присущи два признака, позволяющих рассматривать ее в качестве технологии дополнительного образования: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 гибкий подход в определении временных и </w:t>
      </w:r>
      <w:proofErr w:type="spellStart"/>
      <w:r w:rsidRPr="000C1B10">
        <w:rPr>
          <w:rFonts w:ascii="Times New Roman" w:eastAsia="Times New Roman" w:hAnsi="Times New Roman" w:cs="Times New Roman"/>
          <w:color w:val="000000" w:themeColor="text1"/>
          <w:sz w:val="28"/>
          <w:szCs w:val="28"/>
          <w:lang w:eastAsia="ru-RU"/>
        </w:rPr>
        <w:t>деятельностных</w:t>
      </w:r>
      <w:proofErr w:type="spellEnd"/>
      <w:r w:rsidRPr="000C1B10">
        <w:rPr>
          <w:rFonts w:ascii="Times New Roman" w:eastAsia="Times New Roman" w:hAnsi="Times New Roman" w:cs="Times New Roman"/>
          <w:color w:val="000000" w:themeColor="text1"/>
          <w:sz w:val="28"/>
          <w:szCs w:val="28"/>
          <w:lang w:eastAsia="ru-RU"/>
        </w:rPr>
        <w:t xml:space="preserve"> условий выполнения проекта учащимися, выбора темы исследования;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необходимость индивидуальных форм работы педагога и учеников: помощь в организации группового и индивидуального взаимодействия учащихся, в конкретизации познавательных, обучающих задач для каждого участника проекта с учетом его возможностей и интересов.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Однако, как показывает практика, во многих школах не уделяется достаточного внимания организации экологического воспитания младших школьников во внеклассной работе с использованием проектной деятельности, что и определило проблему исследования.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i/>
          <w:iCs/>
          <w:color w:val="000000" w:themeColor="text1"/>
          <w:sz w:val="28"/>
          <w:szCs w:val="28"/>
          <w:lang w:eastAsia="ru-RU"/>
        </w:rPr>
        <w:t>Цель исследования</w:t>
      </w:r>
      <w:r w:rsidRPr="000C1B10">
        <w:rPr>
          <w:rFonts w:ascii="Times New Roman" w:eastAsia="Times New Roman" w:hAnsi="Times New Roman" w:cs="Times New Roman"/>
          <w:color w:val="000000" w:themeColor="text1"/>
          <w:sz w:val="28"/>
          <w:szCs w:val="28"/>
          <w:lang w:eastAsia="ru-RU"/>
        </w:rPr>
        <w:t>: выявить педагогические условия экологического воспитания младших школьников во внеклассной работе.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i/>
          <w:iCs/>
          <w:color w:val="000000" w:themeColor="text1"/>
          <w:sz w:val="28"/>
          <w:szCs w:val="28"/>
          <w:lang w:eastAsia="ru-RU"/>
        </w:rPr>
        <w:t>Объект исследования:</w:t>
      </w:r>
      <w:r w:rsidRPr="000C1B10">
        <w:rPr>
          <w:rFonts w:ascii="Times New Roman" w:eastAsia="Times New Roman" w:hAnsi="Times New Roman" w:cs="Times New Roman"/>
          <w:color w:val="000000" w:themeColor="text1"/>
          <w:sz w:val="28"/>
          <w:szCs w:val="28"/>
          <w:lang w:eastAsia="ru-RU"/>
        </w:rPr>
        <w:t> экологическое воспитание младших школьников.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i/>
          <w:iCs/>
          <w:color w:val="000000" w:themeColor="text1"/>
          <w:sz w:val="28"/>
          <w:szCs w:val="28"/>
          <w:lang w:eastAsia="ru-RU"/>
        </w:rPr>
        <w:t>Предмет исследования:</w:t>
      </w:r>
      <w:r w:rsidRPr="000C1B10">
        <w:rPr>
          <w:rFonts w:ascii="Times New Roman" w:eastAsia="Times New Roman" w:hAnsi="Times New Roman" w:cs="Times New Roman"/>
          <w:color w:val="000000" w:themeColor="text1"/>
          <w:sz w:val="28"/>
          <w:szCs w:val="28"/>
          <w:lang w:eastAsia="ru-RU"/>
        </w:rPr>
        <w:t> педагогические условия экологического воспитания младших школьников во внеклассной работе.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i/>
          <w:iCs/>
          <w:color w:val="000000" w:themeColor="text1"/>
          <w:sz w:val="28"/>
          <w:szCs w:val="28"/>
          <w:lang w:eastAsia="ru-RU"/>
        </w:rPr>
        <w:t>Гипотеза исследования:</w:t>
      </w:r>
      <w:r w:rsidRPr="000C1B10">
        <w:rPr>
          <w:rFonts w:ascii="Times New Roman" w:eastAsia="Times New Roman" w:hAnsi="Times New Roman" w:cs="Times New Roman"/>
          <w:color w:val="000000" w:themeColor="text1"/>
          <w:sz w:val="28"/>
          <w:szCs w:val="28"/>
          <w:lang w:eastAsia="ru-RU"/>
        </w:rPr>
        <w:t> процесс экологического воспитания младших школьников во внеклассной работе будет эффективен, если учителем будет:</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осуществляться взаимосвязь учебной и внеклассной работы по экологическому воспитанию учащихся;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использованы современные технологии воспитания младших школьников (проектной деятельности);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реализован личностно-ориентированный подход к экологическому воспитанию младших школьников.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Для достижения цели исследования и проверки гипотезы были определены следующие задачи:</w:t>
      </w:r>
    </w:p>
    <w:p w:rsidR="00DE2CC3" w:rsidRPr="000C1B10" w:rsidRDefault="00DE2CC3" w:rsidP="00DE2CC3">
      <w:pPr>
        <w:numPr>
          <w:ilvl w:val="0"/>
          <w:numId w:val="1"/>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Изучить теоретические основы экологического воспитания младших школьников.</w:t>
      </w:r>
    </w:p>
    <w:p w:rsidR="00DE2CC3" w:rsidRPr="000C1B10" w:rsidRDefault="00DE2CC3" w:rsidP="00DE2CC3">
      <w:pPr>
        <w:numPr>
          <w:ilvl w:val="0"/>
          <w:numId w:val="1"/>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Выявить особенности организации экологического воспитания во внеклассной работе в начальной школе.</w:t>
      </w:r>
    </w:p>
    <w:p w:rsidR="00DE2CC3" w:rsidRPr="000C1B10" w:rsidRDefault="00DE2CC3" w:rsidP="00DE2CC3">
      <w:pPr>
        <w:numPr>
          <w:ilvl w:val="0"/>
          <w:numId w:val="1"/>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Выявить педагогические условия организации эффективности экологического воспитания младших школьников.</w:t>
      </w:r>
    </w:p>
    <w:p w:rsidR="00DE2CC3" w:rsidRPr="000C1B10" w:rsidRDefault="00DE2CC3" w:rsidP="00DE2CC3">
      <w:pPr>
        <w:numPr>
          <w:ilvl w:val="0"/>
          <w:numId w:val="1"/>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Разработать методические рекомендации для учителей по организации экологического воспитания младших школьников во внеклассной работе.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i/>
          <w:iCs/>
          <w:color w:val="000000" w:themeColor="text1"/>
          <w:sz w:val="28"/>
          <w:szCs w:val="28"/>
          <w:lang w:eastAsia="ru-RU"/>
        </w:rPr>
        <w:t>Методы исследования</w:t>
      </w:r>
      <w:r w:rsidRPr="000C1B10">
        <w:rPr>
          <w:rFonts w:ascii="Times New Roman" w:eastAsia="Times New Roman" w:hAnsi="Times New Roman" w:cs="Times New Roman"/>
          <w:i/>
          <w:iCs/>
          <w:color w:val="000000" w:themeColor="text1"/>
          <w:sz w:val="28"/>
          <w:szCs w:val="28"/>
          <w:lang w:eastAsia="ru-RU"/>
        </w:rPr>
        <w:t>. </w:t>
      </w:r>
      <w:r w:rsidRPr="000C1B10">
        <w:rPr>
          <w:rFonts w:ascii="Times New Roman" w:eastAsia="Times New Roman" w:hAnsi="Times New Roman" w:cs="Times New Roman"/>
          <w:color w:val="000000" w:themeColor="text1"/>
          <w:sz w:val="28"/>
          <w:szCs w:val="28"/>
          <w:lang w:eastAsia="ru-RU"/>
        </w:rPr>
        <w:t>В работе использовались </w:t>
      </w:r>
      <w:r w:rsidRPr="000C1B10">
        <w:rPr>
          <w:rFonts w:ascii="Times New Roman" w:eastAsia="Times New Roman" w:hAnsi="Times New Roman" w:cs="Times New Roman"/>
          <w:i/>
          <w:iCs/>
          <w:color w:val="000000" w:themeColor="text1"/>
          <w:sz w:val="28"/>
          <w:szCs w:val="28"/>
          <w:lang w:eastAsia="ru-RU"/>
        </w:rPr>
        <w:t>теоретические методы исследования</w:t>
      </w:r>
      <w:r w:rsidRPr="000C1B10">
        <w:rPr>
          <w:rFonts w:ascii="Times New Roman" w:eastAsia="Times New Roman" w:hAnsi="Times New Roman" w:cs="Times New Roman"/>
          <w:color w:val="000000" w:themeColor="text1"/>
          <w:sz w:val="28"/>
          <w:szCs w:val="28"/>
          <w:lang w:eastAsia="ru-RU"/>
        </w:rPr>
        <w:t>: анализ научно-методической литературы, сопоставление, сравнение, классификация данных.</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Эмпирические методы</w:t>
      </w:r>
      <w:r w:rsidRPr="000C1B10">
        <w:rPr>
          <w:rFonts w:ascii="Times New Roman" w:eastAsia="Times New Roman" w:hAnsi="Times New Roman" w:cs="Times New Roman"/>
          <w:color w:val="000000" w:themeColor="text1"/>
          <w:sz w:val="28"/>
          <w:szCs w:val="28"/>
          <w:lang w:eastAsia="ru-RU"/>
        </w:rPr>
        <w:t>: подтверждение теоретических положений исследования примерами из практики работы с детьми младшего школьного возраста в процессе формирования интереса к природе.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i/>
          <w:iCs/>
          <w:color w:val="000000" w:themeColor="text1"/>
          <w:sz w:val="28"/>
          <w:szCs w:val="28"/>
          <w:lang w:eastAsia="ru-RU"/>
        </w:rPr>
        <w:t>Практическая значимость. </w:t>
      </w:r>
      <w:r w:rsidRPr="000C1B10">
        <w:rPr>
          <w:rFonts w:ascii="Times New Roman" w:eastAsia="Times New Roman" w:hAnsi="Times New Roman" w:cs="Times New Roman"/>
          <w:color w:val="000000" w:themeColor="text1"/>
          <w:sz w:val="28"/>
          <w:szCs w:val="28"/>
          <w:lang w:eastAsia="ru-RU"/>
        </w:rPr>
        <w:t>Разработаны методические рекомендации по экологическому воспитанию младших школьников во внеклассной работе (на примере проектной деятельности) для учителя и родителей  с  детьми.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Понятие «экологическое воспитание»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      Современное значение слова экология имеет более широкое значение, чем впервые десятилетия развития этой науки. Даже более того, чаще всего под экологическими вопросами понимаются, прежде всего, вопросы охраны окружающей среды. Во многом такое смещение смысла произошло благодаря все более ощутимым последствиям влияния человека на окружающую среду, однако за рубежом, например, часто разделяют понятия </w:t>
      </w:r>
      <w:proofErr w:type="spellStart"/>
      <w:r w:rsidRPr="000C1B10">
        <w:rPr>
          <w:rFonts w:ascii="Times New Roman" w:eastAsia="Times New Roman" w:hAnsi="Times New Roman" w:cs="Times New Roman"/>
          <w:color w:val="000000" w:themeColor="text1"/>
          <w:sz w:val="28"/>
          <w:szCs w:val="28"/>
          <w:lang w:eastAsia="ru-RU"/>
        </w:rPr>
        <w:t>ecological</w:t>
      </w:r>
      <w:proofErr w:type="spellEnd"/>
      <w:r w:rsidRPr="000C1B10">
        <w:rPr>
          <w:rFonts w:ascii="Times New Roman" w:eastAsia="Times New Roman" w:hAnsi="Times New Roman" w:cs="Times New Roman"/>
          <w:color w:val="000000" w:themeColor="text1"/>
          <w:sz w:val="28"/>
          <w:szCs w:val="28"/>
          <w:lang w:eastAsia="ru-RU"/>
        </w:rPr>
        <w:t xml:space="preserve"> (англ., относящееся к науке экологии) и </w:t>
      </w:r>
      <w:proofErr w:type="spellStart"/>
      <w:r w:rsidRPr="000C1B10">
        <w:rPr>
          <w:rFonts w:ascii="Times New Roman" w:eastAsia="Times New Roman" w:hAnsi="Times New Roman" w:cs="Times New Roman"/>
          <w:color w:val="000000" w:themeColor="text1"/>
          <w:sz w:val="28"/>
          <w:szCs w:val="28"/>
          <w:lang w:eastAsia="ru-RU"/>
        </w:rPr>
        <w:t>environmental</w:t>
      </w:r>
      <w:proofErr w:type="spellEnd"/>
      <w:r w:rsidRPr="000C1B10">
        <w:rPr>
          <w:rFonts w:ascii="Times New Roman" w:eastAsia="Times New Roman" w:hAnsi="Times New Roman" w:cs="Times New Roman"/>
          <w:color w:val="000000" w:themeColor="text1"/>
          <w:sz w:val="28"/>
          <w:szCs w:val="28"/>
          <w:lang w:eastAsia="ru-RU"/>
        </w:rPr>
        <w:t xml:space="preserve"> (англ., относящееся к окружающей среде).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Экология — это наука, изучающая условия существования живых организмов, взаимоотношения между живыми организмами и средой их обитания (Т.А. Бабанова) [3, с. 16].</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Эколог воспитание – это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Экология — это познание экономики природы, одновременное исследование всех взаимоотношений живого с органическими и неорганическими компонентами среды (Л.П. </w:t>
      </w:r>
      <w:proofErr w:type="spellStart"/>
      <w:r w:rsidRPr="000C1B10">
        <w:rPr>
          <w:rFonts w:ascii="Times New Roman" w:eastAsia="Times New Roman" w:hAnsi="Times New Roman" w:cs="Times New Roman"/>
          <w:color w:val="000000" w:themeColor="text1"/>
          <w:sz w:val="28"/>
          <w:szCs w:val="28"/>
          <w:lang w:eastAsia="ru-RU"/>
        </w:rPr>
        <w:t>Печко</w:t>
      </w:r>
      <w:proofErr w:type="spellEnd"/>
      <w:r w:rsidRPr="000C1B10">
        <w:rPr>
          <w:rFonts w:ascii="Times New Roman" w:eastAsia="Times New Roman" w:hAnsi="Times New Roman" w:cs="Times New Roman"/>
          <w:color w:val="000000" w:themeColor="text1"/>
          <w:sz w:val="28"/>
          <w:szCs w:val="28"/>
          <w:lang w:eastAsia="ru-RU"/>
        </w:rPr>
        <w:t>) [31, с. 29].</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xml:space="preserve">Одним словом, экология — это наука, изучающая все сложные взаимосвязи в природе, рассматриваемые </w:t>
      </w:r>
      <w:proofErr w:type="spellStart"/>
      <w:r w:rsidRPr="000C1B10">
        <w:rPr>
          <w:rFonts w:ascii="Times New Roman" w:eastAsia="Times New Roman" w:hAnsi="Times New Roman" w:cs="Times New Roman"/>
          <w:color w:val="000000" w:themeColor="text1"/>
          <w:sz w:val="28"/>
          <w:szCs w:val="28"/>
          <w:lang w:eastAsia="ru-RU"/>
        </w:rPr>
        <w:t>Ч.Дарвином</w:t>
      </w:r>
      <w:proofErr w:type="spellEnd"/>
      <w:r w:rsidRPr="000C1B10">
        <w:rPr>
          <w:rFonts w:ascii="Times New Roman" w:eastAsia="Times New Roman" w:hAnsi="Times New Roman" w:cs="Times New Roman"/>
          <w:color w:val="000000" w:themeColor="text1"/>
          <w:sz w:val="28"/>
          <w:szCs w:val="28"/>
          <w:lang w:eastAsia="ru-RU"/>
        </w:rPr>
        <w:t xml:space="preserve"> как условия борьбы за существование. </w:t>
      </w:r>
      <w:proofErr w:type="gramStart"/>
      <w:r w:rsidRPr="000C1B10">
        <w:rPr>
          <w:rFonts w:ascii="Times New Roman" w:eastAsia="Times New Roman" w:hAnsi="Times New Roman" w:cs="Times New Roman"/>
          <w:color w:val="000000" w:themeColor="text1"/>
          <w:sz w:val="28"/>
          <w:szCs w:val="28"/>
          <w:lang w:eastAsia="ru-RU"/>
        </w:rPr>
        <w:t>(Это определение Э. Геккеля написано в те времена, когда экология была ещё исключительно биологической наукой.</w:t>
      </w:r>
      <w:proofErr w:type="gramEnd"/>
      <w:r w:rsidRPr="000C1B10">
        <w:rPr>
          <w:rFonts w:ascii="Times New Roman" w:eastAsia="Times New Roman" w:hAnsi="Times New Roman" w:cs="Times New Roman"/>
          <w:color w:val="000000" w:themeColor="text1"/>
          <w:sz w:val="28"/>
          <w:szCs w:val="28"/>
          <w:lang w:eastAsia="ru-RU"/>
        </w:rPr>
        <w:t xml:space="preserve"> </w:t>
      </w:r>
      <w:proofErr w:type="gramStart"/>
      <w:r w:rsidRPr="000C1B10">
        <w:rPr>
          <w:rFonts w:ascii="Times New Roman" w:eastAsia="Times New Roman" w:hAnsi="Times New Roman" w:cs="Times New Roman"/>
          <w:color w:val="000000" w:themeColor="text1"/>
          <w:sz w:val="28"/>
          <w:szCs w:val="28"/>
          <w:lang w:eastAsia="ru-RU"/>
        </w:rPr>
        <w:t>Нынешнее понимание экологии шире.)</w:t>
      </w:r>
      <w:proofErr w:type="gramEnd"/>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В истории философских и педагогических идей, в системах образования и воспитания неоднократно предпринимались попытки построить содержание образования с позиции </w:t>
      </w:r>
      <w:proofErr w:type="spellStart"/>
      <w:r w:rsidRPr="000C1B10">
        <w:rPr>
          <w:rFonts w:ascii="Times New Roman" w:eastAsia="Times New Roman" w:hAnsi="Times New Roman" w:cs="Times New Roman"/>
          <w:color w:val="000000" w:themeColor="text1"/>
          <w:sz w:val="28"/>
          <w:szCs w:val="28"/>
          <w:lang w:eastAsia="ru-RU"/>
        </w:rPr>
        <w:t>природосообразности</w:t>
      </w:r>
      <w:proofErr w:type="spellEnd"/>
      <w:r w:rsidRPr="000C1B10">
        <w:rPr>
          <w:rFonts w:ascii="Times New Roman" w:eastAsia="Times New Roman" w:hAnsi="Times New Roman" w:cs="Times New Roman"/>
          <w:color w:val="000000" w:themeColor="text1"/>
          <w:sz w:val="28"/>
          <w:szCs w:val="28"/>
          <w:lang w:eastAsia="ru-RU"/>
        </w:rPr>
        <w:t>, начиная с Я.А. Коменского.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Я.А. Коменский рассматривал человека как органическую часть природы, живущую по ее законам, </w:t>
      </w:r>
      <w:proofErr w:type="gramStart"/>
      <w:r w:rsidRPr="000C1B10">
        <w:rPr>
          <w:rFonts w:ascii="Times New Roman" w:eastAsia="Times New Roman" w:hAnsi="Times New Roman" w:cs="Times New Roman"/>
          <w:color w:val="000000" w:themeColor="text1"/>
          <w:sz w:val="28"/>
          <w:szCs w:val="28"/>
          <w:lang w:eastAsia="ru-RU"/>
        </w:rPr>
        <w:t>развивающеюся</w:t>
      </w:r>
      <w:proofErr w:type="gramEnd"/>
      <w:r w:rsidRPr="000C1B10">
        <w:rPr>
          <w:rFonts w:ascii="Times New Roman" w:eastAsia="Times New Roman" w:hAnsi="Times New Roman" w:cs="Times New Roman"/>
          <w:color w:val="000000" w:themeColor="text1"/>
          <w:sz w:val="28"/>
          <w:szCs w:val="28"/>
          <w:lang w:eastAsia="ru-RU"/>
        </w:rPr>
        <w:t xml:space="preserve"> согласно циклам времен года.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Ж.Ж. Руссо усматривал в человеке совершенное творение Бога. Чтобы сохраниться таковым, человек должен вернуться в природу, к чистоте и непосредственности ее отношений. Он первый понял опасность цивилизации и призвал: «Назад, к природе!» общество восприняло это как недомыслие и чудачество.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И.Г. Песталоцци видел в человеке сущностные силы, которые успешно развиваются лишь в условиях, максимально приближенных к природе к принципу </w:t>
      </w:r>
      <w:proofErr w:type="spellStart"/>
      <w:r w:rsidRPr="000C1B10">
        <w:rPr>
          <w:rFonts w:ascii="Times New Roman" w:eastAsia="Times New Roman" w:hAnsi="Times New Roman" w:cs="Times New Roman"/>
          <w:color w:val="000000" w:themeColor="text1"/>
          <w:sz w:val="28"/>
          <w:szCs w:val="28"/>
          <w:lang w:eastAsia="ru-RU"/>
        </w:rPr>
        <w:t>природосообразности</w:t>
      </w:r>
      <w:proofErr w:type="spellEnd"/>
      <w:r w:rsidRPr="000C1B10">
        <w:rPr>
          <w:rFonts w:ascii="Times New Roman" w:eastAsia="Times New Roman" w:hAnsi="Times New Roman" w:cs="Times New Roman"/>
          <w:color w:val="000000" w:themeColor="text1"/>
          <w:sz w:val="28"/>
          <w:szCs w:val="28"/>
          <w:lang w:eastAsia="ru-RU"/>
        </w:rPr>
        <w:t xml:space="preserve">. А. </w:t>
      </w:r>
      <w:proofErr w:type="spellStart"/>
      <w:r w:rsidRPr="000C1B10">
        <w:rPr>
          <w:rFonts w:ascii="Times New Roman" w:eastAsia="Times New Roman" w:hAnsi="Times New Roman" w:cs="Times New Roman"/>
          <w:color w:val="000000" w:themeColor="text1"/>
          <w:sz w:val="28"/>
          <w:szCs w:val="28"/>
          <w:lang w:eastAsia="ru-RU"/>
        </w:rPr>
        <w:t>Дистервег</w:t>
      </w:r>
      <w:proofErr w:type="spellEnd"/>
      <w:r w:rsidRPr="000C1B10">
        <w:rPr>
          <w:rFonts w:ascii="Times New Roman" w:eastAsia="Times New Roman" w:hAnsi="Times New Roman" w:cs="Times New Roman"/>
          <w:color w:val="000000" w:themeColor="text1"/>
          <w:sz w:val="28"/>
          <w:szCs w:val="28"/>
          <w:lang w:eastAsia="ru-RU"/>
        </w:rPr>
        <w:t xml:space="preserve"> добавляет принцип </w:t>
      </w:r>
      <w:proofErr w:type="spellStart"/>
      <w:r w:rsidRPr="000C1B10">
        <w:rPr>
          <w:rFonts w:ascii="Times New Roman" w:eastAsia="Times New Roman" w:hAnsi="Times New Roman" w:cs="Times New Roman"/>
          <w:color w:val="000000" w:themeColor="text1"/>
          <w:sz w:val="28"/>
          <w:szCs w:val="28"/>
          <w:lang w:eastAsia="ru-RU"/>
        </w:rPr>
        <w:t>культуросообразности</w:t>
      </w:r>
      <w:proofErr w:type="spellEnd"/>
      <w:r w:rsidRPr="000C1B10">
        <w:rPr>
          <w:rFonts w:ascii="Times New Roman" w:eastAsia="Times New Roman" w:hAnsi="Times New Roman" w:cs="Times New Roman"/>
          <w:color w:val="000000" w:themeColor="text1"/>
          <w:sz w:val="28"/>
          <w:szCs w:val="28"/>
          <w:lang w:eastAsia="ru-RU"/>
        </w:rPr>
        <w:t>.</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в организации воспитания на народные традиции и обычаи [9, с. 21]</w:t>
      </w:r>
      <w:proofErr w:type="gramStart"/>
      <w:r w:rsidRPr="000C1B10">
        <w:rPr>
          <w:rFonts w:ascii="Times New Roman" w:eastAsia="Times New Roman" w:hAnsi="Times New Roman" w:cs="Times New Roman"/>
          <w:color w:val="000000" w:themeColor="text1"/>
          <w:sz w:val="28"/>
          <w:szCs w:val="28"/>
          <w:lang w:eastAsia="ru-RU"/>
        </w:rPr>
        <w:t>.</w:t>
      </w:r>
      <w:proofErr w:type="gramEnd"/>
      <w:r w:rsidRPr="000C1B10">
        <w:rPr>
          <w:rFonts w:ascii="Times New Roman" w:eastAsia="Times New Roman" w:hAnsi="Times New Roman" w:cs="Times New Roman"/>
          <w:color w:val="000000" w:themeColor="text1"/>
          <w:sz w:val="28"/>
          <w:szCs w:val="28"/>
          <w:lang w:eastAsia="ru-RU"/>
        </w:rPr>
        <w:t>¾</w:t>
      </w:r>
      <w:proofErr w:type="gramStart"/>
      <w:r w:rsidRPr="000C1B10">
        <w:rPr>
          <w:rFonts w:ascii="Times New Roman" w:eastAsia="Times New Roman" w:hAnsi="Times New Roman" w:cs="Times New Roman"/>
          <w:color w:val="000000" w:themeColor="text1"/>
          <w:sz w:val="28"/>
          <w:szCs w:val="28"/>
          <w:lang w:eastAsia="ru-RU"/>
        </w:rPr>
        <w:t>в</w:t>
      </w:r>
      <w:proofErr w:type="gramEnd"/>
      <w:r w:rsidRPr="000C1B10">
        <w:rPr>
          <w:rFonts w:ascii="Times New Roman" w:eastAsia="Times New Roman" w:hAnsi="Times New Roman" w:cs="Times New Roman"/>
          <w:color w:val="000000" w:themeColor="text1"/>
          <w:sz w:val="28"/>
          <w:szCs w:val="28"/>
          <w:lang w:eastAsia="ru-RU"/>
        </w:rPr>
        <w:t xml:space="preserve"> приближении содержания и организации педагогического процесса к природе, третье ¾К.Д. Ушинский реализовал принцип </w:t>
      </w:r>
      <w:proofErr w:type="spellStart"/>
      <w:r w:rsidRPr="000C1B10">
        <w:rPr>
          <w:rFonts w:ascii="Times New Roman" w:eastAsia="Times New Roman" w:hAnsi="Times New Roman" w:cs="Times New Roman"/>
          <w:color w:val="000000" w:themeColor="text1"/>
          <w:sz w:val="28"/>
          <w:szCs w:val="28"/>
          <w:lang w:eastAsia="ru-RU"/>
        </w:rPr>
        <w:t>природосообразности</w:t>
      </w:r>
      <w:proofErr w:type="spellEnd"/>
      <w:r w:rsidRPr="000C1B10">
        <w:rPr>
          <w:rFonts w:ascii="Times New Roman" w:eastAsia="Times New Roman" w:hAnsi="Times New Roman" w:cs="Times New Roman"/>
          <w:color w:val="000000" w:themeColor="text1"/>
          <w:sz w:val="28"/>
          <w:szCs w:val="28"/>
          <w:lang w:eastAsia="ru-RU"/>
        </w:rPr>
        <w:t xml:space="preserve"> в нескольких направлениях. Одно из них состоит в глубоком познании природы самого ребенка, его анатомии, физиологии, психологии, другое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color w:val="000000" w:themeColor="text1"/>
          <w:sz w:val="28"/>
          <w:szCs w:val="28"/>
          <w:lang w:eastAsia="ru-RU"/>
        </w:rPr>
        <w:t>Л.Н.Толстой</w:t>
      </w:r>
      <w:proofErr w:type="spellEnd"/>
      <w:r w:rsidRPr="000C1B10">
        <w:rPr>
          <w:rFonts w:ascii="Times New Roman" w:eastAsia="Times New Roman" w:hAnsi="Times New Roman" w:cs="Times New Roman"/>
          <w:color w:val="000000" w:themeColor="text1"/>
          <w:sz w:val="28"/>
          <w:szCs w:val="28"/>
          <w:lang w:eastAsia="ru-RU"/>
        </w:rPr>
        <w:t xml:space="preserve"> считал совершенной саморазвивающуюся природу ребенка, в природной среде видел идеальные условия проявления человеческой натуры, усматривал в естественном трудовом цикле взаимодействия человека с природой идеал образа жизни. В настоящее время необходимо говорить об экологическом воспитании, как социально необходимого нравственного качества личности.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color w:val="000000" w:themeColor="text1"/>
          <w:sz w:val="28"/>
          <w:szCs w:val="28"/>
          <w:lang w:eastAsia="ru-RU"/>
        </w:rPr>
        <w:t>Захлебный</w:t>
      </w:r>
      <w:proofErr w:type="spellEnd"/>
      <w:r w:rsidRPr="000C1B10">
        <w:rPr>
          <w:rFonts w:ascii="Times New Roman" w:eastAsia="Times New Roman" w:hAnsi="Times New Roman" w:cs="Times New Roman"/>
          <w:color w:val="000000" w:themeColor="text1"/>
          <w:sz w:val="28"/>
          <w:szCs w:val="28"/>
          <w:lang w:eastAsia="ru-RU"/>
        </w:rPr>
        <w:t xml:space="preserve"> А.Н., </w:t>
      </w:r>
      <w:proofErr w:type="spellStart"/>
      <w:r w:rsidRPr="000C1B10">
        <w:rPr>
          <w:rFonts w:ascii="Times New Roman" w:eastAsia="Times New Roman" w:hAnsi="Times New Roman" w:cs="Times New Roman"/>
          <w:color w:val="000000" w:themeColor="text1"/>
          <w:sz w:val="28"/>
          <w:szCs w:val="28"/>
          <w:lang w:eastAsia="ru-RU"/>
        </w:rPr>
        <w:t>Суравегина</w:t>
      </w:r>
      <w:proofErr w:type="spellEnd"/>
      <w:r w:rsidRPr="000C1B10">
        <w:rPr>
          <w:rFonts w:ascii="Times New Roman" w:eastAsia="Times New Roman" w:hAnsi="Times New Roman" w:cs="Times New Roman"/>
          <w:color w:val="000000" w:themeColor="text1"/>
          <w:sz w:val="28"/>
          <w:szCs w:val="28"/>
          <w:lang w:eastAsia="ru-RU"/>
        </w:rPr>
        <w:t xml:space="preserve"> И.Т. считают, что экологическое воспитание должно быть направлено на формирование навыков и умений решать те или иные хозяйственно-экологические задачи без ущерба для окружающей среды и здоровья человека. Она выступает одним из целостных свойств личности, которое обуславливает направленность ее жизнедеятельности, накладывает свой отпечаток на мировоззрение [20, с. 11].</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Цель экологического воспитания – воспитание экологической культуры, которая проявляется в ответственном отношении к природе как к всеобщему условию и предпосылки материального производства, к объекту и предмету </w:t>
      </w:r>
      <w:r w:rsidRPr="000C1B10">
        <w:rPr>
          <w:rFonts w:ascii="Times New Roman" w:eastAsia="Times New Roman" w:hAnsi="Times New Roman" w:cs="Times New Roman"/>
          <w:color w:val="000000" w:themeColor="text1"/>
          <w:sz w:val="28"/>
          <w:szCs w:val="28"/>
          <w:lang w:eastAsia="ru-RU"/>
        </w:rPr>
        <w:lastRenderedPageBreak/>
        <w:t xml:space="preserve">труда, естественной среде жизнедеятельности человека. Разные ученые (Л.Д. Бобылева, А.Н. </w:t>
      </w:r>
      <w:proofErr w:type="spellStart"/>
      <w:r w:rsidRPr="000C1B10">
        <w:rPr>
          <w:rFonts w:ascii="Times New Roman" w:eastAsia="Times New Roman" w:hAnsi="Times New Roman" w:cs="Times New Roman"/>
          <w:color w:val="000000" w:themeColor="text1"/>
          <w:sz w:val="28"/>
          <w:szCs w:val="28"/>
          <w:lang w:eastAsia="ru-RU"/>
        </w:rPr>
        <w:t>Захлебный</w:t>
      </w:r>
      <w:proofErr w:type="spellEnd"/>
      <w:r w:rsidRPr="000C1B10">
        <w:rPr>
          <w:rFonts w:ascii="Times New Roman" w:eastAsia="Times New Roman" w:hAnsi="Times New Roman" w:cs="Times New Roman"/>
          <w:color w:val="000000" w:themeColor="text1"/>
          <w:sz w:val="28"/>
          <w:szCs w:val="28"/>
          <w:lang w:eastAsia="ru-RU"/>
        </w:rPr>
        <w:t xml:space="preserve">, А.В. Миронов, Л.П. </w:t>
      </w:r>
      <w:proofErr w:type="spellStart"/>
      <w:r w:rsidRPr="000C1B10">
        <w:rPr>
          <w:rFonts w:ascii="Times New Roman" w:eastAsia="Times New Roman" w:hAnsi="Times New Roman" w:cs="Times New Roman"/>
          <w:color w:val="000000" w:themeColor="text1"/>
          <w:sz w:val="28"/>
          <w:szCs w:val="28"/>
          <w:lang w:eastAsia="ru-RU"/>
        </w:rPr>
        <w:t>Печко</w:t>
      </w:r>
      <w:proofErr w:type="spellEnd"/>
      <w:r w:rsidRPr="000C1B10">
        <w:rPr>
          <w:rFonts w:ascii="Times New Roman" w:eastAsia="Times New Roman" w:hAnsi="Times New Roman" w:cs="Times New Roman"/>
          <w:color w:val="000000" w:themeColor="text1"/>
          <w:sz w:val="28"/>
          <w:szCs w:val="28"/>
          <w:lang w:eastAsia="ru-RU"/>
        </w:rPr>
        <w:t xml:space="preserve">) выделяют разные компоненты этого качества  это утверждение в сознании и деятельности человека принципов природопользования, обладание навыками и умениями решать социально-экономические задачи без ущерба для окружающей среды и здоровья людей.¾Экологическая </w:t>
      </w:r>
      <w:proofErr w:type="gramStart"/>
      <w:r w:rsidRPr="000C1B10">
        <w:rPr>
          <w:rFonts w:ascii="Times New Roman" w:eastAsia="Times New Roman" w:hAnsi="Times New Roman" w:cs="Times New Roman"/>
          <w:color w:val="000000" w:themeColor="text1"/>
          <w:sz w:val="28"/>
          <w:szCs w:val="28"/>
          <w:lang w:eastAsia="ru-RU"/>
        </w:rPr>
        <w:t>культура</w:t>
      </w:r>
      <w:proofErr w:type="gramEnd"/>
      <w:r w:rsidRPr="000C1B10">
        <w:rPr>
          <w:rFonts w:ascii="Times New Roman" w:eastAsia="Times New Roman" w:hAnsi="Times New Roman" w:cs="Times New Roman"/>
          <w:color w:val="000000" w:themeColor="text1"/>
          <w:sz w:val="28"/>
          <w:szCs w:val="28"/>
          <w:lang w:eastAsia="ru-RU"/>
        </w:rPr>
        <w:t xml:space="preserve"> по мнению А.Н. </w:t>
      </w:r>
      <w:proofErr w:type="spellStart"/>
      <w:r w:rsidRPr="000C1B10">
        <w:rPr>
          <w:rFonts w:ascii="Times New Roman" w:eastAsia="Times New Roman" w:hAnsi="Times New Roman" w:cs="Times New Roman"/>
          <w:color w:val="000000" w:themeColor="text1"/>
          <w:sz w:val="28"/>
          <w:szCs w:val="28"/>
          <w:lang w:eastAsia="ru-RU"/>
        </w:rPr>
        <w:t>Захлебного</w:t>
      </w:r>
      <w:proofErr w:type="spellEnd"/>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Экологическая культура, формирующаяся в процессе экологического воспитания, как указывает Л.Д. Бобылева, включает следующие основные компоненты:</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интерес к природе;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знания о природе и ее охране;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эстетические и нравственные чувства к природе;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позитивная деятельность в природе;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мотивы, определяющие поступки детей в природе.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Экологическая культура как качество личности должна формироваться в системе непрерывного экологического воспитания, основными звеньями которой, оказывающими существенное влияние на ребенка в младшем школьном возрасте, являются:</w:t>
      </w:r>
    </w:p>
    <w:p w:rsidR="00DE2CC3" w:rsidRPr="000C1B10" w:rsidRDefault="00DE2CC3" w:rsidP="00DE2CC3">
      <w:pPr>
        <w:numPr>
          <w:ilvl w:val="0"/>
          <w:numId w:val="2"/>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семья;</w:t>
      </w:r>
    </w:p>
    <w:p w:rsidR="00DE2CC3" w:rsidRPr="000C1B10" w:rsidRDefault="00DE2CC3" w:rsidP="00DE2CC3">
      <w:pPr>
        <w:numPr>
          <w:ilvl w:val="0"/>
          <w:numId w:val="2"/>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детские образовательные учреждения;</w:t>
      </w:r>
    </w:p>
    <w:p w:rsidR="00DE2CC3" w:rsidRPr="000C1B10" w:rsidRDefault="00DE2CC3" w:rsidP="00DE2CC3">
      <w:pPr>
        <w:numPr>
          <w:ilvl w:val="0"/>
          <w:numId w:val="2"/>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школа;</w:t>
      </w:r>
    </w:p>
    <w:p w:rsidR="00DE2CC3" w:rsidRPr="000C1B10" w:rsidRDefault="00DE2CC3" w:rsidP="00DE2CC3">
      <w:pPr>
        <w:numPr>
          <w:ilvl w:val="0"/>
          <w:numId w:val="2"/>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внешкольные воспитательные учреждения;</w:t>
      </w:r>
    </w:p>
    <w:p w:rsidR="00DE2CC3" w:rsidRPr="000C1B10" w:rsidRDefault="00DE2CC3" w:rsidP="00DE2CC3">
      <w:pPr>
        <w:numPr>
          <w:ilvl w:val="0"/>
          <w:numId w:val="2"/>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средства массовой информации;</w:t>
      </w:r>
    </w:p>
    <w:p w:rsidR="00DE2CC3" w:rsidRPr="000C1B10" w:rsidRDefault="000C1B10" w:rsidP="00DE2CC3">
      <w:pPr>
        <w:numPr>
          <w:ilvl w:val="0"/>
          <w:numId w:val="2"/>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самовоспитание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Поиск эффективных форм и методов экологического воспитания подчеркивает их значение в эффективности образовательной работе с учащимися, которая должна быть </w:t>
      </w:r>
      <w:r w:rsidRPr="000C1B10">
        <w:rPr>
          <w:rFonts w:ascii="Times New Roman" w:eastAsia="Times New Roman" w:hAnsi="Times New Roman" w:cs="Times New Roman"/>
          <w:i/>
          <w:iCs/>
          <w:color w:val="000000" w:themeColor="text1"/>
          <w:sz w:val="28"/>
          <w:szCs w:val="28"/>
          <w:lang w:eastAsia="ru-RU"/>
        </w:rPr>
        <w:t>содержательно</w:t>
      </w:r>
      <w:r w:rsidRPr="000C1B10">
        <w:rPr>
          <w:rFonts w:ascii="Times New Roman" w:eastAsia="Times New Roman" w:hAnsi="Times New Roman" w:cs="Times New Roman"/>
          <w:color w:val="000000" w:themeColor="text1"/>
          <w:sz w:val="28"/>
          <w:szCs w:val="28"/>
          <w:lang w:eastAsia="ru-RU"/>
        </w:rPr>
        <w:t xml:space="preserve"> связана в учебное и во </w:t>
      </w:r>
      <w:proofErr w:type="spellStart"/>
      <w:r w:rsidRPr="000C1B10">
        <w:rPr>
          <w:rFonts w:ascii="Times New Roman" w:eastAsia="Times New Roman" w:hAnsi="Times New Roman" w:cs="Times New Roman"/>
          <w:color w:val="000000" w:themeColor="text1"/>
          <w:sz w:val="28"/>
          <w:szCs w:val="28"/>
          <w:lang w:eastAsia="ru-RU"/>
        </w:rPr>
        <w:t>внеучебное</w:t>
      </w:r>
      <w:proofErr w:type="spellEnd"/>
      <w:r w:rsidRPr="000C1B10">
        <w:rPr>
          <w:rFonts w:ascii="Times New Roman" w:eastAsia="Times New Roman" w:hAnsi="Times New Roman" w:cs="Times New Roman"/>
          <w:color w:val="000000" w:themeColor="text1"/>
          <w:sz w:val="28"/>
          <w:szCs w:val="28"/>
          <w:lang w:eastAsia="ru-RU"/>
        </w:rPr>
        <w:t xml:space="preserve"> время.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Формы и методы организации экологического воспитания также должен отвечать возрастным требованиям к воспитательной работе с учениками начальной школы. В этом возрасте не теряет своей актуальности в развитии </w:t>
      </w:r>
      <w:r w:rsidRPr="000C1B10">
        <w:rPr>
          <w:rFonts w:ascii="Times New Roman" w:eastAsia="Times New Roman" w:hAnsi="Times New Roman" w:cs="Times New Roman"/>
          <w:color w:val="000000" w:themeColor="text1"/>
          <w:sz w:val="28"/>
          <w:szCs w:val="28"/>
          <w:lang w:eastAsia="ru-RU"/>
        </w:rPr>
        <w:lastRenderedPageBreak/>
        <w:t>детей </w:t>
      </w:r>
      <w:r w:rsidRPr="000C1B10">
        <w:rPr>
          <w:rFonts w:ascii="Times New Roman" w:eastAsia="Times New Roman" w:hAnsi="Times New Roman" w:cs="Times New Roman"/>
          <w:i/>
          <w:iCs/>
          <w:color w:val="000000" w:themeColor="text1"/>
          <w:sz w:val="28"/>
          <w:szCs w:val="28"/>
          <w:lang w:eastAsia="ru-RU"/>
        </w:rPr>
        <w:t>ведущая деятельность</w:t>
      </w:r>
      <w:r w:rsidRPr="000C1B10">
        <w:rPr>
          <w:rFonts w:ascii="Times New Roman" w:eastAsia="Times New Roman" w:hAnsi="Times New Roman" w:cs="Times New Roman"/>
          <w:color w:val="000000" w:themeColor="text1"/>
          <w:sz w:val="28"/>
          <w:szCs w:val="28"/>
          <w:lang w:eastAsia="ru-RU"/>
        </w:rPr>
        <w:t> школьников – игровая, которая наравне с учебной деятельностью способствует формированию мотивации у детей к освоению окружающего мира.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 помощью форм и методов экологического воспитания возможно решение задач экологического образования младших школьник.</w:t>
      </w:r>
    </w:p>
    <w:tbl>
      <w:tblPr>
        <w:tblW w:w="9585"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4493"/>
        <w:gridCol w:w="5092"/>
      </w:tblGrid>
      <w:tr w:rsidR="000C1B10" w:rsidRPr="000C1B10" w:rsidTr="000C1B10">
        <w:tc>
          <w:tcPr>
            <w:tcW w:w="427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Задачи работы</w:t>
            </w:r>
          </w:p>
        </w:tc>
        <w:tc>
          <w:tcPr>
            <w:tcW w:w="484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Формы и методы</w:t>
            </w:r>
          </w:p>
        </w:tc>
      </w:tr>
      <w:tr w:rsidR="000C1B10" w:rsidRPr="000C1B10" w:rsidTr="000C1B10">
        <w:tc>
          <w:tcPr>
            <w:tcW w:w="427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1. Обогащать детей знаниями о природе; упорядочивать и систематизировать знания и представления детей о природе.</w:t>
            </w:r>
          </w:p>
        </w:tc>
        <w:tc>
          <w:tcPr>
            <w:tcW w:w="484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Рассказы о природе, об отдельных представителях растительного и животного мира, особенностях их внешнего вида, повадках.</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Решение экологических задач по установлению отдельных связей и зависимостей между объектами животного и растительного мира.</w:t>
            </w:r>
          </w:p>
        </w:tc>
      </w:tr>
      <w:tr w:rsidR="000C1B10" w:rsidRPr="000C1B10" w:rsidTr="000C1B10">
        <w:tc>
          <w:tcPr>
            <w:tcW w:w="427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2. Воспитывать положительное отношение к миру природы.</w:t>
            </w:r>
          </w:p>
        </w:tc>
        <w:tc>
          <w:tcPr>
            <w:tcW w:w="484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Составление рассказов о своих домашних питомцах, растениях, о своих чувствах к красоте природы.</w:t>
            </w:r>
          </w:p>
        </w:tc>
      </w:tr>
      <w:tr w:rsidR="000C1B10" w:rsidRPr="000C1B10" w:rsidTr="000C1B10">
        <w:tc>
          <w:tcPr>
            <w:tcW w:w="427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3. Побуждать детей к проявлению познавательного интереса к миру природы (в частности, к миру растений).</w:t>
            </w:r>
          </w:p>
        </w:tc>
        <w:tc>
          <w:tcPr>
            <w:tcW w:w="484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Проводить:</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а) экскурсии в природу;</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б) ежедневные наблюдения за природой;</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 дежурства в уголке природы по уходу за разнообразными растениями.</w:t>
            </w:r>
          </w:p>
        </w:tc>
      </w:tr>
      <w:tr w:rsidR="000C1B10" w:rsidRPr="000C1B10" w:rsidTr="000C1B10">
        <w:tc>
          <w:tcPr>
            <w:tcW w:w="427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4. Побуждать детей проявлять свои чувства и отношения к объектам </w:t>
            </w:r>
            <w:r w:rsidRPr="000C1B10">
              <w:rPr>
                <w:rFonts w:ascii="Times New Roman" w:eastAsia="Times New Roman" w:hAnsi="Times New Roman" w:cs="Times New Roman"/>
                <w:color w:val="000000" w:themeColor="text1"/>
                <w:sz w:val="28"/>
                <w:szCs w:val="28"/>
                <w:lang w:eastAsia="ru-RU"/>
              </w:rPr>
              <w:lastRenderedPageBreak/>
              <w:t>природы и действиям по обследованию их (или уходу за ними).</w:t>
            </w:r>
          </w:p>
        </w:tc>
        <w:tc>
          <w:tcPr>
            <w:tcW w:w="484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xml:space="preserve">Организация рисования, занятий по ручному труду с природным материалом, </w:t>
            </w:r>
            <w:r w:rsidRPr="000C1B10">
              <w:rPr>
                <w:rFonts w:ascii="Times New Roman" w:eastAsia="Times New Roman" w:hAnsi="Times New Roman" w:cs="Times New Roman"/>
                <w:color w:val="000000" w:themeColor="text1"/>
                <w:sz w:val="28"/>
                <w:szCs w:val="28"/>
                <w:lang w:eastAsia="ru-RU"/>
              </w:rPr>
              <w:lastRenderedPageBreak/>
              <w:t>чте</w:t>
            </w:r>
            <w:r w:rsidRPr="000C1B10">
              <w:rPr>
                <w:rFonts w:ascii="Times New Roman" w:eastAsia="Times New Roman" w:hAnsi="Times New Roman" w:cs="Times New Roman"/>
                <w:color w:val="000000" w:themeColor="text1"/>
                <w:sz w:val="28"/>
                <w:szCs w:val="28"/>
                <w:lang w:eastAsia="ru-RU"/>
              </w:rPr>
              <w:softHyphen/>
              <w:t>ние стихов, слушание эколо</w:t>
            </w:r>
            <w:r w:rsidRPr="000C1B10">
              <w:rPr>
                <w:rFonts w:ascii="Times New Roman" w:eastAsia="Times New Roman" w:hAnsi="Times New Roman" w:cs="Times New Roman"/>
                <w:color w:val="000000" w:themeColor="text1"/>
                <w:sz w:val="28"/>
                <w:szCs w:val="28"/>
                <w:lang w:eastAsia="ru-RU"/>
              </w:rPr>
              <w:softHyphen/>
              <w:t>ги</w:t>
            </w:r>
            <w:r w:rsidRPr="000C1B10">
              <w:rPr>
                <w:rFonts w:ascii="Times New Roman" w:eastAsia="Times New Roman" w:hAnsi="Times New Roman" w:cs="Times New Roman"/>
                <w:color w:val="000000" w:themeColor="text1"/>
                <w:sz w:val="28"/>
                <w:szCs w:val="28"/>
                <w:lang w:eastAsia="ru-RU"/>
              </w:rPr>
              <w:softHyphen/>
              <w:t>чес</w:t>
            </w:r>
            <w:r w:rsidRPr="000C1B10">
              <w:rPr>
                <w:rFonts w:ascii="Times New Roman" w:eastAsia="Times New Roman" w:hAnsi="Times New Roman" w:cs="Times New Roman"/>
                <w:color w:val="000000" w:themeColor="text1"/>
                <w:sz w:val="28"/>
                <w:szCs w:val="28"/>
                <w:lang w:eastAsia="ru-RU"/>
              </w:rPr>
              <w:softHyphen/>
              <w:t>ких сказок, отражать свое отношение и в словах (нравится, красиво).</w:t>
            </w:r>
          </w:p>
        </w:tc>
      </w:tr>
      <w:tr w:rsidR="000C1B10" w:rsidRPr="000C1B10" w:rsidTr="00DE2CC3">
        <w:tc>
          <w:tcPr>
            <w:tcW w:w="42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5. Создавать мотивацию детей к изучению природных явлений.</w:t>
            </w:r>
          </w:p>
        </w:tc>
        <w:tc>
          <w:tcPr>
            <w:tcW w:w="484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Организация проектной деятельности, познавательных игр, экскурсий и др.</w:t>
            </w:r>
          </w:p>
        </w:tc>
      </w:tr>
    </w:tbl>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Выбор форм и методов воспитательной работы зависит от </w:t>
      </w:r>
      <w:r w:rsidRPr="000C1B10">
        <w:rPr>
          <w:rFonts w:ascii="Times New Roman" w:eastAsia="Times New Roman" w:hAnsi="Times New Roman" w:cs="Times New Roman"/>
          <w:i/>
          <w:iCs/>
          <w:color w:val="000000" w:themeColor="text1"/>
          <w:sz w:val="28"/>
          <w:szCs w:val="28"/>
          <w:lang w:eastAsia="ru-RU"/>
        </w:rPr>
        <w:t>средств</w:t>
      </w:r>
      <w:r w:rsidRPr="000C1B10">
        <w:rPr>
          <w:rFonts w:ascii="Times New Roman" w:eastAsia="Times New Roman" w:hAnsi="Times New Roman" w:cs="Times New Roman"/>
          <w:color w:val="000000" w:themeColor="text1"/>
          <w:sz w:val="28"/>
          <w:szCs w:val="28"/>
          <w:lang w:eastAsia="ru-RU"/>
        </w:rPr>
        <w:t> экологического воспитания учащихся. Например, натуральные объекты природной среды обеспечивают:</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обучение детей правилам ухода (практические методы);</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наблюдения за развитием и ростом (наглядные);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творческое сочинение с приемами «антропоморфизма» («очеловечивания»), чтение художественной литературы (словесные) и др.</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В зависимости от средств обучения могу осуществляться и разные формы </w:t>
      </w:r>
      <w:proofErr w:type="spellStart"/>
      <w:r w:rsidRPr="000C1B10">
        <w:rPr>
          <w:rFonts w:ascii="Times New Roman" w:eastAsia="Times New Roman" w:hAnsi="Times New Roman" w:cs="Times New Roman"/>
          <w:color w:val="000000" w:themeColor="text1"/>
          <w:sz w:val="28"/>
          <w:szCs w:val="28"/>
          <w:lang w:eastAsia="ru-RU"/>
        </w:rPr>
        <w:t>экол</w:t>
      </w:r>
      <w:proofErr w:type="spellEnd"/>
      <w:r w:rsidRPr="000C1B10">
        <w:rPr>
          <w:rFonts w:ascii="Times New Roman" w:eastAsia="Times New Roman" w:hAnsi="Times New Roman" w:cs="Times New Roman"/>
          <w:color w:val="000000" w:themeColor="text1"/>
          <w:sz w:val="28"/>
          <w:szCs w:val="28"/>
          <w:lang w:eastAsia="ru-RU"/>
        </w:rPr>
        <w:t xml:space="preserve"> воспитания: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 по количеству детей: </w:t>
      </w:r>
      <w:proofErr w:type="gramStart"/>
      <w:r w:rsidRPr="000C1B10">
        <w:rPr>
          <w:rFonts w:ascii="Times New Roman" w:eastAsia="Times New Roman" w:hAnsi="Times New Roman" w:cs="Times New Roman"/>
          <w:color w:val="000000" w:themeColor="text1"/>
          <w:sz w:val="28"/>
          <w:szCs w:val="28"/>
          <w:lang w:eastAsia="ru-RU"/>
        </w:rPr>
        <w:t>индивидуальные</w:t>
      </w:r>
      <w:proofErr w:type="gramEnd"/>
      <w:r w:rsidRPr="000C1B10">
        <w:rPr>
          <w:rFonts w:ascii="Times New Roman" w:eastAsia="Times New Roman" w:hAnsi="Times New Roman" w:cs="Times New Roman"/>
          <w:color w:val="000000" w:themeColor="text1"/>
          <w:sz w:val="28"/>
          <w:szCs w:val="28"/>
          <w:lang w:eastAsia="ru-RU"/>
        </w:rPr>
        <w:t xml:space="preserve"> и групповые;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по организации представления объектов: выставки, экскурсии;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по организации актуализации знаний: викторины. КВН, экологические игры и др</w:t>
      </w:r>
      <w:proofErr w:type="gramStart"/>
      <w:r w:rsidRPr="000C1B10">
        <w:rPr>
          <w:rFonts w:ascii="Times New Roman" w:eastAsia="Times New Roman" w:hAnsi="Times New Roman" w:cs="Times New Roman"/>
          <w:color w:val="000000" w:themeColor="text1"/>
          <w:sz w:val="28"/>
          <w:szCs w:val="28"/>
          <w:lang w:eastAsia="ru-RU"/>
        </w:rPr>
        <w:t>..</w:t>
      </w:r>
      <w:proofErr w:type="gramEnd"/>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Ухаживая за растениями и животными в уголке природы, дети запоминают порядок полива, ухода, дозировку пищи. При этом они обращают внимание на поведение животных: птичка беспокойно кричит – нет воды или корма; рыбка поднимается к поверхности воды и высовывает голову – не хватает кислорода, листья у растения завяли – не хватает воды или света.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Например, одним из широко используемых методов </w:t>
      </w:r>
      <w:r w:rsidRPr="000C1B10">
        <w:rPr>
          <w:rFonts w:ascii="Times New Roman" w:eastAsia="Times New Roman" w:hAnsi="Times New Roman" w:cs="Times New Roman"/>
          <w:b/>
          <w:bCs/>
          <w:color w:val="000000" w:themeColor="text1"/>
          <w:sz w:val="28"/>
          <w:szCs w:val="28"/>
          <w:lang w:eastAsia="ru-RU"/>
        </w:rPr>
        <w:t>наблюдение</w:t>
      </w:r>
      <w:r w:rsidRPr="000C1B10">
        <w:rPr>
          <w:rFonts w:ascii="Times New Roman" w:eastAsia="Times New Roman" w:hAnsi="Times New Roman" w:cs="Times New Roman"/>
          <w:color w:val="000000" w:themeColor="text1"/>
          <w:sz w:val="28"/>
          <w:szCs w:val="28"/>
          <w:lang w:eastAsia="ru-RU"/>
        </w:rPr>
        <w:t>. С помощью наблюдений можно выявить перемены в росте и развитии растений либо при внесении нового растения. Для этого педагогу необходимо подробно рассматривать с детьми строение стебля, форму и окраску листьев, цветов, рассказывать о специфических особенностях ухода за ним, что не всегда можно осуществить в процессе урока.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Проектная деятельность ос</w:t>
      </w:r>
      <w:r w:rsidRPr="000C1B10">
        <w:rPr>
          <w:rFonts w:ascii="Times New Roman" w:eastAsia="Times New Roman" w:hAnsi="Times New Roman" w:cs="Times New Roman"/>
          <w:color w:val="000000" w:themeColor="text1"/>
          <w:sz w:val="28"/>
          <w:szCs w:val="28"/>
          <w:lang w:eastAsia="ru-RU"/>
        </w:rPr>
        <w:softHyphen/>
        <w:t>нована на развитии у детей умений осваивать окружающий мир на основе научной методологии, что является одной из важнейших задач общего образования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Учебный исследовательский проект позволяет:</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выделить в работе учащихся цели деятельности;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сформулировать гипотезу о возможных способах решения поставленной проблемы и результатах пред</w:t>
      </w:r>
      <w:r w:rsidRPr="000C1B10">
        <w:rPr>
          <w:rFonts w:ascii="Times New Roman" w:eastAsia="Times New Roman" w:hAnsi="Times New Roman" w:cs="Times New Roman"/>
          <w:color w:val="000000" w:themeColor="text1"/>
          <w:sz w:val="28"/>
          <w:szCs w:val="28"/>
          <w:lang w:eastAsia="ru-RU"/>
        </w:rPr>
        <w:softHyphen/>
        <w:t>стоящего исследования;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определить про</w:t>
      </w:r>
      <w:r w:rsidRPr="000C1B10">
        <w:rPr>
          <w:rFonts w:ascii="Times New Roman" w:eastAsia="Times New Roman" w:hAnsi="Times New Roman" w:cs="Times New Roman"/>
          <w:color w:val="000000" w:themeColor="text1"/>
          <w:sz w:val="28"/>
          <w:szCs w:val="28"/>
          <w:lang w:eastAsia="ru-RU"/>
        </w:rPr>
        <w:softHyphen/>
        <w:t>цедуру сбора и обработки необходимых данных;</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провести анализ полученных результатов;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подготовить соответствующий отче</w:t>
      </w:r>
      <w:r w:rsidRPr="000C1B10">
        <w:rPr>
          <w:rFonts w:ascii="Times New Roman" w:eastAsia="Times New Roman" w:hAnsi="Times New Roman" w:cs="Times New Roman"/>
          <w:color w:val="000000" w:themeColor="text1"/>
          <w:sz w:val="28"/>
          <w:szCs w:val="28"/>
          <w:lang w:eastAsia="ru-RU"/>
        </w:rPr>
        <w:softHyphen/>
        <w:t>т и провести обсуждение возможного применения полученных результатов.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Реализация проектной деятельности ведет к изменению позиции не только ученика, но и учителя. Из носителя готовых знаний он пре</w:t>
      </w:r>
      <w:r w:rsidRPr="000C1B10">
        <w:rPr>
          <w:rFonts w:ascii="Times New Roman" w:eastAsia="Times New Roman" w:hAnsi="Times New Roman" w:cs="Times New Roman"/>
          <w:color w:val="000000" w:themeColor="text1"/>
          <w:sz w:val="28"/>
          <w:szCs w:val="28"/>
          <w:lang w:eastAsia="ru-RU"/>
        </w:rPr>
        <w:softHyphen/>
        <w:t>вращается в организатора познавательной деятельности своих учеников.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Из</w:t>
      </w:r>
      <w:r w:rsidRPr="000C1B10">
        <w:rPr>
          <w:rFonts w:ascii="Times New Roman" w:eastAsia="Times New Roman" w:hAnsi="Times New Roman" w:cs="Times New Roman"/>
          <w:color w:val="000000" w:themeColor="text1"/>
          <w:sz w:val="28"/>
          <w:szCs w:val="28"/>
          <w:lang w:eastAsia="ru-RU"/>
        </w:rPr>
        <w:softHyphen/>
        <w:t>меняется и психологический климат в классе, так как учителю приходится переориентировать рабо</w:t>
      </w:r>
      <w:r w:rsidRPr="000C1B10">
        <w:rPr>
          <w:rFonts w:ascii="Times New Roman" w:eastAsia="Times New Roman" w:hAnsi="Times New Roman" w:cs="Times New Roman"/>
          <w:color w:val="000000" w:themeColor="text1"/>
          <w:sz w:val="28"/>
          <w:szCs w:val="28"/>
          <w:lang w:eastAsia="ru-RU"/>
        </w:rPr>
        <w:softHyphen/>
        <w:t>ту учащихся на разнообразные виды самостоятельной деятельности, на приоритет исследовательского, поискового характера работы на каждом этапе деятельности.</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Этапы выполнения проекта</w:t>
      </w:r>
    </w:p>
    <w:tbl>
      <w:tblPr>
        <w:tblW w:w="9585" w:type="dxa"/>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257"/>
        <w:gridCol w:w="2721"/>
        <w:gridCol w:w="2334"/>
        <w:gridCol w:w="2273"/>
      </w:tblGrid>
      <w:tr w:rsidR="000C1B10" w:rsidRPr="000C1B10" w:rsidTr="000C1B10">
        <w:trPr>
          <w:tblCellSpacing w:w="20" w:type="dxa"/>
        </w:trPr>
        <w:tc>
          <w:tcPr>
            <w:tcW w:w="204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Этап</w:t>
            </w:r>
          </w:p>
        </w:tc>
        <w:tc>
          <w:tcPr>
            <w:tcW w:w="249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Задача</w:t>
            </w:r>
          </w:p>
        </w:tc>
        <w:tc>
          <w:tcPr>
            <w:tcW w:w="213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Деятельность уча</w:t>
            </w:r>
            <w:r w:rsidRPr="000C1B10">
              <w:rPr>
                <w:rFonts w:ascii="Times New Roman" w:eastAsia="Times New Roman" w:hAnsi="Times New Roman" w:cs="Times New Roman"/>
                <w:color w:val="000000" w:themeColor="text1"/>
                <w:sz w:val="28"/>
                <w:szCs w:val="28"/>
                <w:lang w:eastAsia="ru-RU"/>
              </w:rPr>
              <w:softHyphen/>
              <w:t>щихся</w:t>
            </w:r>
          </w:p>
        </w:tc>
        <w:tc>
          <w:tcPr>
            <w:tcW w:w="2055"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Деятельность</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учителя</w:t>
            </w:r>
          </w:p>
        </w:tc>
      </w:tr>
      <w:tr w:rsidR="000C1B10" w:rsidRPr="000C1B10" w:rsidTr="000C1B10">
        <w:trPr>
          <w:tblCellSpacing w:w="20" w:type="dxa"/>
        </w:trPr>
        <w:tc>
          <w:tcPr>
            <w:tcW w:w="204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Вводный</w:t>
            </w:r>
          </w:p>
        </w:tc>
        <w:tc>
          <w:tcPr>
            <w:tcW w:w="249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Определение темы, уточнение це</w:t>
            </w:r>
            <w:r w:rsidRPr="000C1B10">
              <w:rPr>
                <w:rFonts w:ascii="Times New Roman" w:eastAsia="Times New Roman" w:hAnsi="Times New Roman" w:cs="Times New Roman"/>
                <w:color w:val="000000" w:themeColor="text1"/>
                <w:sz w:val="28"/>
                <w:szCs w:val="28"/>
                <w:lang w:eastAsia="ru-RU"/>
              </w:rPr>
              <w:softHyphen/>
              <w:t>лей, вы</w:t>
            </w:r>
            <w:r w:rsidRPr="000C1B10">
              <w:rPr>
                <w:rFonts w:ascii="Times New Roman" w:eastAsia="Times New Roman" w:hAnsi="Times New Roman" w:cs="Times New Roman"/>
                <w:color w:val="000000" w:themeColor="text1"/>
                <w:sz w:val="28"/>
                <w:szCs w:val="28"/>
                <w:lang w:eastAsia="ru-RU"/>
              </w:rPr>
              <w:softHyphen/>
              <w:t>бор рабочей группы.</w:t>
            </w:r>
          </w:p>
        </w:tc>
        <w:tc>
          <w:tcPr>
            <w:tcW w:w="213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Уточняют ин</w:t>
            </w:r>
            <w:r w:rsidRPr="000C1B10">
              <w:rPr>
                <w:rFonts w:ascii="Times New Roman" w:eastAsia="Times New Roman" w:hAnsi="Times New Roman" w:cs="Times New Roman"/>
                <w:color w:val="000000" w:themeColor="text1"/>
                <w:sz w:val="28"/>
                <w:szCs w:val="28"/>
                <w:lang w:eastAsia="ru-RU"/>
              </w:rPr>
              <w:softHyphen/>
              <w:t>формацию, обсу</w:t>
            </w:r>
            <w:r w:rsidRPr="000C1B10">
              <w:rPr>
                <w:rFonts w:ascii="Times New Roman" w:eastAsia="Times New Roman" w:hAnsi="Times New Roman" w:cs="Times New Roman"/>
                <w:color w:val="000000" w:themeColor="text1"/>
                <w:sz w:val="28"/>
                <w:szCs w:val="28"/>
                <w:lang w:eastAsia="ru-RU"/>
              </w:rPr>
              <w:softHyphen/>
              <w:t>ждают задание.</w:t>
            </w:r>
          </w:p>
        </w:tc>
        <w:tc>
          <w:tcPr>
            <w:tcW w:w="2055"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Мотивирует уча</w:t>
            </w:r>
            <w:r w:rsidRPr="000C1B10">
              <w:rPr>
                <w:rFonts w:ascii="Times New Roman" w:eastAsia="Times New Roman" w:hAnsi="Times New Roman" w:cs="Times New Roman"/>
                <w:color w:val="000000" w:themeColor="text1"/>
                <w:sz w:val="28"/>
                <w:szCs w:val="28"/>
                <w:lang w:eastAsia="ru-RU"/>
              </w:rPr>
              <w:softHyphen/>
              <w:t>щихся, объ</w:t>
            </w:r>
            <w:r w:rsidRPr="000C1B10">
              <w:rPr>
                <w:rFonts w:ascii="Times New Roman" w:eastAsia="Times New Roman" w:hAnsi="Times New Roman" w:cs="Times New Roman"/>
                <w:color w:val="000000" w:themeColor="text1"/>
                <w:sz w:val="28"/>
                <w:szCs w:val="28"/>
                <w:lang w:eastAsia="ru-RU"/>
              </w:rPr>
              <w:softHyphen/>
              <w:t>яс</w:t>
            </w:r>
            <w:r w:rsidRPr="000C1B10">
              <w:rPr>
                <w:rFonts w:ascii="Times New Roman" w:eastAsia="Times New Roman" w:hAnsi="Times New Roman" w:cs="Times New Roman"/>
                <w:color w:val="000000" w:themeColor="text1"/>
                <w:sz w:val="28"/>
                <w:szCs w:val="28"/>
                <w:lang w:eastAsia="ru-RU"/>
              </w:rPr>
              <w:softHyphen/>
              <w:t>няет цели про</w:t>
            </w:r>
            <w:r w:rsidRPr="000C1B10">
              <w:rPr>
                <w:rFonts w:ascii="Times New Roman" w:eastAsia="Times New Roman" w:hAnsi="Times New Roman" w:cs="Times New Roman"/>
                <w:color w:val="000000" w:themeColor="text1"/>
                <w:sz w:val="28"/>
                <w:szCs w:val="28"/>
                <w:lang w:eastAsia="ru-RU"/>
              </w:rPr>
              <w:softHyphen/>
              <w:t>екта.</w:t>
            </w:r>
          </w:p>
        </w:tc>
      </w:tr>
      <w:tr w:rsidR="000C1B10" w:rsidRPr="000C1B10" w:rsidTr="000C1B10">
        <w:trPr>
          <w:tblCellSpacing w:w="20" w:type="dxa"/>
        </w:trPr>
        <w:tc>
          <w:tcPr>
            <w:tcW w:w="204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Планирование</w:t>
            </w:r>
          </w:p>
        </w:tc>
        <w:tc>
          <w:tcPr>
            <w:tcW w:w="249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Анализ проблемы, оп</w:t>
            </w:r>
            <w:r w:rsidRPr="000C1B10">
              <w:rPr>
                <w:rFonts w:ascii="Times New Roman" w:eastAsia="Times New Roman" w:hAnsi="Times New Roman" w:cs="Times New Roman"/>
                <w:color w:val="000000" w:themeColor="text1"/>
                <w:sz w:val="28"/>
                <w:szCs w:val="28"/>
                <w:lang w:eastAsia="ru-RU"/>
              </w:rPr>
              <w:softHyphen/>
              <w:t>ределение источ</w:t>
            </w:r>
            <w:r w:rsidRPr="000C1B10">
              <w:rPr>
                <w:rFonts w:ascii="Times New Roman" w:eastAsia="Times New Roman" w:hAnsi="Times New Roman" w:cs="Times New Roman"/>
                <w:color w:val="000000" w:themeColor="text1"/>
                <w:sz w:val="28"/>
                <w:szCs w:val="28"/>
                <w:lang w:eastAsia="ru-RU"/>
              </w:rPr>
              <w:softHyphen/>
              <w:t>ников информации, поста</w:t>
            </w:r>
            <w:r w:rsidRPr="000C1B10">
              <w:rPr>
                <w:rFonts w:ascii="Times New Roman" w:eastAsia="Times New Roman" w:hAnsi="Times New Roman" w:cs="Times New Roman"/>
                <w:color w:val="000000" w:themeColor="text1"/>
                <w:sz w:val="28"/>
                <w:szCs w:val="28"/>
                <w:lang w:eastAsia="ru-RU"/>
              </w:rPr>
              <w:softHyphen/>
              <w:t>новка задач и выбор критериев оце</w:t>
            </w:r>
            <w:r w:rsidRPr="000C1B10">
              <w:rPr>
                <w:rFonts w:ascii="Times New Roman" w:eastAsia="Times New Roman" w:hAnsi="Times New Roman" w:cs="Times New Roman"/>
                <w:color w:val="000000" w:themeColor="text1"/>
                <w:sz w:val="28"/>
                <w:szCs w:val="28"/>
                <w:lang w:eastAsia="ru-RU"/>
              </w:rPr>
              <w:softHyphen/>
              <w:t>нки ре</w:t>
            </w:r>
            <w:r w:rsidRPr="000C1B10">
              <w:rPr>
                <w:rFonts w:ascii="Times New Roman" w:eastAsia="Times New Roman" w:hAnsi="Times New Roman" w:cs="Times New Roman"/>
                <w:color w:val="000000" w:themeColor="text1"/>
                <w:sz w:val="28"/>
                <w:szCs w:val="28"/>
                <w:lang w:eastAsia="ru-RU"/>
              </w:rPr>
              <w:softHyphen/>
              <w:t>зультатов, распреде</w:t>
            </w:r>
            <w:r w:rsidRPr="000C1B10">
              <w:rPr>
                <w:rFonts w:ascii="Times New Roman" w:eastAsia="Times New Roman" w:hAnsi="Times New Roman" w:cs="Times New Roman"/>
                <w:color w:val="000000" w:themeColor="text1"/>
                <w:sz w:val="28"/>
                <w:szCs w:val="28"/>
                <w:lang w:eastAsia="ru-RU"/>
              </w:rPr>
              <w:softHyphen/>
              <w:t>ление ролей в команде.</w:t>
            </w:r>
          </w:p>
        </w:tc>
        <w:tc>
          <w:tcPr>
            <w:tcW w:w="213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Формулируют за</w:t>
            </w:r>
            <w:r w:rsidRPr="000C1B10">
              <w:rPr>
                <w:rFonts w:ascii="Times New Roman" w:eastAsia="Times New Roman" w:hAnsi="Times New Roman" w:cs="Times New Roman"/>
                <w:color w:val="000000" w:themeColor="text1"/>
                <w:sz w:val="28"/>
                <w:szCs w:val="28"/>
                <w:lang w:eastAsia="ru-RU"/>
              </w:rPr>
              <w:softHyphen/>
              <w:t>да</w:t>
            </w:r>
            <w:r w:rsidRPr="000C1B10">
              <w:rPr>
                <w:rFonts w:ascii="Times New Roman" w:eastAsia="Times New Roman" w:hAnsi="Times New Roman" w:cs="Times New Roman"/>
                <w:color w:val="000000" w:themeColor="text1"/>
                <w:sz w:val="28"/>
                <w:szCs w:val="28"/>
                <w:lang w:eastAsia="ru-RU"/>
              </w:rPr>
              <w:softHyphen/>
              <w:t>чи, уточняют ин</w:t>
            </w:r>
            <w:r w:rsidRPr="000C1B10">
              <w:rPr>
                <w:rFonts w:ascii="Times New Roman" w:eastAsia="Times New Roman" w:hAnsi="Times New Roman" w:cs="Times New Roman"/>
                <w:color w:val="000000" w:themeColor="text1"/>
                <w:sz w:val="28"/>
                <w:szCs w:val="28"/>
                <w:lang w:eastAsia="ru-RU"/>
              </w:rPr>
              <w:softHyphen/>
              <w:t>формацию (ис</w:t>
            </w:r>
            <w:r w:rsidRPr="000C1B10">
              <w:rPr>
                <w:rFonts w:ascii="Times New Roman" w:eastAsia="Times New Roman" w:hAnsi="Times New Roman" w:cs="Times New Roman"/>
                <w:color w:val="000000" w:themeColor="text1"/>
                <w:sz w:val="28"/>
                <w:szCs w:val="28"/>
                <w:lang w:eastAsia="ru-RU"/>
              </w:rPr>
              <w:softHyphen/>
            </w:r>
            <w:r w:rsidRPr="000C1B10">
              <w:rPr>
                <w:rFonts w:ascii="Times New Roman" w:eastAsia="Times New Roman" w:hAnsi="Times New Roman" w:cs="Times New Roman"/>
                <w:color w:val="000000" w:themeColor="text1"/>
                <w:sz w:val="28"/>
                <w:szCs w:val="28"/>
                <w:lang w:eastAsia="ru-RU"/>
              </w:rPr>
              <w:softHyphen/>
              <w:t>точники), вы</w:t>
            </w:r>
            <w:r w:rsidRPr="000C1B10">
              <w:rPr>
                <w:rFonts w:ascii="Times New Roman" w:eastAsia="Times New Roman" w:hAnsi="Times New Roman" w:cs="Times New Roman"/>
                <w:color w:val="000000" w:themeColor="text1"/>
                <w:sz w:val="28"/>
                <w:szCs w:val="28"/>
                <w:lang w:eastAsia="ru-RU"/>
              </w:rPr>
              <w:softHyphen/>
              <w:t>би</w:t>
            </w:r>
            <w:r w:rsidRPr="000C1B10">
              <w:rPr>
                <w:rFonts w:ascii="Times New Roman" w:eastAsia="Times New Roman" w:hAnsi="Times New Roman" w:cs="Times New Roman"/>
                <w:color w:val="000000" w:themeColor="text1"/>
                <w:sz w:val="28"/>
                <w:szCs w:val="28"/>
                <w:lang w:eastAsia="ru-RU"/>
              </w:rPr>
              <w:softHyphen/>
            </w:r>
            <w:r w:rsidRPr="000C1B10">
              <w:rPr>
                <w:rFonts w:ascii="Times New Roman" w:eastAsia="Times New Roman" w:hAnsi="Times New Roman" w:cs="Times New Roman"/>
                <w:color w:val="000000" w:themeColor="text1"/>
                <w:sz w:val="28"/>
                <w:szCs w:val="28"/>
                <w:lang w:eastAsia="ru-RU"/>
              </w:rPr>
              <w:softHyphen/>
              <w:t>рают и обо</w:t>
            </w:r>
            <w:r w:rsidRPr="000C1B10">
              <w:rPr>
                <w:rFonts w:ascii="Times New Roman" w:eastAsia="Times New Roman" w:hAnsi="Times New Roman" w:cs="Times New Roman"/>
                <w:color w:val="000000" w:themeColor="text1"/>
                <w:sz w:val="28"/>
                <w:szCs w:val="28"/>
                <w:lang w:eastAsia="ru-RU"/>
              </w:rPr>
              <w:softHyphen/>
              <w:t>сновы</w:t>
            </w:r>
            <w:r w:rsidRPr="000C1B10">
              <w:rPr>
                <w:rFonts w:ascii="Times New Roman" w:eastAsia="Times New Roman" w:hAnsi="Times New Roman" w:cs="Times New Roman"/>
                <w:color w:val="000000" w:themeColor="text1"/>
                <w:sz w:val="28"/>
                <w:szCs w:val="28"/>
                <w:lang w:eastAsia="ru-RU"/>
              </w:rPr>
              <w:softHyphen/>
              <w:t>вают свои крите</w:t>
            </w:r>
            <w:r w:rsidRPr="000C1B10">
              <w:rPr>
                <w:rFonts w:ascii="Times New Roman" w:eastAsia="Times New Roman" w:hAnsi="Times New Roman" w:cs="Times New Roman"/>
                <w:color w:val="000000" w:themeColor="text1"/>
                <w:sz w:val="28"/>
                <w:szCs w:val="28"/>
                <w:lang w:eastAsia="ru-RU"/>
              </w:rPr>
              <w:softHyphen/>
              <w:t>рии успеха</w:t>
            </w:r>
          </w:p>
        </w:tc>
        <w:tc>
          <w:tcPr>
            <w:tcW w:w="2055"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Помогает в ана</w:t>
            </w:r>
            <w:r w:rsidRPr="000C1B10">
              <w:rPr>
                <w:rFonts w:ascii="Times New Roman" w:eastAsia="Times New Roman" w:hAnsi="Times New Roman" w:cs="Times New Roman"/>
                <w:color w:val="000000" w:themeColor="text1"/>
                <w:sz w:val="28"/>
                <w:szCs w:val="28"/>
                <w:lang w:eastAsia="ru-RU"/>
              </w:rPr>
              <w:softHyphen/>
              <w:t>лизе и синтезе (по просьбе),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Наблюдает.</w:t>
            </w:r>
          </w:p>
        </w:tc>
      </w:tr>
      <w:tr w:rsidR="000C1B10" w:rsidRPr="000C1B10" w:rsidTr="000C1B10">
        <w:trPr>
          <w:tblCellSpacing w:w="20" w:type="dxa"/>
        </w:trPr>
        <w:tc>
          <w:tcPr>
            <w:tcW w:w="204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Принятие ре</w:t>
            </w:r>
            <w:r w:rsidRPr="000C1B10">
              <w:rPr>
                <w:rFonts w:ascii="Times New Roman" w:eastAsia="Times New Roman" w:hAnsi="Times New Roman" w:cs="Times New Roman"/>
                <w:color w:val="000000" w:themeColor="text1"/>
                <w:sz w:val="28"/>
                <w:szCs w:val="28"/>
                <w:lang w:eastAsia="ru-RU"/>
              </w:rPr>
              <w:softHyphen/>
              <w:t>шения</w:t>
            </w:r>
          </w:p>
        </w:tc>
        <w:tc>
          <w:tcPr>
            <w:tcW w:w="249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Сбор и уточнение ин</w:t>
            </w:r>
            <w:r w:rsidRPr="000C1B10">
              <w:rPr>
                <w:rFonts w:ascii="Times New Roman" w:eastAsia="Times New Roman" w:hAnsi="Times New Roman" w:cs="Times New Roman"/>
                <w:color w:val="000000" w:themeColor="text1"/>
                <w:sz w:val="28"/>
                <w:szCs w:val="28"/>
                <w:lang w:eastAsia="ru-RU"/>
              </w:rPr>
              <w:softHyphen/>
              <w:t>формации, обсу</w:t>
            </w:r>
            <w:r w:rsidRPr="000C1B10">
              <w:rPr>
                <w:rFonts w:ascii="Times New Roman" w:eastAsia="Times New Roman" w:hAnsi="Times New Roman" w:cs="Times New Roman"/>
                <w:color w:val="000000" w:themeColor="text1"/>
                <w:sz w:val="28"/>
                <w:szCs w:val="28"/>
                <w:lang w:eastAsia="ru-RU"/>
              </w:rPr>
              <w:softHyphen/>
              <w:t>ж</w:t>
            </w:r>
            <w:r w:rsidRPr="000C1B10">
              <w:rPr>
                <w:rFonts w:ascii="Times New Roman" w:eastAsia="Times New Roman" w:hAnsi="Times New Roman" w:cs="Times New Roman"/>
                <w:color w:val="000000" w:themeColor="text1"/>
                <w:sz w:val="28"/>
                <w:szCs w:val="28"/>
                <w:lang w:eastAsia="ru-RU"/>
              </w:rPr>
              <w:softHyphen/>
              <w:t>де</w:t>
            </w:r>
            <w:r w:rsidRPr="000C1B10">
              <w:rPr>
                <w:rFonts w:ascii="Times New Roman" w:eastAsia="Times New Roman" w:hAnsi="Times New Roman" w:cs="Times New Roman"/>
                <w:color w:val="000000" w:themeColor="text1"/>
                <w:sz w:val="28"/>
                <w:szCs w:val="28"/>
                <w:lang w:eastAsia="ru-RU"/>
              </w:rPr>
              <w:softHyphen/>
              <w:t>ние альтернатив, вы</w:t>
            </w:r>
            <w:r w:rsidRPr="000C1B10">
              <w:rPr>
                <w:rFonts w:ascii="Times New Roman" w:eastAsia="Times New Roman" w:hAnsi="Times New Roman" w:cs="Times New Roman"/>
                <w:color w:val="000000" w:themeColor="text1"/>
                <w:sz w:val="28"/>
                <w:szCs w:val="28"/>
                <w:lang w:eastAsia="ru-RU"/>
              </w:rPr>
              <w:softHyphen/>
              <w:t>бор оптималь</w:t>
            </w:r>
            <w:r w:rsidRPr="000C1B10">
              <w:rPr>
                <w:rFonts w:ascii="Times New Roman" w:eastAsia="Times New Roman" w:hAnsi="Times New Roman" w:cs="Times New Roman"/>
                <w:color w:val="000000" w:themeColor="text1"/>
                <w:sz w:val="28"/>
                <w:szCs w:val="28"/>
                <w:lang w:eastAsia="ru-RU"/>
              </w:rPr>
              <w:softHyphen/>
              <w:t>ного варианта, уточ</w:t>
            </w:r>
            <w:r w:rsidRPr="000C1B10">
              <w:rPr>
                <w:rFonts w:ascii="Times New Roman" w:eastAsia="Times New Roman" w:hAnsi="Times New Roman" w:cs="Times New Roman"/>
                <w:color w:val="000000" w:themeColor="text1"/>
                <w:sz w:val="28"/>
                <w:szCs w:val="28"/>
                <w:lang w:eastAsia="ru-RU"/>
              </w:rPr>
              <w:softHyphen/>
              <w:t>нение планов деятельности.</w:t>
            </w:r>
          </w:p>
        </w:tc>
        <w:tc>
          <w:tcPr>
            <w:tcW w:w="213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Работают с ин</w:t>
            </w:r>
            <w:r w:rsidRPr="000C1B10">
              <w:rPr>
                <w:rFonts w:ascii="Times New Roman" w:eastAsia="Times New Roman" w:hAnsi="Times New Roman" w:cs="Times New Roman"/>
                <w:color w:val="000000" w:themeColor="text1"/>
                <w:sz w:val="28"/>
                <w:szCs w:val="28"/>
                <w:lang w:eastAsia="ru-RU"/>
              </w:rPr>
              <w:softHyphen/>
              <w:t>формацией, про</w:t>
            </w:r>
            <w:r w:rsidRPr="000C1B10">
              <w:rPr>
                <w:rFonts w:ascii="Times New Roman" w:eastAsia="Times New Roman" w:hAnsi="Times New Roman" w:cs="Times New Roman"/>
                <w:color w:val="000000" w:themeColor="text1"/>
                <w:sz w:val="28"/>
                <w:szCs w:val="28"/>
                <w:lang w:eastAsia="ru-RU"/>
              </w:rPr>
              <w:softHyphen/>
              <w:t>водят синтез и анализ идей, вы</w:t>
            </w:r>
            <w:r w:rsidRPr="000C1B10">
              <w:rPr>
                <w:rFonts w:ascii="Times New Roman" w:eastAsia="Times New Roman" w:hAnsi="Times New Roman" w:cs="Times New Roman"/>
                <w:color w:val="000000" w:themeColor="text1"/>
                <w:sz w:val="28"/>
                <w:szCs w:val="28"/>
                <w:lang w:eastAsia="ru-RU"/>
              </w:rPr>
              <w:softHyphen/>
              <w:t>полняют исследо</w:t>
            </w:r>
            <w:r w:rsidRPr="000C1B10">
              <w:rPr>
                <w:rFonts w:ascii="Times New Roman" w:eastAsia="Times New Roman" w:hAnsi="Times New Roman" w:cs="Times New Roman"/>
                <w:color w:val="000000" w:themeColor="text1"/>
                <w:sz w:val="28"/>
                <w:szCs w:val="28"/>
                <w:lang w:eastAsia="ru-RU"/>
              </w:rPr>
              <w:softHyphen/>
              <w:t>вание.</w:t>
            </w:r>
          </w:p>
        </w:tc>
        <w:tc>
          <w:tcPr>
            <w:tcW w:w="2055"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Наблюдает, консультирует.</w:t>
            </w:r>
          </w:p>
        </w:tc>
      </w:tr>
      <w:tr w:rsidR="000C1B10" w:rsidRPr="000C1B10" w:rsidTr="000C1B10">
        <w:trPr>
          <w:tblCellSpacing w:w="20" w:type="dxa"/>
        </w:trPr>
        <w:tc>
          <w:tcPr>
            <w:tcW w:w="204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Выполнение</w:t>
            </w:r>
          </w:p>
        </w:tc>
        <w:tc>
          <w:tcPr>
            <w:tcW w:w="249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Выполнение проекта.</w:t>
            </w:r>
          </w:p>
        </w:tc>
        <w:tc>
          <w:tcPr>
            <w:tcW w:w="213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Выполняют ис</w:t>
            </w:r>
            <w:r w:rsidRPr="000C1B10">
              <w:rPr>
                <w:rFonts w:ascii="Times New Roman" w:eastAsia="Times New Roman" w:hAnsi="Times New Roman" w:cs="Times New Roman"/>
                <w:color w:val="000000" w:themeColor="text1"/>
                <w:sz w:val="28"/>
                <w:szCs w:val="28"/>
                <w:lang w:eastAsia="ru-RU"/>
              </w:rPr>
              <w:softHyphen/>
              <w:t>следование, офо</w:t>
            </w:r>
            <w:r w:rsidRPr="000C1B10">
              <w:rPr>
                <w:rFonts w:ascii="Times New Roman" w:eastAsia="Times New Roman" w:hAnsi="Times New Roman" w:cs="Times New Roman"/>
                <w:color w:val="000000" w:themeColor="text1"/>
                <w:sz w:val="28"/>
                <w:szCs w:val="28"/>
                <w:lang w:eastAsia="ru-RU"/>
              </w:rPr>
              <w:softHyphen/>
              <w:t>р</w:t>
            </w:r>
            <w:r w:rsidRPr="000C1B10">
              <w:rPr>
                <w:rFonts w:ascii="Times New Roman" w:eastAsia="Times New Roman" w:hAnsi="Times New Roman" w:cs="Times New Roman"/>
                <w:color w:val="000000" w:themeColor="text1"/>
                <w:sz w:val="28"/>
                <w:szCs w:val="28"/>
                <w:lang w:eastAsia="ru-RU"/>
              </w:rPr>
              <w:softHyphen/>
              <w:t>мля</w:t>
            </w:r>
            <w:r w:rsidRPr="000C1B10">
              <w:rPr>
                <w:rFonts w:ascii="Times New Roman" w:eastAsia="Times New Roman" w:hAnsi="Times New Roman" w:cs="Times New Roman"/>
                <w:color w:val="000000" w:themeColor="text1"/>
                <w:sz w:val="28"/>
                <w:szCs w:val="28"/>
                <w:lang w:eastAsia="ru-RU"/>
              </w:rPr>
              <w:softHyphen/>
              <w:t>ют проект.</w:t>
            </w:r>
          </w:p>
        </w:tc>
        <w:tc>
          <w:tcPr>
            <w:tcW w:w="2055"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Наблюдает, со</w:t>
            </w:r>
            <w:r w:rsidRPr="000C1B10">
              <w:rPr>
                <w:rFonts w:ascii="Times New Roman" w:eastAsia="Times New Roman" w:hAnsi="Times New Roman" w:cs="Times New Roman"/>
                <w:color w:val="000000" w:themeColor="text1"/>
                <w:sz w:val="28"/>
                <w:szCs w:val="28"/>
                <w:lang w:eastAsia="ru-RU"/>
              </w:rPr>
              <w:softHyphen/>
              <w:t>ветует (по просьбе).</w:t>
            </w:r>
          </w:p>
        </w:tc>
      </w:tr>
      <w:tr w:rsidR="000C1B10" w:rsidRPr="000C1B10" w:rsidTr="000C1B10">
        <w:trPr>
          <w:tblCellSpacing w:w="20" w:type="dxa"/>
        </w:trPr>
        <w:tc>
          <w:tcPr>
            <w:tcW w:w="204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Оценка ре</w:t>
            </w:r>
            <w:r w:rsidRPr="000C1B10">
              <w:rPr>
                <w:rFonts w:ascii="Times New Roman" w:eastAsia="Times New Roman" w:hAnsi="Times New Roman" w:cs="Times New Roman"/>
                <w:color w:val="000000" w:themeColor="text1"/>
                <w:sz w:val="28"/>
                <w:szCs w:val="28"/>
                <w:lang w:eastAsia="ru-RU"/>
              </w:rPr>
              <w:softHyphen/>
              <w:t>зультатов</w:t>
            </w:r>
          </w:p>
        </w:tc>
        <w:tc>
          <w:tcPr>
            <w:tcW w:w="249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Анализ выполнения проекта, достигну</w:t>
            </w:r>
            <w:r w:rsidRPr="000C1B10">
              <w:rPr>
                <w:rFonts w:ascii="Times New Roman" w:eastAsia="Times New Roman" w:hAnsi="Times New Roman" w:cs="Times New Roman"/>
                <w:color w:val="000000" w:themeColor="text1"/>
                <w:sz w:val="28"/>
                <w:szCs w:val="28"/>
                <w:lang w:eastAsia="ru-RU"/>
              </w:rPr>
              <w:softHyphen/>
              <w:t>тых результатов (успехов и неудач) и причин это</w:t>
            </w:r>
            <w:r w:rsidRPr="000C1B10">
              <w:rPr>
                <w:rFonts w:ascii="Times New Roman" w:eastAsia="Times New Roman" w:hAnsi="Times New Roman" w:cs="Times New Roman"/>
                <w:color w:val="000000" w:themeColor="text1"/>
                <w:sz w:val="28"/>
                <w:szCs w:val="28"/>
                <w:lang w:eastAsia="ru-RU"/>
              </w:rPr>
              <w:softHyphen/>
              <w:t>го, ана</w:t>
            </w:r>
            <w:r w:rsidRPr="000C1B10">
              <w:rPr>
                <w:rFonts w:ascii="Times New Roman" w:eastAsia="Times New Roman" w:hAnsi="Times New Roman" w:cs="Times New Roman"/>
                <w:color w:val="000000" w:themeColor="text1"/>
                <w:sz w:val="28"/>
                <w:szCs w:val="28"/>
                <w:lang w:eastAsia="ru-RU"/>
              </w:rPr>
              <w:softHyphen/>
              <w:t xml:space="preserve">лиз достижения </w:t>
            </w:r>
            <w:r w:rsidRPr="000C1B10">
              <w:rPr>
                <w:rFonts w:ascii="Times New Roman" w:eastAsia="Times New Roman" w:hAnsi="Times New Roman" w:cs="Times New Roman"/>
                <w:color w:val="000000" w:themeColor="text1"/>
                <w:sz w:val="28"/>
                <w:szCs w:val="28"/>
                <w:lang w:eastAsia="ru-RU"/>
              </w:rPr>
              <w:lastRenderedPageBreak/>
              <w:t>поставленной цели.</w:t>
            </w:r>
          </w:p>
        </w:tc>
        <w:tc>
          <w:tcPr>
            <w:tcW w:w="2130"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Участвуют в кол</w:t>
            </w:r>
            <w:r w:rsidRPr="000C1B10">
              <w:rPr>
                <w:rFonts w:ascii="Times New Roman" w:eastAsia="Times New Roman" w:hAnsi="Times New Roman" w:cs="Times New Roman"/>
                <w:color w:val="000000" w:themeColor="text1"/>
                <w:sz w:val="28"/>
                <w:szCs w:val="28"/>
                <w:lang w:eastAsia="ru-RU"/>
              </w:rPr>
              <w:softHyphen/>
              <w:t>лективном само</w:t>
            </w:r>
            <w:r w:rsidRPr="000C1B10">
              <w:rPr>
                <w:rFonts w:ascii="Times New Roman" w:eastAsia="Times New Roman" w:hAnsi="Times New Roman" w:cs="Times New Roman"/>
                <w:color w:val="000000" w:themeColor="text1"/>
                <w:sz w:val="28"/>
                <w:szCs w:val="28"/>
                <w:lang w:eastAsia="ru-RU"/>
              </w:rPr>
              <w:softHyphen/>
              <w:t>анализе проекта и самооценке.</w:t>
            </w:r>
          </w:p>
        </w:tc>
        <w:tc>
          <w:tcPr>
            <w:tcW w:w="2055" w:type="dxa"/>
            <w:shd w:val="clear" w:color="auto" w:fill="auto"/>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Наблюдает, на</w:t>
            </w:r>
            <w:r w:rsidRPr="000C1B10">
              <w:rPr>
                <w:rFonts w:ascii="Times New Roman" w:eastAsia="Times New Roman" w:hAnsi="Times New Roman" w:cs="Times New Roman"/>
                <w:color w:val="000000" w:themeColor="text1"/>
                <w:sz w:val="28"/>
                <w:szCs w:val="28"/>
                <w:lang w:eastAsia="ru-RU"/>
              </w:rPr>
              <w:softHyphen/>
              <w:t>правляет про</w:t>
            </w:r>
            <w:r w:rsidRPr="000C1B10">
              <w:rPr>
                <w:rFonts w:ascii="Times New Roman" w:eastAsia="Times New Roman" w:hAnsi="Times New Roman" w:cs="Times New Roman"/>
                <w:color w:val="000000" w:themeColor="text1"/>
                <w:sz w:val="28"/>
                <w:szCs w:val="28"/>
                <w:lang w:eastAsia="ru-RU"/>
              </w:rPr>
              <w:softHyphen/>
              <w:t>цесс анализа (если это необ</w:t>
            </w:r>
            <w:r w:rsidRPr="000C1B10">
              <w:rPr>
                <w:rFonts w:ascii="Times New Roman" w:eastAsia="Times New Roman" w:hAnsi="Times New Roman" w:cs="Times New Roman"/>
                <w:color w:val="000000" w:themeColor="text1"/>
                <w:sz w:val="28"/>
                <w:szCs w:val="28"/>
                <w:lang w:eastAsia="ru-RU"/>
              </w:rPr>
              <w:softHyphen/>
              <w:t>ходимо).</w:t>
            </w:r>
          </w:p>
        </w:tc>
      </w:tr>
    </w:tbl>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Работа в проектной группе требует от учащихся четкого планирования действий, наличие замысла или гипотезы решения этой проблемы, четкого распределения ролей, т.е. определенного объема заданий для каждого участника с учетом его возможностей при условии тесного взаимодействия с остальными участниками группы.</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Таким образом, методы и формы экологического воспитания могут быть успешно использованы как в учебной, так и во </w:t>
      </w:r>
      <w:proofErr w:type="spellStart"/>
      <w:r w:rsidRPr="000C1B10">
        <w:rPr>
          <w:rFonts w:ascii="Times New Roman" w:eastAsia="Times New Roman" w:hAnsi="Times New Roman" w:cs="Times New Roman"/>
          <w:color w:val="000000" w:themeColor="text1"/>
          <w:sz w:val="28"/>
          <w:szCs w:val="28"/>
          <w:lang w:eastAsia="ru-RU"/>
        </w:rPr>
        <w:t>внеучебной</w:t>
      </w:r>
      <w:proofErr w:type="spellEnd"/>
      <w:r w:rsidRPr="000C1B10">
        <w:rPr>
          <w:rFonts w:ascii="Times New Roman" w:eastAsia="Times New Roman" w:hAnsi="Times New Roman" w:cs="Times New Roman"/>
          <w:color w:val="000000" w:themeColor="text1"/>
          <w:sz w:val="28"/>
          <w:szCs w:val="28"/>
          <w:lang w:eastAsia="ru-RU"/>
        </w:rPr>
        <w:t xml:space="preserve"> работе с младшими школьниками. Причем внеклассная работа предоставляет большие возможности для развития у младших школьников познавательного интереса и творческих способностей в свободной исследовательской деятельности.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Внеклассная работа определяется педагогами как та деятельность, которая выполняется во внеурочное время на основе интереса и самодеятельности учащихся. При определении содержания внеклассной работы необходимо исходить из таких принципов, как связь с жизнью, с проблемами, которые решает страна, область, район; соответствие содержания внеклассной работы возрасту учащихся, особенностями их умственного развития и интересов.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Ведущим принципом внеклассной работы по формированию экологической культуры младших школьников является </w:t>
      </w:r>
      <w:r w:rsidRPr="000C1B10">
        <w:rPr>
          <w:rFonts w:ascii="Times New Roman" w:eastAsia="Times New Roman" w:hAnsi="Times New Roman" w:cs="Times New Roman"/>
          <w:i/>
          <w:iCs/>
          <w:color w:val="000000" w:themeColor="text1"/>
          <w:sz w:val="28"/>
          <w:szCs w:val="28"/>
          <w:lang w:eastAsia="ru-RU"/>
        </w:rPr>
        <w:t>краеведческий принцип</w:t>
      </w:r>
      <w:r w:rsidRPr="000C1B10">
        <w:rPr>
          <w:rFonts w:ascii="Times New Roman" w:eastAsia="Times New Roman" w:hAnsi="Times New Roman" w:cs="Times New Roman"/>
          <w:color w:val="000000" w:themeColor="text1"/>
          <w:sz w:val="28"/>
          <w:szCs w:val="28"/>
          <w:lang w:eastAsia="ru-RU"/>
        </w:rPr>
        <w:t>.</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Это позволяет школьникам извлекать уроки на будущее, изменять цели своей деятельности, принимать решение в соответствии с убеждениями. Естественнонаучные знания при этом обосновывают оптимальные способы поведения и действий в окружающей среде.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Внеклассная работа создает условия для приобретения опыта принятия экологических решений на основе полученных знаний и в соответствии со сформированными ценностями подходами и ориентациями: как и </w:t>
      </w:r>
      <w:proofErr w:type="gramStart"/>
      <w:r w:rsidRPr="000C1B10">
        <w:rPr>
          <w:rFonts w:ascii="Times New Roman" w:eastAsia="Times New Roman" w:hAnsi="Times New Roman" w:cs="Times New Roman"/>
          <w:color w:val="000000" w:themeColor="text1"/>
          <w:sz w:val="28"/>
          <w:szCs w:val="28"/>
          <w:lang w:eastAsia="ru-RU"/>
        </w:rPr>
        <w:t>где</w:t>
      </w:r>
      <w:proofErr w:type="gramEnd"/>
      <w:r w:rsidRPr="000C1B10">
        <w:rPr>
          <w:rFonts w:ascii="Times New Roman" w:eastAsia="Times New Roman" w:hAnsi="Times New Roman" w:cs="Times New Roman"/>
          <w:color w:val="000000" w:themeColor="text1"/>
          <w:sz w:val="28"/>
          <w:szCs w:val="28"/>
          <w:lang w:eastAsia="ru-RU"/>
        </w:rPr>
        <w:t xml:space="preserve"> проложить тропу, оборудовать стоянку; стоит ли украшать квартиры дикорастущими растениями; как ходить по лугу, лесу, как относиться к их живым обитателям; как вести себя в природе, если встретится дикое животное.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Экологическое воспитание младших школьников возможно только при условии взаимосвязи различных типов и видов внеклассной деятельности. Разнообразная деятельность дает возможность школьникам овладеть глубокими знаниями о связях человека с природой, увидеть экологические проблемы в реальной жизни, научиться простейшим умениям по охране природы</w:t>
      </w:r>
      <w:proofErr w:type="gramStart"/>
      <w:r w:rsidRPr="000C1B10">
        <w:rPr>
          <w:rFonts w:ascii="Times New Roman" w:eastAsia="Times New Roman" w:hAnsi="Times New Roman" w:cs="Times New Roman"/>
          <w:color w:val="000000" w:themeColor="text1"/>
          <w:sz w:val="28"/>
          <w:szCs w:val="28"/>
          <w:lang w:eastAsia="ru-RU"/>
        </w:rPr>
        <w:t xml:space="preserve"> .</w:t>
      </w:r>
      <w:proofErr w:type="gramEnd"/>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Разнообразная деятельность учащихся реализуется во всех типах внеклассных занятий: индивидуальных, групповых, массовых.</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Индивидуальные занятия</w:t>
      </w:r>
      <w:r w:rsidRPr="000C1B10">
        <w:rPr>
          <w:rFonts w:ascii="Times New Roman" w:eastAsia="Times New Roman" w:hAnsi="Times New Roman" w:cs="Times New Roman"/>
          <w:color w:val="000000" w:themeColor="text1"/>
          <w:sz w:val="28"/>
          <w:szCs w:val="28"/>
          <w:lang w:eastAsia="ru-RU"/>
        </w:rPr>
        <w:t> предполагают выполнение учащимися наблюдений как отдельных видов растений, животных, грибов и т.д., так и природных сообществ, расположенных в окрестностях школы, о взаимном влиянии человека и живой природы. В индивидуальных занятиях наиболее ценны те наблюдения, которые приводят школьника к выводам о значении живых организмов в жизни человека, оценке их состояния на обследуемой территории и порождают желание своим трудом улучшить окружающую человека среду: озеленить улицу, очистить участок леса от сушняка, подкормить птиц зимой.</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Для </w:t>
      </w:r>
      <w:r w:rsidRPr="000C1B10">
        <w:rPr>
          <w:rFonts w:ascii="Times New Roman" w:eastAsia="Times New Roman" w:hAnsi="Times New Roman" w:cs="Times New Roman"/>
          <w:i/>
          <w:iCs/>
          <w:color w:val="000000" w:themeColor="text1"/>
          <w:sz w:val="28"/>
          <w:szCs w:val="28"/>
          <w:lang w:eastAsia="ru-RU"/>
        </w:rPr>
        <w:t>групповой</w:t>
      </w:r>
      <w:r w:rsidRPr="000C1B10">
        <w:rPr>
          <w:rFonts w:ascii="Times New Roman" w:eastAsia="Times New Roman" w:hAnsi="Times New Roman" w:cs="Times New Roman"/>
          <w:color w:val="000000" w:themeColor="text1"/>
          <w:sz w:val="28"/>
          <w:szCs w:val="28"/>
          <w:lang w:eastAsia="ru-RU"/>
        </w:rPr>
        <w:t> экологической работы с учащимися начальных классов наиболее целесообразной является кружковая работа. Программа экологического кружка должна отражать все аспекты содержания экологического образования: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научно-познавательного;¾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ценностного;¾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нормативного;¾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практически-деятельностного.¾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Следует учитывать, что организация практической деятельности в младшем школьном возрасте имеет свои особенности: детей надо научить, что и как делать. Например, как экологически грамотно подкармливать зимующих птиц, собирать грибы, ягоды, лекарственные растения, соблюдать правила личной гигиены при уходе за кошками и собаками.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Наибольшие возможности для этого имеет раздел по экологии биологических систем. Особый интерес у младших школьников вызывает материал об отношениях живых организмов со средой обитания. Содержание этого раздела близко и понятно детям: оно дает представление о многообразии обитателей природы, о том, как они приспосабливаются к условиям жизни, где живут,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 Естественно, в содержании внеклассной работы должны найти отражение знания, полученные на уроках, о местах обитания живых организмов, о влиянии деятельности человека на жизнь природы.</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Таким образом, внеклассная работа по экологическому воспитанию младших школьников позволяет актуализировать учебные знания по следующим направлениям:</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природное существо и член общества;¾- человек</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 многообразие природного и </w:t>
      </w:r>
      <w:proofErr w:type="spellStart"/>
      <w:proofErr w:type="gramStart"/>
      <w:r w:rsidRPr="000C1B10">
        <w:rPr>
          <w:rFonts w:ascii="Times New Roman" w:eastAsia="Times New Roman" w:hAnsi="Times New Roman" w:cs="Times New Roman"/>
          <w:color w:val="000000" w:themeColor="text1"/>
          <w:sz w:val="28"/>
          <w:szCs w:val="28"/>
          <w:lang w:eastAsia="ru-RU"/>
        </w:rPr>
        <w:t>социо</w:t>
      </w:r>
      <w:proofErr w:type="spellEnd"/>
      <w:r w:rsidRPr="000C1B10">
        <w:rPr>
          <w:rFonts w:ascii="Times New Roman" w:eastAsia="Times New Roman" w:hAnsi="Times New Roman" w:cs="Times New Roman"/>
          <w:color w:val="000000" w:themeColor="text1"/>
          <w:sz w:val="28"/>
          <w:szCs w:val="28"/>
          <w:lang w:eastAsia="ru-RU"/>
        </w:rPr>
        <w:t>-культурного</w:t>
      </w:r>
      <w:proofErr w:type="gramEnd"/>
      <w:r w:rsidRPr="000C1B10">
        <w:rPr>
          <w:rFonts w:ascii="Times New Roman" w:eastAsia="Times New Roman" w:hAnsi="Times New Roman" w:cs="Times New Roman"/>
          <w:color w:val="000000" w:themeColor="text1"/>
          <w:sz w:val="28"/>
          <w:szCs w:val="28"/>
          <w:lang w:eastAsia="ru-RU"/>
        </w:rPr>
        <w:t xml:space="preserve"> окружения человека;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экологические взаимодействия живых организмов с окружающей средой;</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труд и поведение человека в окружающей среде.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Таким образом, внеклассная работа по экологии позволяет использовать большое многообразие форм, методов и средств работы. Одним из важнейших педагогических средств является игра. В игре в наибольшей степени младший школьник психологически готовится к реальным экологическим ситуациям, учится понимать отношение к природе людей, выполняющих различные роли в зависимости от профессии и должности, овладевает приемами общения со сверстниками.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Младшие школьники с удовольствием исполняют «роли» охраняемых видов животных, растений или грибов, при этом каждый вид устами школьника рассказывает о значении его в природе и жизни человека и обосновывает необходимость его сохранения.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Разнообразные виды внеклассной работы по экологическому воспитанию взаимно дополняют друг друга, обогащая процесс обучения и воспитания младших школьников.</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Экологическое воспитание – одно из важных направлений личностного развития детей младшего школьного возраста.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При правильной организации учебной и внеклассной работы оно способствует развитию познавательных процессов, формирует у детей ценностную картину мира, воспитывает экологическое сознание – бережное отношение к окружающему миру природы, но, главное, что в процессе правильно организованного экологического образования у детей формируется стойкий интерес к природе</w:t>
      </w:r>
      <w:proofErr w:type="gramStart"/>
      <w:r w:rsidRPr="000C1B10">
        <w:rPr>
          <w:rFonts w:ascii="Times New Roman" w:eastAsia="Times New Roman" w:hAnsi="Times New Roman" w:cs="Times New Roman"/>
          <w:color w:val="000000" w:themeColor="text1"/>
          <w:sz w:val="28"/>
          <w:szCs w:val="28"/>
          <w:lang w:eastAsia="ru-RU"/>
        </w:rPr>
        <w:t>..</w:t>
      </w:r>
      <w:proofErr w:type="gramEnd"/>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Модель организации проектной деятельности</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bl>
      <w:tblPr>
        <w:tblW w:w="9585"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1749"/>
        <w:gridCol w:w="2732"/>
        <w:gridCol w:w="2559"/>
        <w:gridCol w:w="2545"/>
      </w:tblGrid>
      <w:tr w:rsidR="000C1B10" w:rsidRPr="000C1B10" w:rsidTr="00DE2CC3">
        <w:tc>
          <w:tcPr>
            <w:tcW w:w="163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24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Информационно - пропагандистский блок</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 xml:space="preserve">Подготовительный </w:t>
            </w:r>
            <w:r w:rsidRPr="000C1B10">
              <w:rPr>
                <w:rFonts w:ascii="Times New Roman" w:eastAsia="Times New Roman" w:hAnsi="Times New Roman" w:cs="Times New Roman"/>
                <w:b/>
                <w:bCs/>
                <w:color w:val="000000" w:themeColor="text1"/>
                <w:sz w:val="28"/>
                <w:szCs w:val="28"/>
                <w:lang w:eastAsia="ru-RU"/>
              </w:rPr>
              <w:lastRenderedPageBreak/>
              <w:t>этап</w:t>
            </w:r>
          </w:p>
        </w:tc>
        <w:tc>
          <w:tcPr>
            <w:tcW w:w="231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lastRenderedPageBreak/>
              <w:t>Практико-исследовательский блок</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lastRenderedPageBreak/>
              <w:t>Основной</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этап</w:t>
            </w:r>
          </w:p>
        </w:tc>
        <w:tc>
          <w:tcPr>
            <w:tcW w:w="229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lastRenderedPageBreak/>
              <w:t>Творческо-исследовательский блок</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 xml:space="preserve">Заключительный </w:t>
            </w:r>
            <w:r w:rsidRPr="000C1B10">
              <w:rPr>
                <w:rFonts w:ascii="Times New Roman" w:eastAsia="Times New Roman" w:hAnsi="Times New Roman" w:cs="Times New Roman"/>
                <w:b/>
                <w:bCs/>
                <w:color w:val="000000" w:themeColor="text1"/>
                <w:sz w:val="28"/>
                <w:szCs w:val="28"/>
                <w:lang w:eastAsia="ru-RU"/>
              </w:rPr>
              <w:lastRenderedPageBreak/>
              <w:t>этап</w:t>
            </w:r>
          </w:p>
        </w:tc>
      </w:tr>
      <w:tr w:rsidR="000C1B10" w:rsidRPr="000C1B10" w:rsidTr="00DE2CC3">
        <w:tc>
          <w:tcPr>
            <w:tcW w:w="163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lastRenderedPageBreak/>
              <w:t>Первое направление</w:t>
            </w:r>
          </w:p>
        </w:tc>
        <w:tc>
          <w:tcPr>
            <w:tcW w:w="24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Сбор и изучение материалов по теме проекта.</w:t>
            </w:r>
          </w:p>
        </w:tc>
        <w:tc>
          <w:tcPr>
            <w:tcW w:w="231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Практические мероприятия</w:t>
            </w:r>
          </w:p>
        </w:tc>
        <w:tc>
          <w:tcPr>
            <w:tcW w:w="229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Мероприятия, проводимые в классе и школе.</w:t>
            </w:r>
          </w:p>
        </w:tc>
      </w:tr>
      <w:tr w:rsidR="000C1B10" w:rsidRPr="000C1B10" w:rsidTr="00DE2CC3">
        <w:tc>
          <w:tcPr>
            <w:tcW w:w="163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Второе направление</w:t>
            </w:r>
          </w:p>
        </w:tc>
        <w:tc>
          <w:tcPr>
            <w:tcW w:w="24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Пропаганда целей проекта.</w:t>
            </w:r>
          </w:p>
        </w:tc>
        <w:tc>
          <w:tcPr>
            <w:tcW w:w="231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Исследовательские наблюдения.</w:t>
            </w:r>
          </w:p>
        </w:tc>
        <w:tc>
          <w:tcPr>
            <w:tcW w:w="229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Мероприятия, проводимые вне школы.</w:t>
            </w:r>
          </w:p>
        </w:tc>
      </w:tr>
    </w:tbl>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 заключительном этапе также предполагалось провести викторину, КВН, конкурс знатоков или иную форму актуализации полученных учащимися в процессе исследовательской работы знаний.</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Защита проекта проходила в несколько этапов, чтобы все учащиеся начальных классов смогли познакомиться с результатами и ходом проекта.</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Результаты организации внеклассной работы по экологическому воспитанию учащихся</w:t>
      </w:r>
    </w:p>
    <w:tbl>
      <w:tblPr>
        <w:tblW w:w="9585"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2226"/>
        <w:gridCol w:w="1084"/>
        <w:gridCol w:w="1067"/>
        <w:gridCol w:w="1529"/>
        <w:gridCol w:w="1083"/>
        <w:gridCol w:w="1067"/>
        <w:gridCol w:w="1529"/>
      </w:tblGrid>
      <w:tr w:rsidR="000C1B10" w:rsidRPr="000C1B10" w:rsidTr="00DE2CC3">
        <w:tc>
          <w:tcPr>
            <w:tcW w:w="1995" w:type="dxa"/>
            <w:vMerge w:val="restart"/>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3465" w:type="dxa"/>
            <w:gridSpan w:val="3"/>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1 полугодие</w:t>
            </w:r>
          </w:p>
        </w:tc>
        <w:tc>
          <w:tcPr>
            <w:tcW w:w="3465" w:type="dxa"/>
            <w:gridSpan w:val="3"/>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2 полугодие</w:t>
            </w:r>
          </w:p>
        </w:tc>
      </w:tr>
      <w:tr w:rsidR="000C1B10" w:rsidRPr="000C1B10" w:rsidTr="00DE2CC3">
        <w:tc>
          <w:tcPr>
            <w:tcW w:w="0" w:type="auto"/>
            <w:vMerge/>
            <w:tcBorders>
              <w:top w:val="outset" w:sz="6" w:space="0" w:color="auto"/>
              <w:left w:val="outset" w:sz="6" w:space="0" w:color="auto"/>
              <w:bottom w:val="outset" w:sz="6" w:space="0" w:color="auto"/>
              <w:right w:val="outset" w:sz="6" w:space="0" w:color="auto"/>
            </w:tcBorders>
            <w:shd w:val="clear" w:color="auto" w:fill="F4F4F4"/>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i/>
                <w:iCs/>
                <w:color w:val="000000" w:themeColor="text1"/>
                <w:sz w:val="28"/>
                <w:szCs w:val="28"/>
                <w:lang w:eastAsia="ru-RU"/>
              </w:rPr>
              <w:t>Выс</w:t>
            </w:r>
            <w:proofErr w:type="spellEnd"/>
            <w:r w:rsidRPr="000C1B10">
              <w:rPr>
                <w:rFonts w:ascii="Times New Roman" w:eastAsia="Times New Roman" w:hAnsi="Times New Roman" w:cs="Times New Roman"/>
                <w:i/>
                <w:iCs/>
                <w:color w:val="000000" w:themeColor="text1"/>
                <w:sz w:val="28"/>
                <w:szCs w:val="28"/>
                <w:lang w:eastAsia="ru-RU"/>
              </w:rPr>
              <w:t xml:space="preserve">. </w:t>
            </w:r>
            <w:proofErr w:type="spellStart"/>
            <w:r w:rsidRPr="000C1B10">
              <w:rPr>
                <w:rFonts w:ascii="Times New Roman" w:eastAsia="Times New Roman" w:hAnsi="Times New Roman" w:cs="Times New Roman"/>
                <w:i/>
                <w:iCs/>
                <w:color w:val="000000" w:themeColor="text1"/>
                <w:sz w:val="28"/>
                <w:szCs w:val="28"/>
                <w:lang w:eastAsia="ru-RU"/>
              </w:rPr>
              <w:t>ур</w:t>
            </w:r>
            <w:proofErr w:type="spellEnd"/>
            <w:r w:rsidRPr="000C1B10">
              <w:rPr>
                <w:rFonts w:ascii="Times New Roman" w:eastAsia="Times New Roman" w:hAnsi="Times New Roman" w:cs="Times New Roman"/>
                <w:i/>
                <w:iCs/>
                <w:color w:val="000000" w:themeColor="text1"/>
                <w:sz w:val="28"/>
                <w:szCs w:val="28"/>
                <w:lang w:eastAsia="ru-RU"/>
              </w:rPr>
              <w:t>.</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 xml:space="preserve">Ср. </w:t>
            </w:r>
            <w:proofErr w:type="spellStart"/>
            <w:r w:rsidRPr="000C1B10">
              <w:rPr>
                <w:rFonts w:ascii="Times New Roman" w:eastAsia="Times New Roman" w:hAnsi="Times New Roman" w:cs="Times New Roman"/>
                <w:i/>
                <w:iCs/>
                <w:color w:val="000000" w:themeColor="text1"/>
                <w:sz w:val="28"/>
                <w:szCs w:val="28"/>
                <w:lang w:eastAsia="ru-RU"/>
              </w:rPr>
              <w:t>ур</w:t>
            </w:r>
            <w:proofErr w:type="spellEnd"/>
            <w:r w:rsidRPr="000C1B10">
              <w:rPr>
                <w:rFonts w:ascii="Times New Roman" w:eastAsia="Times New Roman" w:hAnsi="Times New Roman" w:cs="Times New Roman"/>
                <w:i/>
                <w:iCs/>
                <w:color w:val="000000" w:themeColor="text1"/>
                <w:sz w:val="28"/>
                <w:szCs w:val="28"/>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Низ</w:t>
            </w:r>
            <w:proofErr w:type="gramStart"/>
            <w:r w:rsidRPr="000C1B10">
              <w:rPr>
                <w:rFonts w:ascii="Times New Roman" w:eastAsia="Times New Roman" w:hAnsi="Times New Roman" w:cs="Times New Roman"/>
                <w:i/>
                <w:iCs/>
                <w:color w:val="000000" w:themeColor="text1"/>
                <w:sz w:val="28"/>
                <w:szCs w:val="28"/>
                <w:lang w:eastAsia="ru-RU"/>
              </w:rPr>
              <w:t>.</w:t>
            </w:r>
            <w:proofErr w:type="gramEnd"/>
            <w:r w:rsidRPr="000C1B10">
              <w:rPr>
                <w:rFonts w:ascii="Times New Roman" w:eastAsia="Times New Roman" w:hAnsi="Times New Roman" w:cs="Times New Roman"/>
                <w:i/>
                <w:iCs/>
                <w:color w:val="000000" w:themeColor="text1"/>
                <w:sz w:val="28"/>
                <w:szCs w:val="28"/>
                <w:lang w:eastAsia="ru-RU"/>
              </w:rPr>
              <w:t xml:space="preserve"> </w:t>
            </w:r>
            <w:proofErr w:type="spellStart"/>
            <w:proofErr w:type="gramStart"/>
            <w:r w:rsidRPr="000C1B10">
              <w:rPr>
                <w:rFonts w:ascii="Times New Roman" w:eastAsia="Times New Roman" w:hAnsi="Times New Roman" w:cs="Times New Roman"/>
                <w:i/>
                <w:iCs/>
                <w:color w:val="000000" w:themeColor="text1"/>
                <w:sz w:val="28"/>
                <w:szCs w:val="28"/>
                <w:lang w:eastAsia="ru-RU"/>
              </w:rPr>
              <w:t>у</w:t>
            </w:r>
            <w:proofErr w:type="gramEnd"/>
            <w:r w:rsidRPr="000C1B10">
              <w:rPr>
                <w:rFonts w:ascii="Times New Roman" w:eastAsia="Times New Roman" w:hAnsi="Times New Roman" w:cs="Times New Roman"/>
                <w:i/>
                <w:iCs/>
                <w:color w:val="000000" w:themeColor="text1"/>
                <w:sz w:val="28"/>
                <w:szCs w:val="28"/>
                <w:lang w:eastAsia="ru-RU"/>
              </w:rPr>
              <w:t>р</w:t>
            </w:r>
            <w:proofErr w:type="spellEnd"/>
            <w:r w:rsidRPr="000C1B10">
              <w:rPr>
                <w:rFonts w:ascii="Times New Roman" w:eastAsia="Times New Roman" w:hAnsi="Times New Roman" w:cs="Times New Roman"/>
                <w:i/>
                <w:iCs/>
                <w:color w:val="000000" w:themeColor="text1"/>
                <w:sz w:val="28"/>
                <w:szCs w:val="28"/>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i/>
                <w:iCs/>
                <w:color w:val="000000" w:themeColor="text1"/>
                <w:sz w:val="28"/>
                <w:szCs w:val="28"/>
                <w:lang w:eastAsia="ru-RU"/>
              </w:rPr>
              <w:t>Выс</w:t>
            </w:r>
            <w:proofErr w:type="spellEnd"/>
            <w:r w:rsidRPr="000C1B10">
              <w:rPr>
                <w:rFonts w:ascii="Times New Roman" w:eastAsia="Times New Roman" w:hAnsi="Times New Roman" w:cs="Times New Roman"/>
                <w:i/>
                <w:iCs/>
                <w:color w:val="000000" w:themeColor="text1"/>
                <w:sz w:val="28"/>
                <w:szCs w:val="28"/>
                <w:lang w:eastAsia="ru-RU"/>
              </w:rPr>
              <w:t xml:space="preserve">. </w:t>
            </w:r>
            <w:proofErr w:type="spellStart"/>
            <w:r w:rsidRPr="000C1B10">
              <w:rPr>
                <w:rFonts w:ascii="Times New Roman" w:eastAsia="Times New Roman" w:hAnsi="Times New Roman" w:cs="Times New Roman"/>
                <w:i/>
                <w:iCs/>
                <w:color w:val="000000" w:themeColor="text1"/>
                <w:sz w:val="28"/>
                <w:szCs w:val="28"/>
                <w:lang w:eastAsia="ru-RU"/>
              </w:rPr>
              <w:t>ур</w:t>
            </w:r>
            <w:proofErr w:type="spellEnd"/>
            <w:r w:rsidRPr="000C1B10">
              <w:rPr>
                <w:rFonts w:ascii="Times New Roman" w:eastAsia="Times New Roman" w:hAnsi="Times New Roman" w:cs="Times New Roman"/>
                <w:i/>
                <w:iCs/>
                <w:color w:val="000000" w:themeColor="text1"/>
                <w:sz w:val="28"/>
                <w:szCs w:val="28"/>
                <w:lang w:eastAsia="ru-RU"/>
              </w:rPr>
              <w:t>.</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 xml:space="preserve">Ср. </w:t>
            </w:r>
            <w:proofErr w:type="spellStart"/>
            <w:r w:rsidRPr="000C1B10">
              <w:rPr>
                <w:rFonts w:ascii="Times New Roman" w:eastAsia="Times New Roman" w:hAnsi="Times New Roman" w:cs="Times New Roman"/>
                <w:i/>
                <w:iCs/>
                <w:color w:val="000000" w:themeColor="text1"/>
                <w:sz w:val="28"/>
                <w:szCs w:val="28"/>
                <w:lang w:eastAsia="ru-RU"/>
              </w:rPr>
              <w:t>ур</w:t>
            </w:r>
            <w:proofErr w:type="spellEnd"/>
            <w:r w:rsidRPr="000C1B10">
              <w:rPr>
                <w:rFonts w:ascii="Times New Roman" w:eastAsia="Times New Roman" w:hAnsi="Times New Roman" w:cs="Times New Roman"/>
                <w:i/>
                <w:iCs/>
                <w:color w:val="000000" w:themeColor="text1"/>
                <w:sz w:val="28"/>
                <w:szCs w:val="28"/>
                <w:lang w:eastAsia="ru-RU"/>
              </w:rPr>
              <w:t>.</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Низ</w:t>
            </w:r>
            <w:proofErr w:type="gramStart"/>
            <w:r w:rsidRPr="000C1B10">
              <w:rPr>
                <w:rFonts w:ascii="Times New Roman" w:eastAsia="Times New Roman" w:hAnsi="Times New Roman" w:cs="Times New Roman"/>
                <w:i/>
                <w:iCs/>
                <w:color w:val="000000" w:themeColor="text1"/>
                <w:sz w:val="28"/>
                <w:szCs w:val="28"/>
                <w:lang w:eastAsia="ru-RU"/>
              </w:rPr>
              <w:t>.</w:t>
            </w:r>
            <w:proofErr w:type="gramEnd"/>
            <w:r w:rsidRPr="000C1B10">
              <w:rPr>
                <w:rFonts w:ascii="Times New Roman" w:eastAsia="Times New Roman" w:hAnsi="Times New Roman" w:cs="Times New Roman"/>
                <w:i/>
                <w:iCs/>
                <w:color w:val="000000" w:themeColor="text1"/>
                <w:sz w:val="28"/>
                <w:szCs w:val="28"/>
                <w:lang w:eastAsia="ru-RU"/>
              </w:rPr>
              <w:t xml:space="preserve"> </w:t>
            </w:r>
            <w:proofErr w:type="spellStart"/>
            <w:proofErr w:type="gramStart"/>
            <w:r w:rsidRPr="000C1B10">
              <w:rPr>
                <w:rFonts w:ascii="Times New Roman" w:eastAsia="Times New Roman" w:hAnsi="Times New Roman" w:cs="Times New Roman"/>
                <w:i/>
                <w:iCs/>
                <w:color w:val="000000" w:themeColor="text1"/>
                <w:sz w:val="28"/>
                <w:szCs w:val="28"/>
                <w:lang w:eastAsia="ru-RU"/>
              </w:rPr>
              <w:t>у</w:t>
            </w:r>
            <w:proofErr w:type="gramEnd"/>
            <w:r w:rsidRPr="000C1B10">
              <w:rPr>
                <w:rFonts w:ascii="Times New Roman" w:eastAsia="Times New Roman" w:hAnsi="Times New Roman" w:cs="Times New Roman"/>
                <w:i/>
                <w:iCs/>
                <w:color w:val="000000" w:themeColor="text1"/>
                <w:sz w:val="28"/>
                <w:szCs w:val="28"/>
                <w:lang w:eastAsia="ru-RU"/>
              </w:rPr>
              <w:t>р</w:t>
            </w:r>
            <w:proofErr w:type="spellEnd"/>
            <w:r w:rsidRPr="000C1B10">
              <w:rPr>
                <w:rFonts w:ascii="Times New Roman" w:eastAsia="Times New Roman" w:hAnsi="Times New Roman" w:cs="Times New Roman"/>
                <w:i/>
                <w:iCs/>
                <w:color w:val="000000" w:themeColor="text1"/>
                <w:sz w:val="28"/>
                <w:szCs w:val="28"/>
                <w:lang w:eastAsia="ru-RU"/>
              </w:rPr>
              <w:t>.</w:t>
            </w:r>
          </w:p>
        </w:tc>
      </w:tr>
      <w:tr w:rsidR="000C1B10" w:rsidRPr="000C1B10" w:rsidTr="00DE2CC3">
        <w:tc>
          <w:tcPr>
            <w:tcW w:w="199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i/>
                <w:iCs/>
                <w:color w:val="000000" w:themeColor="text1"/>
                <w:sz w:val="28"/>
                <w:szCs w:val="28"/>
                <w:lang w:eastAsia="ru-RU"/>
              </w:rPr>
              <w:t>Знаниевый</w:t>
            </w:r>
            <w:proofErr w:type="spellEnd"/>
            <w:r w:rsidRPr="000C1B10">
              <w:rPr>
                <w:rFonts w:ascii="Times New Roman" w:eastAsia="Times New Roman" w:hAnsi="Times New Roman" w:cs="Times New Roman"/>
                <w:i/>
                <w:iCs/>
                <w:color w:val="000000" w:themeColor="text1"/>
                <w:sz w:val="28"/>
                <w:szCs w:val="28"/>
                <w:lang w:eastAsia="ru-RU"/>
              </w:rPr>
              <w:t xml:space="preserve"> компонент</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r>
      <w:tr w:rsidR="000C1B10" w:rsidRPr="000C1B10" w:rsidTr="00DE2CC3">
        <w:tc>
          <w:tcPr>
            <w:tcW w:w="199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Мотивационный компонент</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r>
      <w:tr w:rsidR="000C1B10" w:rsidRPr="000C1B10" w:rsidTr="00DE2CC3">
        <w:tc>
          <w:tcPr>
            <w:tcW w:w="199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 xml:space="preserve">Практический </w:t>
            </w:r>
            <w:r w:rsidRPr="000C1B10">
              <w:rPr>
                <w:rFonts w:ascii="Times New Roman" w:eastAsia="Times New Roman" w:hAnsi="Times New Roman" w:cs="Times New Roman"/>
                <w:i/>
                <w:iCs/>
                <w:color w:val="000000" w:themeColor="text1"/>
                <w:sz w:val="28"/>
                <w:szCs w:val="28"/>
                <w:lang w:eastAsia="ru-RU"/>
              </w:rPr>
              <w:lastRenderedPageBreak/>
              <w:t>компонент</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tc>
      </w:tr>
    </w:tbl>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xml:space="preserve">Таким образом, в процессе проектной деятельности у учащихся значительно улучшились показатели по всем компонентам </w:t>
      </w:r>
      <w:proofErr w:type="spellStart"/>
      <w:r w:rsidRPr="000C1B10">
        <w:rPr>
          <w:rFonts w:ascii="Times New Roman" w:eastAsia="Times New Roman" w:hAnsi="Times New Roman" w:cs="Times New Roman"/>
          <w:color w:val="000000" w:themeColor="text1"/>
          <w:sz w:val="28"/>
          <w:szCs w:val="28"/>
          <w:lang w:eastAsia="ru-RU"/>
        </w:rPr>
        <w:t>сформированности</w:t>
      </w:r>
      <w:proofErr w:type="spellEnd"/>
      <w:r w:rsidRPr="000C1B10">
        <w:rPr>
          <w:rFonts w:ascii="Times New Roman" w:eastAsia="Times New Roman" w:hAnsi="Times New Roman" w:cs="Times New Roman"/>
          <w:color w:val="000000" w:themeColor="text1"/>
          <w:sz w:val="28"/>
          <w:szCs w:val="28"/>
          <w:lang w:eastAsia="ru-RU"/>
        </w:rPr>
        <w:t xml:space="preserve"> положительного отношения к изучению экологических проблем.</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Большую роль в экологическом образовании и воспитании младших школьников играет практическая, исследовательская работа.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Основными условиями ее являются: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Первое условие: взаимосвязь учебной и внеклассной работы по экологическому воспитанию.</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Второе условие: организация проектной деятельности.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Третье условие: осуществление личностно-ориентированного подхода по учету интересов и возможностей каждого ребенка, степень его участия в проектной группе. Так, теоретические знания, полученные учеником на уроках, должны стать базой для организации проектной деятельности учащихся во внеклассной работе для самостоятельной оценки происходящих в природе процессов и явлений, для проведения собственных исследований, наблюдений, умения обобщить результаты своих наблюдений, способствовать экологически грамотному, безопасному для природы и собственного здоровья поведению.</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Часто дети изучают природу только по книгам, могут определить названия растений, животных, изображенных на картинках, но не узнают их в природе. Хотя бы частному решению проблемы, может помочь исследовательская работа младших школьников в рамках экологических проектов. Учащиеся младших классов с удовольствием и большим интересом участвуют в такой работе, естественно, на доступном для них уровне.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Для реализации данного проекта потребуется три этапа.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Первый этап</w:t>
      </w:r>
      <w:r w:rsidRPr="000C1B10">
        <w:rPr>
          <w:rFonts w:ascii="Times New Roman" w:eastAsia="Times New Roman" w:hAnsi="Times New Roman" w:cs="Times New Roman"/>
          <w:color w:val="000000" w:themeColor="text1"/>
          <w:sz w:val="28"/>
          <w:szCs w:val="28"/>
          <w:lang w:eastAsia="ru-RU"/>
        </w:rPr>
        <w:t> ¾ </w:t>
      </w:r>
      <w:r w:rsidRPr="000C1B10">
        <w:rPr>
          <w:rFonts w:ascii="Times New Roman" w:eastAsia="Times New Roman" w:hAnsi="Times New Roman" w:cs="Times New Roman"/>
          <w:i/>
          <w:iCs/>
          <w:color w:val="000000" w:themeColor="text1"/>
          <w:sz w:val="28"/>
          <w:szCs w:val="28"/>
          <w:lang w:eastAsia="ru-RU"/>
        </w:rPr>
        <w:t>подготовительный.</w:t>
      </w:r>
      <w:r w:rsidRPr="000C1B10">
        <w:rPr>
          <w:rFonts w:ascii="Times New Roman" w:eastAsia="Times New Roman" w:hAnsi="Times New Roman" w:cs="Times New Roman"/>
          <w:color w:val="000000" w:themeColor="text1"/>
          <w:sz w:val="28"/>
          <w:szCs w:val="28"/>
          <w:lang w:eastAsia="ru-RU"/>
        </w:rPr>
        <w:t> На этом этапе объясняется цель, задачи проекта, проводятся беседы, дискуссии, экскурсии; определяется объект исследований.</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Второй - исследовательский этап</w:t>
      </w:r>
      <w:r w:rsidRPr="000C1B10">
        <w:rPr>
          <w:rFonts w:ascii="Times New Roman" w:eastAsia="Times New Roman" w:hAnsi="Times New Roman" w:cs="Times New Roman"/>
          <w:color w:val="000000" w:themeColor="text1"/>
          <w:sz w:val="28"/>
          <w:szCs w:val="28"/>
          <w:lang w:eastAsia="ru-RU"/>
        </w:rPr>
        <w:t> состоит из ряда заданий.</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Эффективность проведенной работы подтверждается результатами повторной диагностики, которые показывают значительное повышение интереса, знаний и умений разрабатывать экологические проекты, вдумчиво анализировать </w:t>
      </w:r>
      <w:r w:rsidRPr="000C1B10">
        <w:rPr>
          <w:rFonts w:ascii="Times New Roman" w:eastAsia="Times New Roman" w:hAnsi="Times New Roman" w:cs="Times New Roman"/>
          <w:color w:val="000000" w:themeColor="text1"/>
          <w:sz w:val="28"/>
          <w:szCs w:val="28"/>
          <w:lang w:eastAsia="ru-RU"/>
        </w:rPr>
        <w:lastRenderedPageBreak/>
        <w:t>экологические проблемы природной среды</w:t>
      </w:r>
      <w:proofErr w:type="gramStart"/>
      <w:r w:rsidRPr="000C1B10">
        <w:rPr>
          <w:rFonts w:ascii="Times New Roman" w:eastAsia="Times New Roman" w:hAnsi="Times New Roman" w:cs="Times New Roman"/>
          <w:color w:val="000000" w:themeColor="text1"/>
          <w:sz w:val="28"/>
          <w:szCs w:val="28"/>
          <w:lang w:eastAsia="ru-RU"/>
        </w:rPr>
        <w:t xml:space="preserve"> Н</w:t>
      </w:r>
      <w:proofErr w:type="gramEnd"/>
      <w:r w:rsidRPr="000C1B10">
        <w:rPr>
          <w:rFonts w:ascii="Times New Roman" w:eastAsia="Times New Roman" w:hAnsi="Times New Roman" w:cs="Times New Roman"/>
          <w:color w:val="000000" w:themeColor="text1"/>
          <w:sz w:val="28"/>
          <w:szCs w:val="28"/>
          <w:lang w:eastAsia="ru-RU"/>
        </w:rPr>
        <w:t>а основании проведенного исследования можно утверждать, что процесс экологического воспитания младших школьников во внеклассной работе будет эффективен, если учителем будет:</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осуществляться взаимосвязь учебной и внеклассной работы по экологическому воспитанию учащихся;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использована технология проектной деятельности;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реализован личностно-ориентированный подход по учету интересов и возможностей каждого ученика в ходе организации проектной группы.</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Итоги проведенного исследования позволили разработать методические рекомендации по экологическому воспитанию младших школьников во внеклассной работе, а также сделать выводы:</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Экологическое воспитание – неотъемлемая часть познавательного и нравственного развития личности ребенка.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Экологическое воспитание - успешно формируется в процессе изучения экологических проблем, а также в ходе реализации проектной деятельности.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Создание у младших школьников мотивации к экологическим исследованиям – ведущая педагогическая задача учителя начальных классов.</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“Экологический светофор”</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 помощью этой методики можно развивать:</w:t>
      </w:r>
    </w:p>
    <w:p w:rsidR="00DE2CC3" w:rsidRPr="000C1B10" w:rsidRDefault="00DE2CC3" w:rsidP="00DE2CC3">
      <w:pPr>
        <w:numPr>
          <w:ilvl w:val="0"/>
          <w:numId w:val="3"/>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представление детей о рациональном взаимодействии человека с природой – допустимых и недопустимых действиях на природе, природоохранной деятельности;</w:t>
      </w:r>
    </w:p>
    <w:p w:rsidR="00DE2CC3" w:rsidRPr="000C1B10" w:rsidRDefault="00DE2CC3" w:rsidP="00DE2CC3">
      <w:pPr>
        <w:numPr>
          <w:ilvl w:val="0"/>
          <w:numId w:val="3"/>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умение оценивать результаты взаимодействия людей с природой (взаимодействие приносит вред природе, безобидно, полезно);</w:t>
      </w:r>
    </w:p>
    <w:p w:rsidR="00DE2CC3" w:rsidRPr="000C1B10" w:rsidRDefault="00DE2CC3" w:rsidP="00DE2CC3">
      <w:pPr>
        <w:numPr>
          <w:ilvl w:val="0"/>
          <w:numId w:val="3"/>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расширить опыт ребенка в экологически ориентированной деятельности.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Оборудование.</w:t>
      </w:r>
    </w:p>
    <w:p w:rsidR="00DE2CC3" w:rsidRPr="000C1B10" w:rsidRDefault="00DE2CC3" w:rsidP="00DE2CC3">
      <w:pPr>
        <w:numPr>
          <w:ilvl w:val="0"/>
          <w:numId w:val="4"/>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Набор из цветных кружков (красного, жёлтого, зелёного) для каждого ученика.</w:t>
      </w:r>
    </w:p>
    <w:p w:rsidR="00DE2CC3" w:rsidRPr="000C1B10" w:rsidRDefault="00DE2CC3" w:rsidP="00DE2CC3">
      <w:pPr>
        <w:numPr>
          <w:ilvl w:val="0"/>
          <w:numId w:val="4"/>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Набор карточек с изображением и описанием деятельности, поступков человека на природе.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Методика в форме игры, которую можно провести в классной комнате, актовом зале и т.д.</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 ходе игры все участники получают по три кружка: красный, жёлтый, зелёный. Ведущий поясняет, что каждый цвет имеет своё значение. Так же, как и светофор на проезжей части дороги, наш экологический светофор, зажигая красный свет, запрещает, жёлтый – предупреждает, а зелёный – разрешает.</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 видном месте вывешивается таблица, напоминающая о значении цветов – сигналов экологического светофора.</w:t>
      </w:r>
    </w:p>
    <w:p w:rsidR="00DE2CC3" w:rsidRPr="000C1B10" w:rsidRDefault="00DE2CC3" w:rsidP="00DE2CC3">
      <w:pPr>
        <w:numPr>
          <w:ilvl w:val="0"/>
          <w:numId w:val="5"/>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Красный – запрещает действие, приносящее вред окружающей среде и жизни людей.</w:t>
      </w:r>
    </w:p>
    <w:p w:rsidR="00DE2CC3" w:rsidRPr="000C1B10" w:rsidRDefault="00DE2CC3" w:rsidP="00DE2CC3">
      <w:pPr>
        <w:numPr>
          <w:ilvl w:val="0"/>
          <w:numId w:val="5"/>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proofErr w:type="gramStart"/>
      <w:r w:rsidRPr="000C1B10">
        <w:rPr>
          <w:rFonts w:ascii="Times New Roman" w:eastAsia="Times New Roman" w:hAnsi="Times New Roman" w:cs="Times New Roman"/>
          <w:color w:val="000000" w:themeColor="text1"/>
          <w:sz w:val="28"/>
          <w:szCs w:val="28"/>
          <w:lang w:eastAsia="ru-RU"/>
        </w:rPr>
        <w:t>Жёлтый</w:t>
      </w:r>
      <w:proofErr w:type="gramEnd"/>
      <w:r w:rsidRPr="000C1B10">
        <w:rPr>
          <w:rFonts w:ascii="Times New Roman" w:eastAsia="Times New Roman" w:hAnsi="Times New Roman" w:cs="Times New Roman"/>
          <w:color w:val="000000" w:themeColor="text1"/>
          <w:sz w:val="28"/>
          <w:szCs w:val="28"/>
          <w:lang w:eastAsia="ru-RU"/>
        </w:rPr>
        <w:t xml:space="preserve"> – предупреждает об осторожности, чтобы как можно меньше нанести вреда природе.</w:t>
      </w:r>
    </w:p>
    <w:p w:rsidR="00DE2CC3" w:rsidRPr="000C1B10" w:rsidRDefault="00DE2CC3" w:rsidP="00DE2CC3">
      <w:pPr>
        <w:numPr>
          <w:ilvl w:val="0"/>
          <w:numId w:val="5"/>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Зелёный – разрешает и поощряет действия, помогающие растениям, животным.</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Ведущий зачитывает описание поступка человека на природе, демонстрирует детям соответствующий рисунок. Участники игры должны оценить тот или иной поступок, подняв по сигналу ведущего один из имеющихся кружков, – включить тот или иной сигнал экологического светофора (см. приложение).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“Письмо зелёному другу”</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Методика помогает не только определить готовность учащихся начальных классов помогать природе и заботиться о ней, но и развивает у них чувство сострадания, сопереживания представителям животного и растительного мира. Ребёнок вводится в следующую ситуацию.</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“Представь, что где-то в глубине леса растёт небольшое деревце. Иногда его поливает дождик, иногда покачивает ветер. Бывает, что на деревце прилетает стайка птиц – поют, суетятся, дерутся… и улетают. Это деревце сказало по секрету, что ему очень хочется иметь друга – человека, лучше школьника, чем взрослого. И что сначала ему хочется получить от него письмо…”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Далее учитель предлагает детям: “Напишите деревцу. Может быть, кто-то из вас окажется именно тем другом, которого оно ждёт. Подумайте, о чём ему хотелось бы прочитать в вашем письме, на какие вопросы ответить, что вы могли бы предложить деревцу, чтобы оно с радостью согласилось дружить с вами”.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Методика может быть проведена как небольшое сочинение, лучше – с игровыми элементами: письмо вкладывается в конверт, сопровождается рисунком, заполняется адрес и т.п. (смотрите приложение).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“Радости и огорчения”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Методика опирается на проведение прогулки в лес, тундру осенью. После беседы, напоминающей детям об их путешествии в природу, каждый ребёнок получает карточку с двумя вопросами:</w:t>
      </w:r>
    </w:p>
    <w:p w:rsidR="00DE2CC3" w:rsidRPr="000C1B10" w:rsidRDefault="00DE2CC3" w:rsidP="00DE2CC3">
      <w:pPr>
        <w:numPr>
          <w:ilvl w:val="0"/>
          <w:numId w:val="6"/>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Что тебя больше всего порадовало во время прогулки в тундру?</w:t>
      </w:r>
    </w:p>
    <w:p w:rsidR="00DE2CC3" w:rsidRPr="000C1B10" w:rsidRDefault="00DE2CC3" w:rsidP="00DE2CC3">
      <w:pPr>
        <w:numPr>
          <w:ilvl w:val="0"/>
          <w:numId w:val="6"/>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Что тебя больше всего огорчило во время прогулки в тундру?</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Вопросы могут быть сформулированы с б</w:t>
      </w:r>
      <w:r w:rsidRPr="000C1B10">
        <w:rPr>
          <w:rFonts w:ascii="Times New Roman" w:eastAsia="Times New Roman" w:hAnsi="Times New Roman" w:cs="Times New Roman"/>
          <w:b/>
          <w:bCs/>
          <w:i/>
          <w:iCs/>
          <w:color w:val="000000" w:themeColor="text1"/>
          <w:sz w:val="28"/>
          <w:szCs w:val="28"/>
          <w:lang w:eastAsia="ru-RU"/>
        </w:rPr>
        <w:t>о</w:t>
      </w:r>
      <w:r w:rsidRPr="000C1B10">
        <w:rPr>
          <w:rFonts w:ascii="Times New Roman" w:eastAsia="Times New Roman" w:hAnsi="Times New Roman" w:cs="Times New Roman"/>
          <w:color w:val="000000" w:themeColor="text1"/>
          <w:sz w:val="28"/>
          <w:szCs w:val="28"/>
          <w:lang w:eastAsia="ru-RU"/>
        </w:rPr>
        <w:t>льшим акцентом на эмоции ребёнка:</w:t>
      </w:r>
    </w:p>
    <w:p w:rsidR="00DE2CC3" w:rsidRPr="000C1B10" w:rsidRDefault="00DE2CC3" w:rsidP="00DE2CC3">
      <w:pPr>
        <w:numPr>
          <w:ilvl w:val="0"/>
          <w:numId w:val="7"/>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Когда во время прогулки в тундру ты сильнее всего чувствовал радость?</w:t>
      </w:r>
    </w:p>
    <w:p w:rsidR="00DE2CC3" w:rsidRPr="000C1B10" w:rsidRDefault="00DE2CC3" w:rsidP="00DE2CC3">
      <w:pPr>
        <w:numPr>
          <w:ilvl w:val="0"/>
          <w:numId w:val="7"/>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Когда во время прогулки в тундру ты сильнее всего огорчался?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При анализе ответов пользуйтесь схемой</w:t>
      </w:r>
    </w:p>
    <w:tbl>
      <w:tblPr>
        <w:tblW w:w="12900"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1440"/>
        <w:gridCol w:w="1967"/>
        <w:gridCol w:w="3033"/>
        <w:gridCol w:w="3230"/>
        <w:gridCol w:w="3230"/>
      </w:tblGrid>
      <w:tr w:rsidR="000C1B10" w:rsidRPr="000C1B10" w:rsidTr="00DE2CC3">
        <w:tc>
          <w:tcPr>
            <w:tcW w:w="0" w:type="auto"/>
            <w:vMerge w:val="restart"/>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Фамилия, имя</w:t>
            </w:r>
          </w:p>
        </w:tc>
        <w:tc>
          <w:tcPr>
            <w:tcW w:w="0" w:type="auto"/>
            <w:gridSpan w:val="4"/>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Радости, огорчения</w:t>
            </w:r>
          </w:p>
        </w:tc>
      </w:tr>
      <w:tr w:rsidR="000C1B10" w:rsidRPr="000C1B10" w:rsidTr="00DE2CC3">
        <w:tc>
          <w:tcPr>
            <w:tcW w:w="0" w:type="auto"/>
            <w:vMerge/>
            <w:tcBorders>
              <w:top w:val="outset" w:sz="6" w:space="0" w:color="auto"/>
              <w:left w:val="outset" w:sz="6" w:space="0" w:color="auto"/>
              <w:bottom w:val="outset" w:sz="6" w:space="0" w:color="auto"/>
              <w:right w:val="outset" w:sz="6" w:space="0" w:color="auto"/>
            </w:tcBorders>
            <w:shd w:val="clear" w:color="auto" w:fill="F4F4F4"/>
            <w:vAlign w:val="center"/>
            <w:hideMark/>
          </w:tcPr>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roofErr w:type="gramStart"/>
            <w:r w:rsidRPr="000C1B10">
              <w:rPr>
                <w:rFonts w:ascii="Times New Roman" w:eastAsia="Times New Roman" w:hAnsi="Times New Roman" w:cs="Times New Roman"/>
                <w:color w:val="000000" w:themeColor="text1"/>
                <w:sz w:val="28"/>
                <w:szCs w:val="28"/>
                <w:lang w:eastAsia="ru-RU"/>
              </w:rPr>
              <w:t>связанные</w:t>
            </w:r>
            <w:proofErr w:type="gramEnd"/>
            <w:r w:rsidRPr="000C1B10">
              <w:rPr>
                <w:rFonts w:ascii="Times New Roman" w:eastAsia="Times New Roman" w:hAnsi="Times New Roman" w:cs="Times New Roman"/>
                <w:color w:val="000000" w:themeColor="text1"/>
                <w:sz w:val="28"/>
                <w:szCs w:val="28"/>
                <w:lang w:eastAsia="ru-RU"/>
              </w:rPr>
              <w:t xml:space="preserve"> с самим собой</w:t>
            </w:r>
          </w:p>
        </w:tc>
        <w:tc>
          <w:tcPr>
            <w:tcW w:w="0" w:type="auto"/>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roofErr w:type="gramStart"/>
            <w:r w:rsidRPr="000C1B10">
              <w:rPr>
                <w:rFonts w:ascii="Times New Roman" w:eastAsia="Times New Roman" w:hAnsi="Times New Roman" w:cs="Times New Roman"/>
                <w:color w:val="000000" w:themeColor="text1"/>
                <w:sz w:val="28"/>
                <w:szCs w:val="28"/>
                <w:lang w:eastAsia="ru-RU"/>
              </w:rPr>
              <w:t>связанные</w:t>
            </w:r>
            <w:proofErr w:type="gramEnd"/>
            <w:r w:rsidRPr="000C1B10">
              <w:rPr>
                <w:rFonts w:ascii="Times New Roman" w:eastAsia="Times New Roman" w:hAnsi="Times New Roman" w:cs="Times New Roman"/>
                <w:color w:val="000000" w:themeColor="text1"/>
                <w:sz w:val="28"/>
                <w:szCs w:val="28"/>
                <w:lang w:eastAsia="ru-RU"/>
              </w:rPr>
              <w:t xml:space="preserve"> с др. людьми (друзьями, взрослыми)</w:t>
            </w:r>
          </w:p>
        </w:tc>
        <w:tc>
          <w:tcPr>
            <w:tcW w:w="0" w:type="auto"/>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эстетического характера, </w:t>
            </w:r>
            <w:proofErr w:type="gramStart"/>
            <w:r w:rsidRPr="000C1B10">
              <w:rPr>
                <w:rFonts w:ascii="Times New Roman" w:eastAsia="Times New Roman" w:hAnsi="Times New Roman" w:cs="Times New Roman"/>
                <w:color w:val="000000" w:themeColor="text1"/>
                <w:sz w:val="28"/>
                <w:szCs w:val="28"/>
                <w:lang w:eastAsia="ru-RU"/>
              </w:rPr>
              <w:t>связанные</w:t>
            </w:r>
            <w:proofErr w:type="gramEnd"/>
            <w:r w:rsidRPr="000C1B10">
              <w:rPr>
                <w:rFonts w:ascii="Times New Roman" w:eastAsia="Times New Roman" w:hAnsi="Times New Roman" w:cs="Times New Roman"/>
                <w:color w:val="000000" w:themeColor="text1"/>
                <w:sz w:val="28"/>
                <w:szCs w:val="28"/>
                <w:lang w:eastAsia="ru-RU"/>
              </w:rPr>
              <w:t xml:space="preserve"> с природой</w:t>
            </w:r>
          </w:p>
        </w:tc>
        <w:tc>
          <w:tcPr>
            <w:tcW w:w="0" w:type="auto"/>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эстетического характера, </w:t>
            </w:r>
            <w:proofErr w:type="gramStart"/>
            <w:r w:rsidRPr="000C1B10">
              <w:rPr>
                <w:rFonts w:ascii="Times New Roman" w:eastAsia="Times New Roman" w:hAnsi="Times New Roman" w:cs="Times New Roman"/>
                <w:color w:val="000000" w:themeColor="text1"/>
                <w:sz w:val="28"/>
                <w:szCs w:val="28"/>
                <w:lang w:eastAsia="ru-RU"/>
              </w:rPr>
              <w:t>связанные</w:t>
            </w:r>
            <w:proofErr w:type="gramEnd"/>
            <w:r w:rsidRPr="000C1B10">
              <w:rPr>
                <w:rFonts w:ascii="Times New Roman" w:eastAsia="Times New Roman" w:hAnsi="Times New Roman" w:cs="Times New Roman"/>
                <w:color w:val="000000" w:themeColor="text1"/>
                <w:sz w:val="28"/>
                <w:szCs w:val="28"/>
                <w:lang w:eastAsia="ru-RU"/>
              </w:rPr>
              <w:t xml:space="preserve"> с природой</w:t>
            </w:r>
          </w:p>
        </w:tc>
      </w:tr>
    </w:tbl>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Заметим, что проводить методику сразу по возращении детей с прогулки нежелательно, так как полученная информация будет искажена слишком свежими впечатлениями от прогулки.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Более объективный и богатый будет тот материал, который основан на анализе нескольких путешествий</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“Секретный разговор”</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Методика способствует развитию эмоционально-чувственной сферы личности младшего школьника в процессе общения его с природой, а также выявляет имеющийся у детей опыт такого общения.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lastRenderedPageBreak/>
        <w:t>Вариант 1. </w:t>
      </w:r>
      <w:r w:rsidRPr="000C1B10">
        <w:rPr>
          <w:rFonts w:ascii="Times New Roman" w:eastAsia="Times New Roman" w:hAnsi="Times New Roman" w:cs="Times New Roman"/>
          <w:color w:val="000000" w:themeColor="text1"/>
          <w:sz w:val="28"/>
          <w:szCs w:val="28"/>
          <w:lang w:eastAsia="ru-RU"/>
        </w:rPr>
        <w:t>Учащимся предлагается вспомнить о том, как они разговаривали с каким-либо растением или животным: “О чём ты спросил его? О чём он тебе рассказал?..” Далее дети получают задание записать свой секретный разговор. Вполне вероятно, что некоторые дети такого опыта не имели вовсе. Тогда они могут придумать свой разговор, например, с каким-либо домашним животным, комнатным растением.</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Вариант 2. </w:t>
      </w:r>
      <w:r w:rsidRPr="000C1B10">
        <w:rPr>
          <w:rFonts w:ascii="Times New Roman" w:eastAsia="Times New Roman" w:hAnsi="Times New Roman" w:cs="Times New Roman"/>
          <w:color w:val="000000" w:themeColor="text1"/>
          <w:sz w:val="28"/>
          <w:szCs w:val="28"/>
          <w:lang w:eastAsia="ru-RU"/>
        </w:rPr>
        <w:t>Детям предлагается представить, что во время прогулки в лес они встретили красивое дерево (цветок) и сумели по секрету поговорить с ним. Далее они получают задание написать, какие вопросы они бы задали этому растению, о чём рассказали бы сами, что хотели бы от него услышать.</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Приведу в качестве примеров выдержки из детских работ (см. приложение).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“Лес благодарит и сердится”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Методика позволяет выявить отношение младших школьников к природе и развивать представления детей о правилах, нормах взаимодействия с нею.</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После предварительной беседы, в ходе которой дети вспоминают свои прогулки в лес, тундру, восстанавливают в памяти увиденные картины природы, положительные и отрицательные примеры воздействия человека на природу, детям предлагается ответить на два вопроса, заполнив карточку в следующей форме: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Напиши, за что лес мог бы сказать тебе:</w:t>
      </w:r>
    </w:p>
    <w:p w:rsidR="00DE2CC3" w:rsidRPr="000C1B10" w:rsidRDefault="00DE2CC3" w:rsidP="00DE2CC3">
      <w:pPr>
        <w:numPr>
          <w:ilvl w:val="0"/>
          <w:numId w:val="8"/>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спасибо;</w:t>
      </w:r>
    </w:p>
    <w:p w:rsidR="00DE2CC3" w:rsidRPr="000C1B10" w:rsidRDefault="00DE2CC3" w:rsidP="00DE2CC3">
      <w:pPr>
        <w:numPr>
          <w:ilvl w:val="0"/>
          <w:numId w:val="8"/>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рассердиться на тебя;</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При анализе детских работ рекомендуем обратить внимание на следующее:</w:t>
      </w:r>
    </w:p>
    <w:p w:rsidR="00DE2CC3" w:rsidRPr="000C1B10" w:rsidRDefault="00DE2CC3" w:rsidP="00DE2CC3">
      <w:pPr>
        <w:numPr>
          <w:ilvl w:val="0"/>
          <w:numId w:val="9"/>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proofErr w:type="gramStart"/>
      <w:r w:rsidRPr="000C1B10">
        <w:rPr>
          <w:rFonts w:ascii="Times New Roman" w:eastAsia="Times New Roman" w:hAnsi="Times New Roman" w:cs="Times New Roman"/>
          <w:color w:val="000000" w:themeColor="text1"/>
          <w:sz w:val="28"/>
          <w:szCs w:val="28"/>
          <w:lang w:eastAsia="ru-RU"/>
        </w:rPr>
        <w:t>Что преобладает в детских ответах в графе “Лес благодарит” – перечисление норм и правил поведения в лесу (например, “Лес скажет спасибо, если мы не будем бросать мусор, рвать листья, ломать ветки” и т.д.) или примеры практической экологически ориентированной деятельности (например, “Лес скажет спасибо за то, что мы соберём мусор или будем подкармливать птиц” и др.).</w:t>
      </w:r>
      <w:proofErr w:type="gramEnd"/>
      <w:r w:rsidRPr="000C1B10">
        <w:rPr>
          <w:rFonts w:ascii="Times New Roman" w:eastAsia="Times New Roman" w:hAnsi="Times New Roman" w:cs="Times New Roman"/>
          <w:color w:val="000000" w:themeColor="text1"/>
          <w:sz w:val="28"/>
          <w:szCs w:val="28"/>
          <w:lang w:eastAsia="ru-RU"/>
        </w:rPr>
        <w:t xml:space="preserve"> Очевидно, что второй вариант ответов свидетельствует о более высоком уровне экологической культуры детей, так как отражает активную позицию заботливого хозяина и защитника природы.</w:t>
      </w:r>
    </w:p>
    <w:p w:rsidR="00DE2CC3" w:rsidRPr="000C1B10" w:rsidRDefault="00DE2CC3" w:rsidP="00DE2CC3">
      <w:pPr>
        <w:numPr>
          <w:ilvl w:val="0"/>
          <w:numId w:val="9"/>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Приводят ли дети в качестве примеров уже проделанную ими природоохранную работу.</w:t>
      </w:r>
    </w:p>
    <w:p w:rsidR="00DE2CC3" w:rsidRPr="000C1B10" w:rsidRDefault="00DE2CC3" w:rsidP="00DE2CC3">
      <w:pPr>
        <w:numPr>
          <w:ilvl w:val="0"/>
          <w:numId w:val="9"/>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Как часто в графе “Лес сердится” появляются ответы, указывающие в той или иной форме на бездействие детей (например, “Лес сердится, если мы не кормим птиц, если не приходим очистить его от мусора” и др.). Эти ответы также говорят об активной позиции ребёнка как защитника природы. Оказание помощи природе – норма поведения личности (в отличие от нормы “не причинять природе вреда”).</w:t>
      </w:r>
    </w:p>
    <w:p w:rsidR="00DE2CC3" w:rsidRPr="000C1B10" w:rsidRDefault="00DE2CC3" w:rsidP="00DE2CC3">
      <w:pPr>
        <w:numPr>
          <w:ilvl w:val="0"/>
          <w:numId w:val="9"/>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Какие экологические проблемы звучат в ответах детей как наиболее актуальные.</w:t>
      </w:r>
    </w:p>
    <w:p w:rsidR="00DE2CC3" w:rsidRPr="000C1B10" w:rsidRDefault="00DE2CC3" w:rsidP="00DE2CC3">
      <w:pPr>
        <w:numPr>
          <w:ilvl w:val="0"/>
          <w:numId w:val="9"/>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Какие нормы и правила взаимодействия с природой, а </w:t>
      </w:r>
      <w:proofErr w:type="gramStart"/>
      <w:r w:rsidRPr="000C1B10">
        <w:rPr>
          <w:rFonts w:ascii="Times New Roman" w:eastAsia="Times New Roman" w:hAnsi="Times New Roman" w:cs="Times New Roman"/>
          <w:color w:val="000000" w:themeColor="text1"/>
          <w:sz w:val="28"/>
          <w:szCs w:val="28"/>
          <w:lang w:eastAsia="ru-RU"/>
        </w:rPr>
        <w:t>также</w:t>
      </w:r>
      <w:proofErr w:type="gramEnd"/>
      <w:r w:rsidRPr="000C1B10">
        <w:rPr>
          <w:rFonts w:ascii="Times New Roman" w:eastAsia="Times New Roman" w:hAnsi="Times New Roman" w:cs="Times New Roman"/>
          <w:color w:val="000000" w:themeColor="text1"/>
          <w:sz w:val="28"/>
          <w:szCs w:val="28"/>
          <w:lang w:eastAsia="ru-RU"/>
        </w:rPr>
        <w:t xml:space="preserve"> какие практические дела дети выдвигают на первый план.</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В числе других важнейших показателей </w:t>
      </w:r>
      <w:proofErr w:type="spellStart"/>
      <w:r w:rsidRPr="000C1B10">
        <w:rPr>
          <w:rFonts w:ascii="Times New Roman" w:eastAsia="Times New Roman" w:hAnsi="Times New Roman" w:cs="Times New Roman"/>
          <w:color w:val="000000" w:themeColor="text1"/>
          <w:sz w:val="28"/>
          <w:szCs w:val="28"/>
          <w:lang w:eastAsia="ru-RU"/>
        </w:rPr>
        <w:t>сформированности</w:t>
      </w:r>
      <w:proofErr w:type="spellEnd"/>
      <w:r w:rsidRPr="000C1B10">
        <w:rPr>
          <w:rFonts w:ascii="Times New Roman" w:eastAsia="Times New Roman" w:hAnsi="Times New Roman" w:cs="Times New Roman"/>
          <w:color w:val="000000" w:themeColor="text1"/>
          <w:sz w:val="28"/>
          <w:szCs w:val="28"/>
          <w:lang w:eastAsia="ru-RU"/>
        </w:rPr>
        <w:t xml:space="preserve"> экологической культуры личности я выделяю следующее:</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проявление ребенком интереса к объектам природы, условиям жизни людей, растений, животных, попытки их анализировать;</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готовность ребенка участвовать в экологически ориентированной деятельности, способность к самостоятельному выбору объектов приложения сил;</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потребность в общении с представителями животного и растительного мира, бережное, заботливое к ним отношение, определяющее характер общения;</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выполнение экологических правил поведения в окружающей среде становится нормой жизни, входит в привычку;</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способность к самоконтролю, осознание необходимости соотносить свои действия с последствиями их для окружающих людей, природной и социальной среды, самого себя;</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наличие экологических знаний и навыков и потребности в их расширении;</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проявление эстетических чувств, умения и потребности видеть и понимать прекрасное, потребность самовыражения в творческих видах деятельности;</w:t>
      </w:r>
    </w:p>
    <w:p w:rsidR="00DE2CC3" w:rsidRPr="000C1B10" w:rsidRDefault="00DE2CC3" w:rsidP="00DE2CC3">
      <w:pPr>
        <w:numPr>
          <w:ilvl w:val="0"/>
          <w:numId w:val="10"/>
        </w:numPr>
        <w:shd w:val="clear" w:color="auto" w:fill="FFFFFF" w:themeFill="background1"/>
        <w:spacing w:before="30" w:after="30" w:line="338" w:lineRule="atLeast"/>
        <w:ind w:left="48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эмоциональные реакции на явления окружающего мира – способность к состраданию людям, животным, растениям, проявлению доброты, жалости, милосердия и др.</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Загадки </w:t>
      </w:r>
      <w:proofErr w:type="spellStart"/>
      <w:r w:rsidRPr="000C1B10">
        <w:rPr>
          <w:rFonts w:ascii="Times New Roman" w:eastAsia="Times New Roman" w:hAnsi="Times New Roman" w:cs="Times New Roman"/>
          <w:color w:val="000000" w:themeColor="text1"/>
          <w:sz w:val="28"/>
          <w:szCs w:val="28"/>
          <w:lang w:eastAsia="ru-RU"/>
        </w:rPr>
        <w:t>Лесовичка</w:t>
      </w:r>
      <w:proofErr w:type="spellEnd"/>
      <w:r w:rsidRPr="000C1B10">
        <w:rPr>
          <w:rFonts w:ascii="Times New Roman" w:eastAsia="Times New Roman" w:hAnsi="Times New Roman" w:cs="Times New Roman"/>
          <w:color w:val="000000" w:themeColor="text1"/>
          <w:sz w:val="28"/>
          <w:szCs w:val="28"/>
          <w:lang w:eastAsia="ru-RU"/>
        </w:rPr>
        <w:t>.</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Кузя и </w:t>
      </w:r>
      <w:proofErr w:type="spellStart"/>
      <w:r w:rsidRPr="000C1B10">
        <w:rPr>
          <w:rFonts w:ascii="Times New Roman" w:eastAsia="Times New Roman" w:hAnsi="Times New Roman" w:cs="Times New Roman"/>
          <w:color w:val="000000" w:themeColor="text1"/>
          <w:sz w:val="28"/>
          <w:szCs w:val="28"/>
          <w:lang w:eastAsia="ru-RU"/>
        </w:rPr>
        <w:t>Маркеша</w:t>
      </w:r>
      <w:proofErr w:type="spellEnd"/>
      <w:r w:rsidRPr="000C1B10">
        <w:rPr>
          <w:rFonts w:ascii="Times New Roman" w:eastAsia="Times New Roman" w:hAnsi="Times New Roman" w:cs="Times New Roman"/>
          <w:color w:val="000000" w:themeColor="text1"/>
          <w:sz w:val="28"/>
          <w:szCs w:val="28"/>
          <w:lang w:eastAsia="ru-RU"/>
        </w:rPr>
        <w:t xml:space="preserve"> весело шагают по тропинке. Кругом зелено, много цветов, небо высокое, голубое, а облака плывут белыми барашками. Хорошо! Вот и лес.</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b/>
          <w:bCs/>
          <w:color w:val="000000" w:themeColor="text1"/>
          <w:sz w:val="28"/>
          <w:szCs w:val="28"/>
          <w:lang w:eastAsia="ru-RU"/>
        </w:rPr>
        <w:t>Маркеша</w:t>
      </w:r>
      <w:proofErr w:type="spellEnd"/>
      <w:r w:rsidRPr="000C1B10">
        <w:rPr>
          <w:rFonts w:ascii="Times New Roman" w:eastAsia="Times New Roman" w:hAnsi="Times New Roman" w:cs="Times New Roman"/>
          <w:b/>
          <w:bCs/>
          <w:color w:val="000000" w:themeColor="text1"/>
          <w:sz w:val="28"/>
          <w:szCs w:val="28"/>
          <w:lang w:eastAsia="ru-RU"/>
        </w:rPr>
        <w:t>. </w:t>
      </w:r>
      <w:r w:rsidRPr="000C1B10">
        <w:rPr>
          <w:rFonts w:ascii="Times New Roman" w:eastAsia="Times New Roman" w:hAnsi="Times New Roman" w:cs="Times New Roman"/>
          <w:color w:val="000000" w:themeColor="text1"/>
          <w:sz w:val="28"/>
          <w:szCs w:val="28"/>
          <w:lang w:eastAsia="ru-RU"/>
        </w:rPr>
        <w:t xml:space="preserve">Смотри, Кузя, какой-то старичок сидит прямо на травке </w:t>
      </w:r>
      <w:proofErr w:type="gramStart"/>
      <w:r w:rsidRPr="000C1B10">
        <w:rPr>
          <w:rFonts w:ascii="Times New Roman" w:eastAsia="Times New Roman" w:hAnsi="Times New Roman" w:cs="Times New Roman"/>
          <w:color w:val="000000" w:themeColor="text1"/>
          <w:sz w:val="28"/>
          <w:szCs w:val="28"/>
          <w:lang w:eastAsia="ru-RU"/>
        </w:rPr>
        <w:t>–м</w:t>
      </w:r>
      <w:proofErr w:type="gramEnd"/>
      <w:r w:rsidRPr="000C1B10">
        <w:rPr>
          <w:rFonts w:ascii="Times New Roman" w:eastAsia="Times New Roman" w:hAnsi="Times New Roman" w:cs="Times New Roman"/>
          <w:color w:val="000000" w:themeColor="text1"/>
          <w:sz w:val="28"/>
          <w:szCs w:val="28"/>
          <w:lang w:eastAsia="ru-RU"/>
        </w:rPr>
        <w:t>уравке.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lastRenderedPageBreak/>
        <w:t>Кузя. </w:t>
      </w:r>
      <w:r w:rsidRPr="000C1B10">
        <w:rPr>
          <w:rFonts w:ascii="Times New Roman" w:eastAsia="Times New Roman" w:hAnsi="Times New Roman" w:cs="Times New Roman"/>
          <w:color w:val="000000" w:themeColor="text1"/>
          <w:sz w:val="28"/>
          <w:szCs w:val="28"/>
          <w:lang w:eastAsia="ru-RU"/>
        </w:rPr>
        <w:t xml:space="preserve">Да это же старичок </w:t>
      </w:r>
      <w:proofErr w:type="spellStart"/>
      <w:r w:rsidRPr="000C1B10">
        <w:rPr>
          <w:rFonts w:ascii="Times New Roman" w:eastAsia="Times New Roman" w:hAnsi="Times New Roman" w:cs="Times New Roman"/>
          <w:color w:val="000000" w:themeColor="text1"/>
          <w:sz w:val="28"/>
          <w:szCs w:val="28"/>
          <w:lang w:eastAsia="ru-RU"/>
        </w:rPr>
        <w:t>Лесовичок</w:t>
      </w:r>
      <w:proofErr w:type="spellEnd"/>
      <w:r w:rsidRPr="000C1B10">
        <w:rPr>
          <w:rFonts w:ascii="Times New Roman" w:eastAsia="Times New Roman" w:hAnsi="Times New Roman" w:cs="Times New Roman"/>
          <w:color w:val="000000" w:themeColor="text1"/>
          <w:sz w:val="28"/>
          <w:szCs w:val="28"/>
          <w:lang w:eastAsia="ru-RU"/>
        </w:rPr>
        <w:t>! Добрый день, дедушка!</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b/>
          <w:bCs/>
          <w:color w:val="000000" w:themeColor="text1"/>
          <w:sz w:val="28"/>
          <w:szCs w:val="28"/>
          <w:lang w:eastAsia="ru-RU"/>
        </w:rPr>
        <w:t>Лесовичок</w:t>
      </w:r>
      <w:proofErr w:type="spellEnd"/>
      <w:r w:rsidRPr="000C1B10">
        <w:rPr>
          <w:rFonts w:ascii="Times New Roman" w:eastAsia="Times New Roman" w:hAnsi="Times New Roman" w:cs="Times New Roman"/>
          <w:b/>
          <w:bCs/>
          <w:color w:val="000000" w:themeColor="text1"/>
          <w:sz w:val="28"/>
          <w:szCs w:val="28"/>
          <w:lang w:eastAsia="ru-RU"/>
        </w:rPr>
        <w:t>.</w:t>
      </w:r>
      <w:r w:rsidRPr="000C1B10">
        <w:rPr>
          <w:rFonts w:ascii="Times New Roman" w:eastAsia="Times New Roman" w:hAnsi="Times New Roman" w:cs="Times New Roman"/>
          <w:color w:val="000000" w:themeColor="text1"/>
          <w:sz w:val="28"/>
          <w:szCs w:val="28"/>
          <w:lang w:eastAsia="ru-RU"/>
        </w:rPr>
        <w:t> День добрый! В гости к лесным жителям отправились? А правила вежливости не забыли?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Выберите правило вежливости:</w:t>
      </w:r>
    </w:p>
    <w:p w:rsidR="00DE2CC3" w:rsidRPr="000C1B10" w:rsidRDefault="00DE2CC3" w:rsidP="00DE2CC3">
      <w:pPr>
        <w:numPr>
          <w:ilvl w:val="0"/>
          <w:numId w:val="11"/>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Ветки не ломайте, деревья не калечьте, ни травинку, ни лист зря не рвите.</w:t>
      </w:r>
    </w:p>
    <w:p w:rsidR="00DE2CC3" w:rsidRPr="000C1B10" w:rsidRDefault="00DE2CC3" w:rsidP="00DE2CC3">
      <w:pPr>
        <w:numPr>
          <w:ilvl w:val="0"/>
          <w:numId w:val="11"/>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В лесу можно поиграть: листьями </w:t>
      </w:r>
      <w:proofErr w:type="spellStart"/>
      <w:r w:rsidRPr="000C1B10">
        <w:rPr>
          <w:rFonts w:ascii="Times New Roman" w:eastAsia="Times New Roman" w:hAnsi="Times New Roman" w:cs="Times New Roman"/>
          <w:color w:val="000000" w:themeColor="text1"/>
          <w:sz w:val="28"/>
          <w:szCs w:val="28"/>
          <w:lang w:eastAsia="ru-RU"/>
        </w:rPr>
        <w:t>побросаться</w:t>
      </w:r>
      <w:proofErr w:type="spellEnd"/>
      <w:r w:rsidRPr="000C1B10">
        <w:rPr>
          <w:rFonts w:ascii="Times New Roman" w:eastAsia="Times New Roman" w:hAnsi="Times New Roman" w:cs="Times New Roman"/>
          <w:color w:val="000000" w:themeColor="text1"/>
          <w:sz w:val="28"/>
          <w:szCs w:val="28"/>
          <w:lang w:eastAsia="ru-RU"/>
        </w:rPr>
        <w:t>, венки сплести, букеты нарвать. Подумаешь, много зелени – ещё вырастет!</w:t>
      </w:r>
    </w:p>
    <w:p w:rsidR="00DE2CC3" w:rsidRPr="000C1B10" w:rsidRDefault="00DE2CC3" w:rsidP="00DE2CC3">
      <w:pPr>
        <w:numPr>
          <w:ilvl w:val="0"/>
          <w:numId w:val="12"/>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xml:space="preserve">Наконец-то можно пошуметь, покричать, </w:t>
      </w:r>
      <w:proofErr w:type="spellStart"/>
      <w:r w:rsidRPr="000C1B10">
        <w:rPr>
          <w:rFonts w:ascii="Times New Roman" w:eastAsia="Times New Roman" w:hAnsi="Times New Roman" w:cs="Times New Roman"/>
          <w:color w:val="000000" w:themeColor="text1"/>
          <w:sz w:val="28"/>
          <w:szCs w:val="28"/>
          <w:lang w:eastAsia="ru-RU"/>
        </w:rPr>
        <w:t>поаукать</w:t>
      </w:r>
      <w:proofErr w:type="spellEnd"/>
      <w:r w:rsidRPr="000C1B10">
        <w:rPr>
          <w:rFonts w:ascii="Times New Roman" w:eastAsia="Times New Roman" w:hAnsi="Times New Roman" w:cs="Times New Roman"/>
          <w:color w:val="000000" w:themeColor="text1"/>
          <w:sz w:val="28"/>
          <w:szCs w:val="28"/>
          <w:lang w:eastAsia="ru-RU"/>
        </w:rPr>
        <w:t xml:space="preserve"> и, главное, никому не мешаешь!</w:t>
      </w:r>
    </w:p>
    <w:p w:rsidR="00DE2CC3" w:rsidRPr="000C1B10" w:rsidRDefault="00DE2CC3" w:rsidP="00DE2CC3">
      <w:pPr>
        <w:numPr>
          <w:ilvl w:val="0"/>
          <w:numId w:val="12"/>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Старайтесь не шуметь, а то лес испугается, затаится, и вы не узнаете ни одной тайны.</w:t>
      </w:r>
    </w:p>
    <w:p w:rsidR="00DE2CC3" w:rsidRPr="000C1B10" w:rsidRDefault="00DE2CC3" w:rsidP="00DE2CC3">
      <w:pPr>
        <w:numPr>
          <w:ilvl w:val="0"/>
          <w:numId w:val="13"/>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Пучеглазую лягушку, ползучего ужа, неповоротливую жабу, противных гусениц можно прогнать, а лучше бы их совсем не было.</w:t>
      </w:r>
    </w:p>
    <w:p w:rsidR="00DE2CC3" w:rsidRPr="000C1B10" w:rsidRDefault="00DE2CC3" w:rsidP="00DE2CC3">
      <w:pPr>
        <w:numPr>
          <w:ilvl w:val="0"/>
          <w:numId w:val="13"/>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Звери всякие важны – звери всякие нужны. Каждый из них делает в природе своё полезное дело.</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b/>
          <w:bCs/>
          <w:color w:val="000000" w:themeColor="text1"/>
          <w:sz w:val="28"/>
          <w:szCs w:val="28"/>
          <w:lang w:eastAsia="ru-RU"/>
        </w:rPr>
        <w:t>Маркеша</w:t>
      </w:r>
      <w:proofErr w:type="spellEnd"/>
      <w:r w:rsidRPr="000C1B10">
        <w:rPr>
          <w:rFonts w:ascii="Times New Roman" w:eastAsia="Times New Roman" w:hAnsi="Times New Roman" w:cs="Times New Roman"/>
          <w:b/>
          <w:bCs/>
          <w:color w:val="000000" w:themeColor="text1"/>
          <w:sz w:val="28"/>
          <w:szCs w:val="28"/>
          <w:lang w:eastAsia="ru-RU"/>
        </w:rPr>
        <w:t>.</w:t>
      </w:r>
      <w:r w:rsidRPr="000C1B10">
        <w:rPr>
          <w:rFonts w:ascii="Times New Roman" w:eastAsia="Times New Roman" w:hAnsi="Times New Roman" w:cs="Times New Roman"/>
          <w:color w:val="000000" w:themeColor="text1"/>
          <w:sz w:val="28"/>
          <w:szCs w:val="28"/>
          <w:lang w:eastAsia="ru-RU"/>
        </w:rPr>
        <w:t> Мы выбрали правила вежливости. А вы, ребята, выбрали?</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Стихотворения для обсуждения.</w:t>
      </w:r>
    </w:p>
    <w:tbl>
      <w:tblPr>
        <w:tblW w:w="12630" w:type="dxa"/>
        <w:shd w:val="clear" w:color="auto" w:fill="F4F4F4"/>
        <w:tblCellMar>
          <w:left w:w="0" w:type="dxa"/>
          <w:right w:w="0" w:type="dxa"/>
        </w:tblCellMar>
        <w:tblLook w:val="04A0" w:firstRow="1" w:lastRow="0" w:firstColumn="1" w:lastColumn="0" w:noHBand="0" w:noVBand="1"/>
      </w:tblPr>
      <w:tblGrid>
        <w:gridCol w:w="6315"/>
        <w:gridCol w:w="6315"/>
      </w:tblGrid>
      <w:tr w:rsidR="000C1B10" w:rsidRPr="000C1B10" w:rsidTr="00DE2CC3">
        <w:tc>
          <w:tcPr>
            <w:tcW w:w="6225" w:type="dxa"/>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t xml:space="preserve">Г. </w:t>
            </w:r>
            <w:proofErr w:type="spellStart"/>
            <w:r w:rsidRPr="000C1B10">
              <w:rPr>
                <w:rFonts w:ascii="Times New Roman" w:eastAsia="Times New Roman" w:hAnsi="Times New Roman" w:cs="Times New Roman"/>
                <w:i/>
                <w:iCs/>
                <w:color w:val="000000" w:themeColor="text1"/>
                <w:sz w:val="28"/>
                <w:szCs w:val="28"/>
                <w:lang w:eastAsia="ru-RU"/>
              </w:rPr>
              <w:t>Ладонников</w:t>
            </w:r>
            <w:proofErr w:type="spellEnd"/>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ДЕКАБРЬ В ЛЕСУ</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Хозяйка белочка</w:t>
            </w:r>
            <w:proofErr w:type="gramStart"/>
            <w:r w:rsidRPr="000C1B10">
              <w:rPr>
                <w:rFonts w:ascii="Times New Roman" w:eastAsia="Times New Roman" w:hAnsi="Times New Roman" w:cs="Times New Roman"/>
                <w:color w:val="000000" w:themeColor="text1"/>
                <w:sz w:val="28"/>
                <w:szCs w:val="28"/>
                <w:lang w:eastAsia="ru-RU"/>
              </w:rPr>
              <w:br/>
              <w:t>В</w:t>
            </w:r>
            <w:proofErr w:type="gramEnd"/>
            <w:r w:rsidRPr="000C1B10">
              <w:rPr>
                <w:rFonts w:ascii="Times New Roman" w:eastAsia="Times New Roman" w:hAnsi="Times New Roman" w:cs="Times New Roman"/>
                <w:color w:val="000000" w:themeColor="text1"/>
                <w:sz w:val="28"/>
                <w:szCs w:val="28"/>
                <w:lang w:eastAsia="ru-RU"/>
              </w:rPr>
              <w:t xml:space="preserve"> лесу</w:t>
            </w:r>
            <w:r w:rsidRPr="000C1B10">
              <w:rPr>
                <w:rFonts w:ascii="Times New Roman" w:eastAsia="Times New Roman" w:hAnsi="Times New Roman" w:cs="Times New Roman"/>
                <w:color w:val="000000" w:themeColor="text1"/>
                <w:sz w:val="28"/>
                <w:szCs w:val="28"/>
                <w:lang w:eastAsia="ru-RU"/>
              </w:rPr>
              <w:br/>
              <w:t>Орехи собирала.</w:t>
            </w:r>
            <w:r w:rsidRPr="000C1B10">
              <w:rPr>
                <w:rFonts w:ascii="Times New Roman" w:eastAsia="Times New Roman" w:hAnsi="Times New Roman" w:cs="Times New Roman"/>
                <w:color w:val="000000" w:themeColor="text1"/>
                <w:sz w:val="28"/>
                <w:szCs w:val="28"/>
                <w:lang w:eastAsia="ru-RU"/>
              </w:rPr>
              <w:br/>
              <w:t>Она в лесу том</w:t>
            </w:r>
            <w:proofErr w:type="gramStart"/>
            <w:r w:rsidRPr="000C1B10">
              <w:rPr>
                <w:rFonts w:ascii="Times New Roman" w:eastAsia="Times New Roman" w:hAnsi="Times New Roman" w:cs="Times New Roman"/>
                <w:color w:val="000000" w:themeColor="text1"/>
                <w:sz w:val="28"/>
                <w:szCs w:val="28"/>
                <w:lang w:eastAsia="ru-RU"/>
              </w:rPr>
              <w:br/>
              <w:t>К</w:t>
            </w:r>
            <w:proofErr w:type="gramEnd"/>
            <w:r w:rsidRPr="000C1B10">
              <w:rPr>
                <w:rFonts w:ascii="Times New Roman" w:eastAsia="Times New Roman" w:hAnsi="Times New Roman" w:cs="Times New Roman"/>
                <w:color w:val="000000" w:themeColor="text1"/>
                <w:sz w:val="28"/>
                <w:szCs w:val="28"/>
                <w:lang w:eastAsia="ru-RU"/>
              </w:rPr>
              <w:t>аждый сук</w:t>
            </w:r>
            <w:r w:rsidRPr="000C1B10">
              <w:rPr>
                <w:rFonts w:ascii="Times New Roman" w:eastAsia="Times New Roman" w:hAnsi="Times New Roman" w:cs="Times New Roman"/>
                <w:color w:val="000000" w:themeColor="text1"/>
                <w:sz w:val="28"/>
                <w:szCs w:val="28"/>
                <w:lang w:eastAsia="ru-RU"/>
              </w:rPr>
              <w:br/>
              <w:t>И каждый кустик знала</w:t>
            </w:r>
            <w:r w:rsidRPr="000C1B10">
              <w:rPr>
                <w:rFonts w:ascii="Times New Roman" w:eastAsia="Times New Roman" w:hAnsi="Times New Roman" w:cs="Times New Roman"/>
                <w:color w:val="000000" w:themeColor="text1"/>
                <w:sz w:val="28"/>
                <w:szCs w:val="28"/>
                <w:lang w:eastAsia="ru-RU"/>
              </w:rPr>
              <w:br/>
              <w:t>Однажды в лес</w:t>
            </w:r>
            <w:r w:rsidRPr="000C1B10">
              <w:rPr>
                <w:rFonts w:ascii="Times New Roman" w:eastAsia="Times New Roman" w:hAnsi="Times New Roman" w:cs="Times New Roman"/>
                <w:color w:val="000000" w:themeColor="text1"/>
                <w:sz w:val="28"/>
                <w:szCs w:val="28"/>
                <w:lang w:eastAsia="ru-RU"/>
              </w:rPr>
              <w:br/>
              <w:t>Противный тип</w:t>
            </w:r>
            <w:r w:rsidRPr="000C1B10">
              <w:rPr>
                <w:rFonts w:ascii="Times New Roman" w:eastAsia="Times New Roman" w:hAnsi="Times New Roman" w:cs="Times New Roman"/>
                <w:color w:val="000000" w:themeColor="text1"/>
                <w:sz w:val="28"/>
                <w:szCs w:val="28"/>
                <w:lang w:eastAsia="ru-RU"/>
              </w:rPr>
              <w:br/>
              <w:t>Пришёл с большой котомкой.</w:t>
            </w:r>
            <w:r w:rsidRPr="000C1B10">
              <w:rPr>
                <w:rFonts w:ascii="Times New Roman" w:eastAsia="Times New Roman" w:hAnsi="Times New Roman" w:cs="Times New Roman"/>
                <w:color w:val="000000" w:themeColor="text1"/>
                <w:sz w:val="28"/>
                <w:szCs w:val="28"/>
                <w:lang w:eastAsia="ru-RU"/>
              </w:rPr>
              <w:br/>
              <w:t>Небрежно сбил ногою гриб</w:t>
            </w:r>
            <w:proofErr w:type="gramStart"/>
            <w:r w:rsidRPr="000C1B10">
              <w:rPr>
                <w:rFonts w:ascii="Times New Roman" w:eastAsia="Times New Roman" w:hAnsi="Times New Roman" w:cs="Times New Roman"/>
                <w:color w:val="000000" w:themeColor="text1"/>
                <w:sz w:val="28"/>
                <w:szCs w:val="28"/>
                <w:lang w:eastAsia="ru-RU"/>
              </w:rPr>
              <w:br/>
            </w:r>
            <w:r w:rsidRPr="000C1B10">
              <w:rPr>
                <w:rFonts w:ascii="Times New Roman" w:eastAsia="Times New Roman" w:hAnsi="Times New Roman" w:cs="Times New Roman"/>
                <w:color w:val="000000" w:themeColor="text1"/>
                <w:sz w:val="28"/>
                <w:szCs w:val="28"/>
                <w:lang w:eastAsia="ru-RU"/>
              </w:rPr>
              <w:lastRenderedPageBreak/>
              <w:t>И</w:t>
            </w:r>
            <w:proofErr w:type="gramEnd"/>
            <w:r w:rsidRPr="000C1B10">
              <w:rPr>
                <w:rFonts w:ascii="Times New Roman" w:eastAsia="Times New Roman" w:hAnsi="Times New Roman" w:cs="Times New Roman"/>
                <w:color w:val="000000" w:themeColor="text1"/>
                <w:sz w:val="28"/>
                <w:szCs w:val="28"/>
                <w:lang w:eastAsia="ru-RU"/>
              </w:rPr>
              <w:t xml:space="preserve"> выругался громко.</w:t>
            </w:r>
            <w:r w:rsidRPr="000C1B10">
              <w:rPr>
                <w:rFonts w:ascii="Times New Roman" w:eastAsia="Times New Roman" w:hAnsi="Times New Roman" w:cs="Times New Roman"/>
                <w:color w:val="000000" w:themeColor="text1"/>
                <w:sz w:val="28"/>
                <w:szCs w:val="28"/>
                <w:lang w:eastAsia="ru-RU"/>
              </w:rPr>
              <w:br/>
              <w:t>Стал гнуть орешину – сломал,</w:t>
            </w:r>
            <w:r w:rsidRPr="000C1B10">
              <w:rPr>
                <w:rFonts w:ascii="Times New Roman" w:eastAsia="Times New Roman" w:hAnsi="Times New Roman" w:cs="Times New Roman"/>
                <w:color w:val="000000" w:themeColor="text1"/>
                <w:sz w:val="28"/>
                <w:szCs w:val="28"/>
                <w:lang w:eastAsia="ru-RU"/>
              </w:rPr>
              <w:br/>
              <w:t>Зажал под мышкой ветви;</w:t>
            </w:r>
            <w:r w:rsidRPr="000C1B10">
              <w:rPr>
                <w:rFonts w:ascii="Times New Roman" w:eastAsia="Times New Roman" w:hAnsi="Times New Roman" w:cs="Times New Roman"/>
                <w:color w:val="000000" w:themeColor="text1"/>
                <w:sz w:val="28"/>
                <w:szCs w:val="28"/>
                <w:lang w:eastAsia="ru-RU"/>
              </w:rPr>
              <w:br/>
              <w:t>Нашёл один орех – сорвал,</w:t>
            </w:r>
            <w:r w:rsidRPr="000C1B10">
              <w:rPr>
                <w:rFonts w:ascii="Times New Roman" w:eastAsia="Times New Roman" w:hAnsi="Times New Roman" w:cs="Times New Roman"/>
                <w:color w:val="000000" w:themeColor="text1"/>
                <w:sz w:val="28"/>
                <w:szCs w:val="28"/>
                <w:lang w:eastAsia="ru-RU"/>
              </w:rPr>
              <w:br/>
              <w:t>Сорвал второй и третий….</w:t>
            </w:r>
            <w:r w:rsidRPr="000C1B10">
              <w:rPr>
                <w:rFonts w:ascii="Times New Roman" w:eastAsia="Times New Roman" w:hAnsi="Times New Roman" w:cs="Times New Roman"/>
                <w:color w:val="000000" w:themeColor="text1"/>
                <w:sz w:val="28"/>
                <w:szCs w:val="28"/>
                <w:lang w:eastAsia="ru-RU"/>
              </w:rPr>
              <w:br/>
              <w:t>Отбросил куст</w:t>
            </w:r>
            <w:proofErr w:type="gramStart"/>
            <w:r w:rsidRPr="000C1B10">
              <w:rPr>
                <w:rFonts w:ascii="Times New Roman" w:eastAsia="Times New Roman" w:hAnsi="Times New Roman" w:cs="Times New Roman"/>
                <w:color w:val="000000" w:themeColor="text1"/>
                <w:sz w:val="28"/>
                <w:szCs w:val="28"/>
                <w:lang w:eastAsia="ru-RU"/>
              </w:rPr>
              <w:br/>
              <w:t>И</w:t>
            </w:r>
            <w:proofErr w:type="gramEnd"/>
            <w:r w:rsidRPr="000C1B10">
              <w:rPr>
                <w:rFonts w:ascii="Times New Roman" w:eastAsia="Times New Roman" w:hAnsi="Times New Roman" w:cs="Times New Roman"/>
                <w:color w:val="000000" w:themeColor="text1"/>
                <w:sz w:val="28"/>
                <w:szCs w:val="28"/>
                <w:lang w:eastAsia="ru-RU"/>
              </w:rPr>
              <w:t>, как медведь,</w:t>
            </w:r>
            <w:r w:rsidRPr="000C1B10">
              <w:rPr>
                <w:rFonts w:ascii="Times New Roman" w:eastAsia="Times New Roman" w:hAnsi="Times New Roman" w:cs="Times New Roman"/>
                <w:color w:val="000000" w:themeColor="text1"/>
                <w:sz w:val="28"/>
                <w:szCs w:val="28"/>
                <w:lang w:eastAsia="ru-RU"/>
              </w:rPr>
              <w:br/>
              <w:t>Пошёл себе довольный,</w:t>
            </w:r>
            <w:r w:rsidRPr="000C1B10">
              <w:rPr>
                <w:rFonts w:ascii="Times New Roman" w:eastAsia="Times New Roman" w:hAnsi="Times New Roman" w:cs="Times New Roman"/>
                <w:color w:val="000000" w:themeColor="text1"/>
                <w:sz w:val="28"/>
                <w:szCs w:val="28"/>
                <w:lang w:eastAsia="ru-RU"/>
              </w:rPr>
              <w:br/>
              <w:t>А бедной белке</w:t>
            </w:r>
            <w:r w:rsidRPr="000C1B10">
              <w:rPr>
                <w:rFonts w:ascii="Times New Roman" w:eastAsia="Times New Roman" w:hAnsi="Times New Roman" w:cs="Times New Roman"/>
                <w:color w:val="000000" w:themeColor="text1"/>
                <w:sz w:val="28"/>
                <w:szCs w:val="28"/>
                <w:lang w:eastAsia="ru-RU"/>
              </w:rPr>
              <w:br/>
              <w:t>И смотреть</w:t>
            </w:r>
            <w:r w:rsidRPr="000C1B10">
              <w:rPr>
                <w:rFonts w:ascii="Times New Roman" w:eastAsia="Times New Roman" w:hAnsi="Times New Roman" w:cs="Times New Roman"/>
                <w:color w:val="000000" w:themeColor="text1"/>
                <w:sz w:val="28"/>
                <w:szCs w:val="28"/>
                <w:lang w:eastAsia="ru-RU"/>
              </w:rPr>
              <w:br/>
              <w:t>На это было больно.</w:t>
            </w:r>
          </w:p>
        </w:tc>
        <w:tc>
          <w:tcPr>
            <w:tcW w:w="6225" w:type="dxa"/>
            <w:shd w:val="clear" w:color="auto" w:fill="F4F4F4"/>
            <w:tcMar>
              <w:top w:w="45" w:type="dxa"/>
              <w:left w:w="45" w:type="dxa"/>
              <w:bottom w:w="45" w:type="dxa"/>
              <w:right w:w="45" w:type="dxa"/>
            </w:tcMar>
            <w:vAlign w:val="center"/>
            <w:hideMark/>
          </w:tcPr>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i/>
                <w:iCs/>
                <w:color w:val="000000" w:themeColor="text1"/>
                <w:sz w:val="28"/>
                <w:szCs w:val="28"/>
                <w:lang w:eastAsia="ru-RU"/>
              </w:rPr>
              <w:lastRenderedPageBreak/>
              <w:t xml:space="preserve">Б. </w:t>
            </w:r>
            <w:proofErr w:type="spellStart"/>
            <w:r w:rsidRPr="000C1B10">
              <w:rPr>
                <w:rFonts w:ascii="Times New Roman" w:eastAsia="Times New Roman" w:hAnsi="Times New Roman" w:cs="Times New Roman"/>
                <w:i/>
                <w:iCs/>
                <w:color w:val="000000" w:themeColor="text1"/>
                <w:sz w:val="28"/>
                <w:szCs w:val="28"/>
                <w:lang w:eastAsia="ru-RU"/>
              </w:rPr>
              <w:t>Заходер</w:t>
            </w:r>
            <w:proofErr w:type="spellEnd"/>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ПРО ВСЕХ НА СВЕТЕ</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Все-все – </w:t>
            </w:r>
            <w:r w:rsidRPr="000C1B10">
              <w:rPr>
                <w:rFonts w:ascii="Times New Roman" w:eastAsia="Times New Roman" w:hAnsi="Times New Roman" w:cs="Times New Roman"/>
                <w:color w:val="000000" w:themeColor="text1"/>
                <w:sz w:val="28"/>
                <w:szCs w:val="28"/>
                <w:lang w:eastAsia="ru-RU"/>
              </w:rPr>
              <w:br/>
              <w:t>На свете, </w:t>
            </w:r>
            <w:r w:rsidRPr="000C1B10">
              <w:rPr>
                <w:rFonts w:ascii="Times New Roman" w:eastAsia="Times New Roman" w:hAnsi="Times New Roman" w:cs="Times New Roman"/>
                <w:color w:val="000000" w:themeColor="text1"/>
                <w:sz w:val="28"/>
                <w:szCs w:val="28"/>
                <w:lang w:eastAsia="ru-RU"/>
              </w:rPr>
              <w:br/>
              <w:t>На свете нужны! </w:t>
            </w:r>
            <w:r w:rsidRPr="000C1B10">
              <w:rPr>
                <w:rFonts w:ascii="Times New Roman" w:eastAsia="Times New Roman" w:hAnsi="Times New Roman" w:cs="Times New Roman"/>
                <w:color w:val="000000" w:themeColor="text1"/>
                <w:sz w:val="28"/>
                <w:szCs w:val="28"/>
                <w:lang w:eastAsia="ru-RU"/>
              </w:rPr>
              <w:br/>
              <w:t>И мошки не меньше нужны, чем слоны</w:t>
            </w:r>
            <w:proofErr w:type="gramStart"/>
            <w:r w:rsidRPr="000C1B10">
              <w:rPr>
                <w:rFonts w:ascii="Times New Roman" w:eastAsia="Times New Roman" w:hAnsi="Times New Roman" w:cs="Times New Roman"/>
                <w:color w:val="000000" w:themeColor="text1"/>
                <w:sz w:val="28"/>
                <w:szCs w:val="28"/>
                <w:lang w:eastAsia="ru-RU"/>
              </w:rPr>
              <w:t>…</w:t>
            </w:r>
            <w:r w:rsidRPr="000C1B10">
              <w:rPr>
                <w:rFonts w:ascii="Times New Roman" w:eastAsia="Times New Roman" w:hAnsi="Times New Roman" w:cs="Times New Roman"/>
                <w:color w:val="000000" w:themeColor="text1"/>
                <w:sz w:val="28"/>
                <w:szCs w:val="28"/>
                <w:lang w:eastAsia="ru-RU"/>
              </w:rPr>
              <w:br/>
              <w:t>Н</w:t>
            </w:r>
            <w:proofErr w:type="gramEnd"/>
            <w:r w:rsidRPr="000C1B10">
              <w:rPr>
                <w:rFonts w:ascii="Times New Roman" w:eastAsia="Times New Roman" w:hAnsi="Times New Roman" w:cs="Times New Roman"/>
                <w:color w:val="000000" w:themeColor="text1"/>
                <w:sz w:val="28"/>
                <w:szCs w:val="28"/>
                <w:lang w:eastAsia="ru-RU"/>
              </w:rPr>
              <w:t>ельзя обойтись без чудищ нелепых</w:t>
            </w:r>
            <w:r w:rsidRPr="000C1B10">
              <w:rPr>
                <w:rFonts w:ascii="Times New Roman" w:eastAsia="Times New Roman" w:hAnsi="Times New Roman" w:cs="Times New Roman"/>
                <w:color w:val="000000" w:themeColor="text1"/>
                <w:sz w:val="28"/>
                <w:szCs w:val="28"/>
                <w:lang w:eastAsia="ru-RU"/>
              </w:rPr>
              <w:br/>
              <w:t>И даже без хищников злых и свирепых!</w:t>
            </w:r>
            <w:r w:rsidRPr="000C1B10">
              <w:rPr>
                <w:rFonts w:ascii="Times New Roman" w:eastAsia="Times New Roman" w:hAnsi="Times New Roman" w:cs="Times New Roman"/>
                <w:color w:val="000000" w:themeColor="text1"/>
                <w:sz w:val="28"/>
                <w:szCs w:val="28"/>
                <w:lang w:eastAsia="ru-RU"/>
              </w:rPr>
              <w:br/>
              <w:t>Нужны все на свете!</w:t>
            </w:r>
            <w:r w:rsidRPr="000C1B10">
              <w:rPr>
                <w:rFonts w:ascii="Times New Roman" w:eastAsia="Times New Roman" w:hAnsi="Times New Roman" w:cs="Times New Roman"/>
                <w:color w:val="000000" w:themeColor="text1"/>
                <w:sz w:val="28"/>
                <w:szCs w:val="28"/>
                <w:lang w:eastAsia="ru-RU"/>
              </w:rPr>
              <w:br/>
              <w:t>Нужны все подряд –</w:t>
            </w:r>
            <w:r w:rsidRPr="000C1B10">
              <w:rPr>
                <w:rFonts w:ascii="Times New Roman" w:eastAsia="Times New Roman" w:hAnsi="Times New Roman" w:cs="Times New Roman"/>
                <w:color w:val="000000" w:themeColor="text1"/>
                <w:sz w:val="28"/>
                <w:szCs w:val="28"/>
                <w:lang w:eastAsia="ru-RU"/>
              </w:rPr>
              <w:br/>
              <w:t xml:space="preserve">Кто делает </w:t>
            </w:r>
            <w:proofErr w:type="gramStart"/>
            <w:r w:rsidRPr="000C1B10">
              <w:rPr>
                <w:rFonts w:ascii="Times New Roman" w:eastAsia="Times New Roman" w:hAnsi="Times New Roman" w:cs="Times New Roman"/>
                <w:color w:val="000000" w:themeColor="text1"/>
                <w:sz w:val="28"/>
                <w:szCs w:val="28"/>
                <w:lang w:eastAsia="ru-RU"/>
              </w:rPr>
              <w:t>мёд</w:t>
            </w:r>
            <w:proofErr w:type="gramEnd"/>
            <w:r w:rsidRPr="000C1B10">
              <w:rPr>
                <w:rFonts w:ascii="Times New Roman" w:eastAsia="Times New Roman" w:hAnsi="Times New Roman" w:cs="Times New Roman"/>
                <w:color w:val="000000" w:themeColor="text1"/>
                <w:sz w:val="28"/>
                <w:szCs w:val="28"/>
                <w:lang w:eastAsia="ru-RU"/>
              </w:rPr>
              <w:t xml:space="preserve"> и кто делает яд.</w:t>
            </w:r>
            <w:r w:rsidRPr="000C1B10">
              <w:rPr>
                <w:rFonts w:ascii="Times New Roman" w:eastAsia="Times New Roman" w:hAnsi="Times New Roman" w:cs="Times New Roman"/>
                <w:color w:val="000000" w:themeColor="text1"/>
                <w:sz w:val="28"/>
                <w:szCs w:val="28"/>
                <w:lang w:eastAsia="ru-RU"/>
              </w:rPr>
              <w:br/>
              <w:t>Плохие дела у кошки без мышки,</w:t>
            </w:r>
            <w:r w:rsidRPr="000C1B10">
              <w:rPr>
                <w:rFonts w:ascii="Times New Roman" w:eastAsia="Times New Roman" w:hAnsi="Times New Roman" w:cs="Times New Roman"/>
                <w:color w:val="000000" w:themeColor="text1"/>
                <w:sz w:val="28"/>
                <w:szCs w:val="28"/>
                <w:lang w:eastAsia="ru-RU"/>
              </w:rPr>
              <w:br/>
            </w:r>
            <w:r w:rsidRPr="000C1B10">
              <w:rPr>
                <w:rFonts w:ascii="Times New Roman" w:eastAsia="Times New Roman" w:hAnsi="Times New Roman" w:cs="Times New Roman"/>
                <w:color w:val="000000" w:themeColor="text1"/>
                <w:sz w:val="28"/>
                <w:szCs w:val="28"/>
                <w:lang w:eastAsia="ru-RU"/>
              </w:rPr>
              <w:lastRenderedPageBreak/>
              <w:t>У мышки без кошки не лучше делишки</w:t>
            </w:r>
            <w:proofErr w:type="gramStart"/>
            <w:r w:rsidRPr="000C1B10">
              <w:rPr>
                <w:rFonts w:ascii="Times New Roman" w:eastAsia="Times New Roman" w:hAnsi="Times New Roman" w:cs="Times New Roman"/>
                <w:color w:val="000000" w:themeColor="text1"/>
                <w:sz w:val="28"/>
                <w:szCs w:val="28"/>
                <w:lang w:eastAsia="ru-RU"/>
              </w:rPr>
              <w:br/>
              <w:t>Д</w:t>
            </w:r>
            <w:proofErr w:type="gramEnd"/>
            <w:r w:rsidRPr="000C1B10">
              <w:rPr>
                <w:rFonts w:ascii="Times New Roman" w:eastAsia="Times New Roman" w:hAnsi="Times New Roman" w:cs="Times New Roman"/>
                <w:color w:val="000000" w:themeColor="text1"/>
                <w:sz w:val="28"/>
                <w:szCs w:val="28"/>
                <w:lang w:eastAsia="ru-RU"/>
              </w:rPr>
              <w:t>а, если мы с кем-то не очень дружны –</w:t>
            </w:r>
            <w:r w:rsidRPr="000C1B10">
              <w:rPr>
                <w:rFonts w:ascii="Times New Roman" w:eastAsia="Times New Roman" w:hAnsi="Times New Roman" w:cs="Times New Roman"/>
                <w:color w:val="000000" w:themeColor="text1"/>
                <w:sz w:val="28"/>
                <w:szCs w:val="28"/>
                <w:lang w:eastAsia="ru-RU"/>
              </w:rPr>
              <w:br/>
              <w:t>Мы всё-таки очень друг другу нужны.</w:t>
            </w:r>
            <w:r w:rsidRPr="000C1B10">
              <w:rPr>
                <w:rFonts w:ascii="Times New Roman" w:eastAsia="Times New Roman" w:hAnsi="Times New Roman" w:cs="Times New Roman"/>
                <w:color w:val="000000" w:themeColor="text1"/>
                <w:sz w:val="28"/>
                <w:szCs w:val="28"/>
                <w:lang w:eastAsia="ru-RU"/>
              </w:rPr>
              <w:br/>
              <w:t>А если нам кто-нибудь лишним покажется,</w:t>
            </w:r>
            <w:r w:rsidRPr="000C1B10">
              <w:rPr>
                <w:rFonts w:ascii="Times New Roman" w:eastAsia="Times New Roman" w:hAnsi="Times New Roman" w:cs="Times New Roman"/>
                <w:color w:val="000000" w:themeColor="text1"/>
                <w:sz w:val="28"/>
                <w:szCs w:val="28"/>
                <w:lang w:eastAsia="ru-RU"/>
              </w:rPr>
              <w:br/>
              <w:t>То это, конечно, ошибкой окажется.</w:t>
            </w:r>
          </w:p>
        </w:tc>
      </w:tr>
    </w:tbl>
    <w:p w:rsidR="00DE2CC3" w:rsidRPr="000C1B10" w:rsidRDefault="00DE2CC3" w:rsidP="00DE2CC3">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jc w:val="center"/>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b/>
          <w:bCs/>
          <w:color w:val="000000" w:themeColor="text1"/>
          <w:sz w:val="28"/>
          <w:szCs w:val="28"/>
          <w:lang w:eastAsia="ru-RU"/>
        </w:rPr>
        <w:t>Литература</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Артамонов, В.И. Редкие и исчезающие растения [Текст] / В.И. Артамонова. – М., 2008. – 383с.</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Афанасьева Е. Экология не знает границ [Текст] / Е. Афанасьева.- Юный натуралист. – 1999. - №1. – С.30-32.</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lastRenderedPageBreak/>
        <w:t>Бабанова, Т.А. Эколого-краеведческая работа с младшими школьниками [Текст] /Т.А. Бабанова - Начальная школа. – 2007. - №9. – С. 16-17.</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color w:val="000000" w:themeColor="text1"/>
          <w:sz w:val="28"/>
          <w:szCs w:val="28"/>
          <w:lang w:eastAsia="ru-RU"/>
        </w:rPr>
        <w:t>Барабанщикова</w:t>
      </w:r>
      <w:proofErr w:type="spellEnd"/>
      <w:r w:rsidRPr="000C1B10">
        <w:rPr>
          <w:rFonts w:ascii="Times New Roman" w:eastAsia="Times New Roman" w:hAnsi="Times New Roman" w:cs="Times New Roman"/>
          <w:color w:val="000000" w:themeColor="text1"/>
          <w:sz w:val="28"/>
          <w:szCs w:val="28"/>
          <w:lang w:eastAsia="ru-RU"/>
        </w:rPr>
        <w:t xml:space="preserve">, Н.В. Здравствуй, лето [Текст] / Н.В. </w:t>
      </w:r>
      <w:proofErr w:type="spellStart"/>
      <w:r w:rsidRPr="000C1B10">
        <w:rPr>
          <w:rFonts w:ascii="Times New Roman" w:eastAsia="Times New Roman" w:hAnsi="Times New Roman" w:cs="Times New Roman"/>
          <w:color w:val="000000" w:themeColor="text1"/>
          <w:sz w:val="28"/>
          <w:szCs w:val="28"/>
          <w:lang w:eastAsia="ru-RU"/>
        </w:rPr>
        <w:t>Барабанщиков</w:t>
      </w:r>
      <w:proofErr w:type="gramStart"/>
      <w:r w:rsidRPr="000C1B10">
        <w:rPr>
          <w:rFonts w:ascii="Times New Roman" w:eastAsia="Times New Roman" w:hAnsi="Times New Roman" w:cs="Times New Roman"/>
          <w:color w:val="000000" w:themeColor="text1"/>
          <w:sz w:val="28"/>
          <w:szCs w:val="28"/>
          <w:lang w:eastAsia="ru-RU"/>
        </w:rPr>
        <w:t>а</w:t>
      </w:r>
      <w:proofErr w:type="spellEnd"/>
      <w:r w:rsidRPr="000C1B10">
        <w:rPr>
          <w:rFonts w:ascii="Times New Roman" w:eastAsia="Times New Roman" w:hAnsi="Times New Roman" w:cs="Times New Roman"/>
          <w:color w:val="000000" w:themeColor="text1"/>
          <w:sz w:val="28"/>
          <w:szCs w:val="28"/>
          <w:lang w:eastAsia="ru-RU"/>
        </w:rPr>
        <w:t>-</w:t>
      </w:r>
      <w:proofErr w:type="gramEnd"/>
      <w:r w:rsidRPr="000C1B10">
        <w:rPr>
          <w:rFonts w:ascii="Times New Roman" w:eastAsia="Times New Roman" w:hAnsi="Times New Roman" w:cs="Times New Roman"/>
          <w:color w:val="000000" w:themeColor="text1"/>
          <w:sz w:val="28"/>
          <w:szCs w:val="28"/>
          <w:lang w:eastAsia="ru-RU"/>
        </w:rPr>
        <w:t xml:space="preserve"> Начальная школа. – 2006,. №6. – С.56-58.</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color w:val="000000" w:themeColor="text1"/>
          <w:sz w:val="28"/>
          <w:szCs w:val="28"/>
          <w:lang w:eastAsia="ru-RU"/>
        </w:rPr>
        <w:t>Барковская</w:t>
      </w:r>
      <w:proofErr w:type="spellEnd"/>
      <w:r w:rsidRPr="000C1B10">
        <w:rPr>
          <w:rFonts w:ascii="Times New Roman" w:eastAsia="Times New Roman" w:hAnsi="Times New Roman" w:cs="Times New Roman"/>
          <w:color w:val="000000" w:themeColor="text1"/>
          <w:sz w:val="28"/>
          <w:szCs w:val="28"/>
          <w:lang w:eastAsia="ru-RU"/>
        </w:rPr>
        <w:t xml:space="preserve">, О.М. Содержание, цель и задачи программы начального экологического воспитания [Текст] / О.М. </w:t>
      </w:r>
      <w:proofErr w:type="spellStart"/>
      <w:r w:rsidRPr="000C1B10">
        <w:rPr>
          <w:rFonts w:ascii="Times New Roman" w:eastAsia="Times New Roman" w:hAnsi="Times New Roman" w:cs="Times New Roman"/>
          <w:color w:val="000000" w:themeColor="text1"/>
          <w:sz w:val="28"/>
          <w:szCs w:val="28"/>
          <w:lang w:eastAsia="ru-RU"/>
        </w:rPr>
        <w:t>Барковска</w:t>
      </w:r>
      <w:proofErr w:type="gramStart"/>
      <w:r w:rsidRPr="000C1B10">
        <w:rPr>
          <w:rFonts w:ascii="Times New Roman" w:eastAsia="Times New Roman" w:hAnsi="Times New Roman" w:cs="Times New Roman"/>
          <w:color w:val="000000" w:themeColor="text1"/>
          <w:sz w:val="28"/>
          <w:szCs w:val="28"/>
          <w:lang w:eastAsia="ru-RU"/>
        </w:rPr>
        <w:t>я</w:t>
      </w:r>
      <w:proofErr w:type="spellEnd"/>
      <w:r w:rsidRPr="000C1B10">
        <w:rPr>
          <w:rFonts w:ascii="Times New Roman" w:eastAsia="Times New Roman" w:hAnsi="Times New Roman" w:cs="Times New Roman"/>
          <w:color w:val="000000" w:themeColor="text1"/>
          <w:sz w:val="28"/>
          <w:szCs w:val="28"/>
          <w:lang w:eastAsia="ru-RU"/>
        </w:rPr>
        <w:t>-</w:t>
      </w:r>
      <w:proofErr w:type="gramEnd"/>
      <w:r w:rsidRPr="000C1B10">
        <w:rPr>
          <w:rFonts w:ascii="Times New Roman" w:eastAsia="Times New Roman" w:hAnsi="Times New Roman" w:cs="Times New Roman"/>
          <w:color w:val="000000" w:themeColor="text1"/>
          <w:sz w:val="28"/>
          <w:szCs w:val="28"/>
          <w:lang w:eastAsia="ru-RU"/>
        </w:rPr>
        <w:t>- Начальная школа. – 2006. - №2. – С.32-33.</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Бобылева, Л.Д. Практическая направленность экологического воспитания младших школьников [Текст] / Л.Д. Бобылева. – Владимир, 2006. – С.77-83.</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Бобылева, Л.Д. Повышение эффективности экологического воспитания [Текст] / Л.Д. Бобылева. - Биология в школе. – 2008. - №3. – С. 57-59.</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Большакова, М.Д. Модели для ознакомления младших школьников с комнатными растениями [Текст] /М.Д. Большакова.- Начальная школа. – 1996. - №3. – С.48-49.</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Виноградова, Н.Ф. Экологическое воспитание младших школьников: Проблемы и перспективы [Текст] / Н.Ф. Виноградова.- Начальная школа. – 2009. - №4. – С.20-24.</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Выготский, Л.С. Педагогическая психология [Текст]/ Л.С. Выготский – М.: Просвещение, 1986. – 284 с.</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proofErr w:type="gramStart"/>
      <w:r w:rsidRPr="000C1B10">
        <w:rPr>
          <w:rFonts w:ascii="Times New Roman" w:eastAsia="Times New Roman" w:hAnsi="Times New Roman" w:cs="Times New Roman"/>
          <w:color w:val="000000" w:themeColor="text1"/>
          <w:sz w:val="28"/>
          <w:szCs w:val="28"/>
          <w:lang w:eastAsia="ru-RU"/>
        </w:rPr>
        <w:t>Голубев</w:t>
      </w:r>
      <w:proofErr w:type="gramEnd"/>
      <w:r w:rsidRPr="000C1B10">
        <w:rPr>
          <w:rFonts w:ascii="Times New Roman" w:eastAsia="Times New Roman" w:hAnsi="Times New Roman" w:cs="Times New Roman"/>
          <w:color w:val="000000" w:themeColor="text1"/>
          <w:sz w:val="28"/>
          <w:szCs w:val="28"/>
          <w:lang w:eastAsia="ru-RU"/>
        </w:rPr>
        <w:t>, И.Р., Новиков, Ю.В. Окружающая среда и ее охрана [Текст] /И.Р. Голубев – М.: Просвещение, 2006. – 192с.</w:t>
      </w:r>
    </w:p>
    <w:p w:rsidR="00DE2CC3" w:rsidRPr="000C1B10" w:rsidRDefault="00DE2CC3" w:rsidP="00DE2CC3">
      <w:pPr>
        <w:numPr>
          <w:ilvl w:val="0"/>
          <w:numId w:val="14"/>
        </w:numPr>
        <w:shd w:val="clear" w:color="auto" w:fill="FFFFFF" w:themeFill="background1"/>
        <w:spacing w:after="0" w:line="338" w:lineRule="atLeast"/>
        <w:ind w:left="240"/>
        <w:rPr>
          <w:rFonts w:ascii="Times New Roman" w:eastAsia="Times New Roman" w:hAnsi="Times New Roman" w:cs="Times New Roman"/>
          <w:color w:val="000000" w:themeColor="text1"/>
          <w:sz w:val="28"/>
          <w:szCs w:val="28"/>
          <w:lang w:eastAsia="ru-RU"/>
        </w:rPr>
      </w:pPr>
      <w:proofErr w:type="spellStart"/>
      <w:r w:rsidRPr="000C1B10">
        <w:rPr>
          <w:rFonts w:ascii="Times New Roman" w:eastAsia="Times New Roman" w:hAnsi="Times New Roman" w:cs="Times New Roman"/>
          <w:color w:val="000000" w:themeColor="text1"/>
          <w:sz w:val="28"/>
          <w:szCs w:val="28"/>
          <w:lang w:eastAsia="ru-RU"/>
        </w:rPr>
        <w:t>Гробова</w:t>
      </w:r>
      <w:proofErr w:type="spellEnd"/>
      <w:r w:rsidRPr="000C1B10">
        <w:rPr>
          <w:rFonts w:ascii="Times New Roman" w:eastAsia="Times New Roman" w:hAnsi="Times New Roman" w:cs="Times New Roman"/>
          <w:color w:val="000000" w:themeColor="text1"/>
          <w:sz w:val="28"/>
          <w:szCs w:val="28"/>
          <w:lang w:eastAsia="ru-RU"/>
        </w:rPr>
        <w:t xml:space="preserve">, Т. Амариллис [Текст] /Т.А. </w:t>
      </w:r>
      <w:proofErr w:type="spellStart"/>
      <w:r w:rsidRPr="000C1B10">
        <w:rPr>
          <w:rFonts w:ascii="Times New Roman" w:eastAsia="Times New Roman" w:hAnsi="Times New Roman" w:cs="Times New Roman"/>
          <w:color w:val="000000" w:themeColor="text1"/>
          <w:sz w:val="28"/>
          <w:szCs w:val="28"/>
          <w:lang w:eastAsia="ru-RU"/>
        </w:rPr>
        <w:t>Гробова</w:t>
      </w:r>
      <w:proofErr w:type="spellEnd"/>
      <w:r w:rsidRPr="000C1B10">
        <w:rPr>
          <w:rFonts w:ascii="Times New Roman" w:eastAsia="Times New Roman" w:hAnsi="Times New Roman" w:cs="Times New Roman"/>
          <w:color w:val="000000" w:themeColor="text1"/>
          <w:sz w:val="28"/>
          <w:szCs w:val="28"/>
          <w:lang w:eastAsia="ru-RU"/>
        </w:rPr>
        <w:t>.- Юный натуралист. – 2008 - №10. –С.35-37.</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DE2CC3" w:rsidRPr="000C1B10" w:rsidRDefault="00DE2CC3" w:rsidP="00DE2CC3">
      <w:pPr>
        <w:shd w:val="clear" w:color="auto" w:fill="FFFFFF" w:themeFill="background1"/>
        <w:spacing w:before="90" w:after="90" w:line="240" w:lineRule="auto"/>
        <w:rPr>
          <w:rFonts w:ascii="Times New Roman" w:eastAsia="Times New Roman" w:hAnsi="Times New Roman" w:cs="Times New Roman"/>
          <w:color w:val="000000" w:themeColor="text1"/>
          <w:sz w:val="28"/>
          <w:szCs w:val="28"/>
          <w:lang w:eastAsia="ru-RU"/>
        </w:rPr>
      </w:pPr>
      <w:r w:rsidRPr="000C1B10">
        <w:rPr>
          <w:rFonts w:ascii="Times New Roman" w:eastAsia="Times New Roman" w:hAnsi="Times New Roman" w:cs="Times New Roman"/>
          <w:color w:val="000000" w:themeColor="text1"/>
          <w:sz w:val="28"/>
          <w:szCs w:val="28"/>
          <w:lang w:eastAsia="ru-RU"/>
        </w:rPr>
        <w:t> </w:t>
      </w:r>
    </w:p>
    <w:p w:rsidR="00922E5F" w:rsidRPr="000C1B10" w:rsidRDefault="00922E5F" w:rsidP="00DE2CC3">
      <w:pPr>
        <w:shd w:val="clear" w:color="auto" w:fill="FFFFFF" w:themeFill="background1"/>
        <w:rPr>
          <w:rFonts w:ascii="Times New Roman" w:hAnsi="Times New Roman" w:cs="Times New Roman"/>
          <w:color w:val="000000" w:themeColor="text1"/>
          <w:sz w:val="28"/>
          <w:szCs w:val="28"/>
        </w:rPr>
      </w:pPr>
    </w:p>
    <w:sectPr w:rsidR="00922E5F" w:rsidRPr="000C1B10" w:rsidSect="00DE2CC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C49"/>
    <w:multiLevelType w:val="multilevel"/>
    <w:tmpl w:val="AFF2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0213E4"/>
    <w:multiLevelType w:val="multilevel"/>
    <w:tmpl w:val="8D8C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F7279"/>
    <w:multiLevelType w:val="multilevel"/>
    <w:tmpl w:val="DAA0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521810"/>
    <w:multiLevelType w:val="multilevel"/>
    <w:tmpl w:val="97B4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90638"/>
    <w:multiLevelType w:val="multilevel"/>
    <w:tmpl w:val="6198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0552A9"/>
    <w:multiLevelType w:val="multilevel"/>
    <w:tmpl w:val="ECA6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D910F0"/>
    <w:multiLevelType w:val="multilevel"/>
    <w:tmpl w:val="0B60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C53618"/>
    <w:multiLevelType w:val="multilevel"/>
    <w:tmpl w:val="0474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5D289C"/>
    <w:multiLevelType w:val="multilevel"/>
    <w:tmpl w:val="2CBA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BC6DA6"/>
    <w:multiLevelType w:val="multilevel"/>
    <w:tmpl w:val="99B2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166D1"/>
    <w:multiLevelType w:val="multilevel"/>
    <w:tmpl w:val="5CFE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410328"/>
    <w:multiLevelType w:val="multilevel"/>
    <w:tmpl w:val="AD58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2D7AF5"/>
    <w:multiLevelType w:val="multilevel"/>
    <w:tmpl w:val="AFF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D0565D"/>
    <w:multiLevelType w:val="multilevel"/>
    <w:tmpl w:val="D5DA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1"/>
  </w:num>
  <w:num w:numId="4">
    <w:abstractNumId w:val="8"/>
  </w:num>
  <w:num w:numId="5">
    <w:abstractNumId w:val="12"/>
  </w:num>
  <w:num w:numId="6">
    <w:abstractNumId w:val="10"/>
  </w:num>
  <w:num w:numId="7">
    <w:abstractNumId w:val="7"/>
  </w:num>
  <w:num w:numId="8">
    <w:abstractNumId w:val="0"/>
  </w:num>
  <w:num w:numId="9">
    <w:abstractNumId w:val="13"/>
  </w:num>
  <w:num w:numId="10">
    <w:abstractNumId w:val="6"/>
  </w:num>
  <w:num w:numId="11">
    <w:abstractNumId w:val="3"/>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C3"/>
    <w:rsid w:val="000C1B10"/>
    <w:rsid w:val="00922E5F"/>
    <w:rsid w:val="00DE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1475">
      <w:bodyDiv w:val="1"/>
      <w:marLeft w:val="0"/>
      <w:marRight w:val="0"/>
      <w:marTop w:val="0"/>
      <w:marBottom w:val="0"/>
      <w:divBdr>
        <w:top w:val="none" w:sz="0" w:space="0" w:color="auto"/>
        <w:left w:val="none" w:sz="0" w:space="0" w:color="auto"/>
        <w:bottom w:val="none" w:sz="0" w:space="0" w:color="auto"/>
        <w:right w:val="none" w:sz="0" w:space="0" w:color="auto"/>
      </w:divBdr>
      <w:divsChild>
        <w:div w:id="86864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5397</Words>
  <Characters>30769</Characters>
  <Application>Microsoft Office Word</Application>
  <DocSecurity>0</DocSecurity>
  <Lines>256</Lines>
  <Paragraphs>72</Paragraphs>
  <ScaleCrop>false</ScaleCrop>
  <Company/>
  <LinksUpToDate>false</LinksUpToDate>
  <CharactersWithSpaces>36094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 судницина</dc:creator>
  <cp:lastModifiedBy>женя судницина</cp:lastModifiedBy>
  <cp:revision>2</cp:revision>
  <dcterms:created xsi:type="dcterms:W3CDTF">2020-10-06T09:13:00Z</dcterms:created>
  <dcterms:modified xsi:type="dcterms:W3CDTF">2020-10-13T11:22:00Z</dcterms:modified>
</cp:coreProperties>
</file>