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Деловая игра.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Педагогический пробег.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 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Современные подходы к организации воспитательно-образовательного процесса в ДОУ.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Уточнить знания педагогов по проблемам, которые наиболее актуальны в данный момент: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 планирование воспитательно-образовательного процесса;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 организация игр детей дошкольного возраста;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 правила культуры поведения.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Упражнять в умении общаться и вырабатывать единое мнение в группе.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Роли в игре.</w:t>
      </w:r>
    </w:p>
    <w:p w:rsidR="00951D09" w:rsidRPr="00951D09" w:rsidRDefault="00951D09" w:rsidP="00951D09">
      <w:pPr>
        <w:pBdr>
          <w:bottom w:val="single" w:sz="6" w:space="5" w:color="808080"/>
        </w:pBdr>
        <w:shd w:val="clear" w:color="auto" w:fill="FFFFFF"/>
        <w:spacing w:after="0" w:line="240" w:lineRule="auto"/>
        <w:ind w:left="45" w:right="45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  <w:t>Ведущий: Знакомит с правилами, следит за регламентом, помогает начальникам станций в обобщении представленного группами материала, производит подсчёт баллов и подводит итоги </w:t>
      </w:r>
      <w:hyperlink r:id="rId5" w:tooltip="Деловая игра" w:history="1">
        <w:r w:rsidRPr="00951D09">
          <w:rPr>
            <w:rFonts w:ascii="Helvetica" w:eastAsia="Times New Roman" w:hAnsi="Helvetica" w:cs="Helvetica"/>
            <w:color w:val="743399"/>
            <w:kern w:val="36"/>
            <w:sz w:val="30"/>
            <w:szCs w:val="30"/>
            <w:bdr w:val="none" w:sz="0" w:space="0" w:color="auto" w:frame="1"/>
            <w:lang w:eastAsia="ru-RU"/>
          </w:rPr>
          <w:t>деловой игры</w:t>
        </w:r>
      </w:hyperlink>
      <w:r w:rsidRPr="00951D09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  <w:t>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51D09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Начальник станции: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(в нашем варианте начальником станции являются педагоги с наиболее высокой квалификационной категорией и имеющие достаточно богатый опыт работы в ДОУ) Предлагает «приезжающей» группе вопросы к дискуссии, обозначенные в путевом листе данной станции, выделяет самых активных и по окончании дискуссии фиксирует в специальном бланке единое мнение группы по результатам дискуссии.</w:t>
      </w:r>
      <w:proofErr w:type="gramEnd"/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 второй части он выставляет каждой группе баллы за работу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(от 1 до 3), обобщает полученный материал, выделяя самые творческие мысли, суждения, предложения и знакомит с ними всех играющих.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игры.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 На каждой станции группа работает 10 минут, из них 8 минут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длится дискуссия, 2 минуты на оформление единого мнения для начальника станции, который его фиксирует в бланке;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 Оценку, выставленную начальником станции нельзя оспаривать;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 Соблюдать правила в дискуссии, уметь слушать других, чётко излагать свои мысли, вырабатывать компромиссное решение, активно участвовать в игре.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Атрибуты в игре.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 Этикетки с названием станции.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 Значки с названием группы.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 Табло для подсчёта и наглядного представления баллов, полученных группой.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 Бланки для каждого начальника станции.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 Музыкальное сопровождение.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Все играющие разбиваются на три группы: «Звёздочки», «Мыслители», «Радуга» (как вариант). Участники получают значки с названием группы. Помещение, где проводится деловая </w:t>
      </w:r>
      <w:proofErr w:type="gramStart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игра</w:t>
      </w:r>
      <w:proofErr w:type="gramEnd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оформляется следующим образом: размещаются 3 стола в разных концах с условным названием станций:</w:t>
      </w:r>
    </w:p>
    <w:p w:rsidR="00951D09" w:rsidRPr="00951D09" w:rsidRDefault="00951D09" w:rsidP="0095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Планирование. Игры дошкольников. Культура поведения.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Определяется место ведущего и табло.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Ведущий объясняет правила игры и проводит разминку.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Разминка: 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«В практике дошкольных образовательных учреждений определились термины, которые плохо сочетаются с нежным и хрупким возрастом дошкольника. Вам предлагается за 1минуту найти слова, которые заменили бы термины: режим, группа, зона, уголок».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Даётся сигнал к обсуждению, затем по истечении времени всем группам предлагается дать ответ, который оценивается ведущим от 1 до 3-х баллов. Ведущий грамотно, чётко и аргументировано объясняет своё решение.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Ответы групп.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«Звёздочки».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Режим - расписание игр и занятий на день.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Группа - наш второй дом.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Зона - место для занятий определённым </w:t>
      </w:r>
      <w:hyperlink r:id="rId6" w:tooltip="Виды деятельности" w:history="1">
        <w:r w:rsidRPr="00951D09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видом деятельности</w:t>
        </w:r>
      </w:hyperlink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Уголок - тоже, что зона.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 - 2 балла.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«Мыслители»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Режим – распорядок дня, твой день в детском саду и дома.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Группа – комната, помещение, где ты проводишь своё время. Группа – твои друзья.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Зона – место для игр и занятий.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Уголок – место для уединения. Угол – острая часть любого предмета.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 – 2 балла.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«Радуга»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Режим – распорядок дня, детская жизнь по часам: когда спать, когда вставать, когда работу начинать; действия по порядку.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Группа – </w:t>
      </w:r>
      <w:proofErr w:type="gramStart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</w:t>
      </w:r>
      <w:proofErr w:type="gramEnd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котором мы живём, дружная семья, муравейник.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Зона – любимое место для игры; делим группу пополам, это вам. А это нам: мальчикам машинки, девочкам картинки.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Уголок – такое место, где стоять не интересно.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 – 3 балла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Даётся сигнал к началу игры. После того как все группы побывали на 3х станциях и закончили пробег, объявляется перерыв (3-5 минут)</w:t>
      </w:r>
      <w:proofErr w:type="gramStart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.В</w:t>
      </w:r>
      <w:proofErr w:type="gramEnd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это время, начальники станций, вместе с ведущим выставляют баллы каждой группы: оформляют единое табло, готовятся к выступлению с обобщением материала, выделяя самое интересное и не стандартное решение вопроса.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Ведущий приглашает начальников станций подвести итоги работы групп.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  станция «Планирование» Начальник станции воспитатель первой квалификационной категории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«Звёздочки».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Самый активный участник: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На вопрос начальника станции, «Каким должен быть план </w:t>
      </w:r>
      <w:hyperlink r:id="rId7" w:tooltip="Воспитательная работа" w:history="1">
        <w:r w:rsidRPr="00951D09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 xml:space="preserve">воспитательно-образовательной </w:t>
        </w:r>
        <w:proofErr w:type="spellStart"/>
        <w:r w:rsidRPr="00951D09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работы</w:t>
        </w:r>
      </w:hyperlink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</w:t>
      </w:r>
      <w:proofErr w:type="spellEnd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современном этапе». Предложили заменить текстовую форму написания перспективного плана на год, используя значки символы, что поможет сохранить воспитателю драгоценное время для занятий с детьми.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Оценка- 3балла.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«Мыслители».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Самые активные участники: и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Эта группа предложила чаще использовать в практике ДОУ проектное планирование. Грамотно и чётко раскрыла принципы и этапы проектного планирования. Участниками группы был представлен пример проектного плана на неделю безопасности, который можно применить в </w:t>
      </w:r>
      <w:proofErr w:type="gramStart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нашем</w:t>
      </w:r>
      <w:proofErr w:type="gramEnd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ДОУ.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Оценка-3балла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«Радуга»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Самые активные участники и Соловьёва О. В.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Данная группа предложила вместо используемого текстового плана воспитательно-образовательной работы на каждый день взять на вооружение планшетную форму, которая удобна и для воспитателей и для родителей, так как они получат возможность постоянно быть в курсе деятельности детей в детском саду и работы воспитателей на группе.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Группой «Радуга» были так же предоставлены эскиз плана-планшета на день.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Оценка-3балла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  «Игры дошкольников». Начальник станции воспитатель первой квалификационной категории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Вопросы на этой станции звучали так: «Перечислите виды игр. Какую предварительную работу с детьми надо провести по обогащению сюжета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(супермаркет, больница, космос)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«Звёздочки».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Самый активный участник: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Группа назвала 10 видов игр, и предложила 14 видов предварительной работы по обогащению игры «Супермаркет». Положительным моментом было то, что воспитатели предложили привлечь родителей к изготовлению необходимых атрибутов.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Оценка-2балла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«Мыслители».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Активные участники: и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Группой было перечислено 15 видов игр. Эта единственная группа, которая представила поэтапно предварительную работу на месяц, на неделю к игре 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«Больница», показала в сравнении усложнения для обогащения сюжетно-ролевой игры в средней и старшей возрастной группе детского сада.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Оценка-3балла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«Радуга».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Активный участник: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Группой было названо 10 видов игр. Отлично была раскрыта предварительная работа по обогащению сюжетно-ролевой игры «Космос»</w:t>
      </w:r>
    </w:p>
    <w:p w:rsidR="00951D09" w:rsidRPr="00951D09" w:rsidRDefault="00951D09" w:rsidP="00951D09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8" w:history="1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Группа сделала акцент на использование в качестве атрибутов к игре бросовый материал, это поможет детям понять, что ненужные, вышедшие из употребления вещи могут быть полезны. Их использование, а особенно совместное с воспитателями и родителями, изготовление атрибутов помогают развивать воображение и фантазию детей, а так же логическое мышление и речь.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Оценка-3балла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  Культура поведения. Начальник станции воспитатель высшей квалификационной категории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Вопросы для обсуждения: Что включает в себя понятие «Культура поведения». Если бы вам пришлось составлять правила поведения </w:t>
      </w:r>
      <w:proofErr w:type="gramStart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</w:t>
      </w:r>
      <w:proofErr w:type="gramEnd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детей-группы, чтобы вы туда заложили?.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«Звёздочки».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Активные участники и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мнению группы, культура поведения это культура деятельности, </w:t>
      </w:r>
      <w:hyperlink r:id="rId9" w:tooltip="Культура речи" w:history="1">
        <w:r w:rsidRPr="00951D09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культура общения</w:t>
        </w:r>
      </w:hyperlink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культурно-гигиенические навыки.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Правила для детей были представлены для среднего дошкольного возраста. Девиз группы: Вежливость рождает </w:t>
      </w:r>
      <w:hyperlink r:id="rId10" w:tooltip="Вежливость" w:history="1">
        <w:r w:rsidRPr="00951D09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вежливость</w:t>
        </w:r>
      </w:hyperlink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!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Оценка-2 балла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«Мыслители».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За активную работу в группе можно выделить: и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Культура поведения, Это необходимые правила, которые соблюдает ребёнок в течение всего дня, в любом виде деятельности.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Данная группа наиболее полно и серьёзно подошла к решению вопроса о составлении правил для детей, ими был предложен </w:t>
      </w:r>
      <w:hyperlink r:id="rId11" w:tooltip="Проекты правил" w:history="1">
        <w:r w:rsidRPr="00951D09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проект правил</w:t>
        </w:r>
      </w:hyperlink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для средней группы. На мой взгляд, их правила лучше и полнее, чем у предыдущей группы.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Оценка-3 балла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«Радуга».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Самые активные и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Культура поведения - красота и единство </w:t>
      </w:r>
      <w:proofErr w:type="gramStart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внутренней</w:t>
      </w:r>
      <w:proofErr w:type="gramEnd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внешней культуры человека. Это результат долгой и упорной работы человека над собой.</w:t>
      </w:r>
    </w:p>
    <w:p w:rsidR="00951D09" w:rsidRPr="00951D09" w:rsidRDefault="00951D09" w:rsidP="0095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br/>
      </w:r>
      <w:bookmarkStart w:id="0" w:name="_GoBack"/>
      <w:bookmarkEnd w:id="0"/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Эта группа единственная представила правила поведения для детей младшей группы в стихотворной форме. А также отметила, что для детей любого возраста обучение правилам и их усвоение легче проходит в игре, чем в какой либо другой форме.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Оценка-2 балла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Ведущий подводит итоги игры, идёт подсчёт баллов: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«Звёздочки» 9 баллов.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«Мыслители» 11 баллов.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«Радуга» 11 баллов.</w:t>
      </w:r>
    </w:p>
    <w:p w:rsidR="00951D09" w:rsidRPr="00951D09" w:rsidRDefault="00951D09" w:rsidP="00951D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Группы «Мыслители» и «Радуга» победили в нашей игре, набрав по 11 баллов, их ждут аплодисменты </w:t>
      </w:r>
      <w:hyperlink r:id="rId12" w:tooltip="Колл" w:history="1">
        <w:r w:rsidRPr="00951D09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коллег</w:t>
        </w:r>
      </w:hyperlink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 сладкие призы.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Пять участников игры были признаны начальниками станций как самые активные. Это из группы «Радуга»,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из группы «Мыслители»,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из группы «Звёздочки».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Воспитатели награждаются набором канцелярских товаров.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Ведущий: На мой взгляд, игра получилась, все были активны при обсуждении актуальных вопросов, много нового и интересного практического материала было предложено участниками. Надеюсь, что теперь уже на практике мы увидим и новые формы планирования, и появятся новые атрибуты в ваших игровых уголках, да и дети наши будут лучше знать правила культурного поведения.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Теперь, хотелось бы знать ваше мнение по поводу проведённой деловой игры, стоит ли нам использовать такую форму методической работы в дальнейшем?</w:t>
      </w:r>
    </w:p>
    <w:p w:rsidR="00951D09" w:rsidRPr="00951D09" w:rsidRDefault="00951D09" w:rsidP="00951D09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Все участники единодушно признали, что подобные деловые игры следует чаще применять на практике, так как помогают определить несколько разных точек зрения на один и тот же предмет обсуждения, и выбрать из нескольких вариантов </w:t>
      </w:r>
      <w:r w:rsidRPr="00951D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один наиболее приемлемый для дошкольного учреждения и использовать его в своей практической деятельности.</w:t>
      </w:r>
    </w:p>
    <w:p w:rsidR="00A5021C" w:rsidRDefault="00A5021C"/>
    <w:sectPr w:rsidR="00A5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09"/>
    <w:rsid w:val="00951D09"/>
    <w:rsid w:val="00A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8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/nauka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spitatelmznaya_rabota/" TargetMode="External"/><Relationship Id="rId12" Type="http://schemas.openxmlformats.org/officeDocument/2006/relationships/hyperlink" Target="https://pandia.ru/text/category/kol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idi_deyatelmznosti/" TargetMode="External"/><Relationship Id="rId11" Type="http://schemas.openxmlformats.org/officeDocument/2006/relationships/hyperlink" Target="https://pandia.ru/text/category/proekti_pravil/" TargetMode="External"/><Relationship Id="rId5" Type="http://schemas.openxmlformats.org/officeDocument/2006/relationships/hyperlink" Target="https://pandia.ru/text/category/delovaya_igra/" TargetMode="External"/><Relationship Id="rId10" Type="http://schemas.openxmlformats.org/officeDocument/2006/relationships/hyperlink" Target="https://pandia.ru/text/category/vezhliv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ulmztura_rech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2019-04-08T08:19:00Z</dcterms:created>
  <dcterms:modified xsi:type="dcterms:W3CDTF">2019-04-08T08:34:00Z</dcterms:modified>
</cp:coreProperties>
</file>