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0E" w:rsidRPr="001C23A3" w:rsidRDefault="00BE060E" w:rsidP="00BE060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C23A3" w:rsidRPr="001C23A3">
        <w:rPr>
          <w:sz w:val="28"/>
          <w:szCs w:val="28"/>
          <w:u w:val="single"/>
        </w:rPr>
        <w:t>Тема:</w:t>
      </w:r>
      <w:r w:rsidR="001C23A3">
        <w:rPr>
          <w:sz w:val="28"/>
          <w:szCs w:val="28"/>
        </w:rPr>
        <w:t xml:space="preserve"> </w:t>
      </w:r>
      <w:r w:rsidR="001C23A3" w:rsidRPr="001C23A3">
        <w:rPr>
          <w:b/>
          <w:sz w:val="28"/>
          <w:szCs w:val="28"/>
        </w:rPr>
        <w:t>Активное слушание</w:t>
      </w:r>
    </w:p>
    <w:p w:rsidR="00BE060E" w:rsidRPr="00BE060E" w:rsidRDefault="00BE060E" w:rsidP="00BE06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060E">
        <w:rPr>
          <w:sz w:val="28"/>
          <w:szCs w:val="28"/>
        </w:rPr>
        <w:t>Умение общаться с окружающими – это жизненно важное и необходимое умение для каждого человека, это ключ к созданию семейного счастья и успешной карьеры. Но, к сожалению, приметой нашего времени становится то, что многим нашим современникам виртуальная жизнь заменяет жизнь реальную, а компьютер становится лучшим другом и советчиком. Что в свою очередь мешает полноценному самовыражению человека, ограничивает его, создает барьеры в общении, искажает и обедняет жизнь.</w:t>
      </w:r>
    </w:p>
    <w:p w:rsidR="00BE060E" w:rsidRPr="00BE060E" w:rsidRDefault="00BE060E" w:rsidP="00BE06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060E">
        <w:rPr>
          <w:sz w:val="28"/>
          <w:szCs w:val="28"/>
        </w:rPr>
        <w:t>Работать над умением эффективно общаться можно в ходе проведения тренингов. Эта форма проведения занятия, консультации, где происходит специально организованное общение, очень эффективна для профессионального роста, потому что каждый является активным участником процесса. Такие занятия улучшают взаимоотношения с окружающими, в коллективе, повышают продуктивность делового взаимодействия.</w:t>
      </w:r>
    </w:p>
    <w:p w:rsidR="00BE060E" w:rsidRPr="00BE060E" w:rsidRDefault="00BE060E" w:rsidP="00BE06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060E">
        <w:rPr>
          <w:sz w:val="28"/>
          <w:szCs w:val="28"/>
        </w:rPr>
        <w:t xml:space="preserve">Психологическая информация, которая подается и разыгрывается в ходе тренинга, должна быть понятной, доступной. Тренинг поможет не только рассмотреть, но и проиграть конкретные проблемные ситуации, которые могут возникать у педагога в работе с детьми. Прежде </w:t>
      </w:r>
      <w:proofErr w:type="gramStart"/>
      <w:r w:rsidRPr="00BE060E">
        <w:rPr>
          <w:sz w:val="28"/>
          <w:szCs w:val="28"/>
        </w:rPr>
        <w:t>всего</w:t>
      </w:r>
      <w:proofErr w:type="gramEnd"/>
      <w:r w:rsidRPr="00BE060E">
        <w:rPr>
          <w:sz w:val="28"/>
          <w:szCs w:val="28"/>
        </w:rPr>
        <w:t xml:space="preserve"> определим цель проведения занятия.</w:t>
      </w:r>
    </w:p>
    <w:p w:rsidR="00BE060E" w:rsidRPr="00BE060E" w:rsidRDefault="00BE060E" w:rsidP="00BE060E">
      <w:pPr>
        <w:pStyle w:val="a3"/>
        <w:jc w:val="both"/>
        <w:rPr>
          <w:sz w:val="28"/>
          <w:szCs w:val="28"/>
        </w:rPr>
      </w:pPr>
      <w:r w:rsidRPr="00BE060E">
        <w:rPr>
          <w:sz w:val="28"/>
          <w:szCs w:val="28"/>
          <w:u w:val="single"/>
        </w:rPr>
        <w:t>Цель:</w:t>
      </w:r>
    </w:p>
    <w:p w:rsidR="00BE060E" w:rsidRPr="00BE060E" w:rsidRDefault="00BE060E" w:rsidP="00BE060E">
      <w:pPr>
        <w:pStyle w:val="a3"/>
        <w:jc w:val="both"/>
        <w:rPr>
          <w:sz w:val="28"/>
          <w:szCs w:val="28"/>
        </w:rPr>
      </w:pPr>
      <w:r w:rsidRPr="00BE060E">
        <w:rPr>
          <w:sz w:val="28"/>
          <w:szCs w:val="28"/>
        </w:rPr>
        <w:t>- обучение педагогов основам эффективного общения,</w:t>
      </w:r>
    </w:p>
    <w:p w:rsidR="00BE060E" w:rsidRPr="00BE060E" w:rsidRDefault="00BE060E" w:rsidP="00BE060E">
      <w:pPr>
        <w:pStyle w:val="a3"/>
        <w:jc w:val="both"/>
        <w:rPr>
          <w:sz w:val="28"/>
          <w:szCs w:val="28"/>
        </w:rPr>
      </w:pPr>
      <w:r w:rsidRPr="00BE060E">
        <w:rPr>
          <w:sz w:val="28"/>
          <w:szCs w:val="28"/>
        </w:rPr>
        <w:t>- овладение навыками различных техник эффективного общения, которые помогут в решении проблемных ситуаций,</w:t>
      </w:r>
      <w:r>
        <w:rPr>
          <w:sz w:val="28"/>
          <w:szCs w:val="28"/>
        </w:rPr>
        <w:t xml:space="preserve"> возникающих в работе с детьми.</w:t>
      </w:r>
    </w:p>
    <w:p w:rsidR="00BE060E" w:rsidRPr="00BE060E" w:rsidRDefault="00BE060E" w:rsidP="00BE060E">
      <w:pPr>
        <w:keepNext/>
        <w:spacing w:before="240" w:after="6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BE060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Упражнение «Активное слушание»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</w:t>
      </w:r>
      <w:r w:rsidRPr="00BE0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выработать собственную технику активного слушания.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сидят по кругу.</w:t>
      </w:r>
    </w:p>
    <w:p w:rsidR="00BE060E" w:rsidRPr="00BE060E" w:rsidRDefault="00BE060E" w:rsidP="00BE060E">
      <w:pPr>
        <w:keepNext/>
        <w:spacing w:before="240" w:after="60" w:line="36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E060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Инструкция: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«Сейчас мы будем выполнять упражнение, в ходе которого нам понадобятся правила хорошего слушания. Запишите их, пожалуйста (можно раздать участникам группы карточки с напечатанными правилами)».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«Упражнение мы будем выполнять в парах. Выберите себе в пару того из членов нашей группы, кого вы пока узнали меньше других, но хотели бы узнать поближе».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ждет, пока все участники сядут парами.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«Распределите между собой роли: один из вас будет "говорящим", а другой - "слушающим".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будет состоять из нескольких шагов (этапов). Каждый шаг (этап) рассчитан на определенное время, но вам не надо следить за временем. Я буду говорить, что надо делать и когда надо завершить выполнение задания. Сначала правилами хорошего слушания руководствуется "слушающий". "Говорящий" может пока отложить их в сторону.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"говорящий" в течение 5 минут рассказывает "слушающему" о своих трудностях, проблемах в общении. Особое внимание при этом он обращает </w:t>
      </w:r>
      <w:proofErr w:type="gramStart"/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качества, которые порождают эти трудности. "Слушающий" соблюдает правила хорошего слушания и тем самым помогает "говорящему" рассказывать о себе».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5 минут тренер останавливает беседу.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«Сейчас у "говорящего" будет 1 минута, в течение которой ему надо будет сказать "слушающему", что в поведении последнего помогало ему открыто высказываться, рассказывать о себе, а что затрудняло этот рассказ. Отнеситесь, пожалуйста, к этому заданию очень серьезно, потому что именно от вас ваш собеседник может узнать, что в его поведении побуждает других людей высказываться открыто, говорить о себе, а что затрудняет такой рассказ, а знать это каждому очень важно».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1 минута прошла, тренер дает следующее задание: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«Теперь "говорящий" в течение пяти минут будет рассказывать "слушающему" о своих сильных сторонах в общении, о том, что ему помогает устанавливать контакты, строить взаимоотношения с людьми. "Слушающий", не забывая соблюдать правила хорошего слушания, должен учесть всю ту информацию, которую он получил от "говорящего" в течение предыдущей минуты».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5 минут тренер останавливает беседу и предлагает перейти к следующему шагу.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«"Слушающий" за пять минут должен повторить "говорящему", что он понял из двух его рассказов о себе, т.е. о трудностях и проблемах в общении и его сильных сторонах в общении. На протяжении этих 5 минут "говорящий" все время молчит и только движением головы показывает, согласен он или нет с тем, что говорит "слушающий". Если он делает отрицательное движение головой в знак того, что его неправильно поняли, то "слушающий" должен поправляться до тех пор, пока не получит подтверждения правильности своих слов. После того как "слушающий" </w:t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скажет все, что он запомнил из двух рассказов "говорящего", последний может сказать, что было пропущено или искажено».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части упражнения участники пары меняются ролями: тот, кто был «слушающим», становится «говорящим» и наоборот. Все четыре шага упражнения повторяются, при этом тренер каждый раз сам дает задание на следующий шаг.</w:t>
      </w:r>
    </w:p>
    <w:p w:rsidR="00BE060E" w:rsidRPr="00BE060E" w:rsidRDefault="001C23A3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60E"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упражнения можно задать группе такие вопросы: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вам удавалось выполнять предложенные правила, какие правила было легче выполнять, какие сложнее?»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чем вам было легче говорить – о своих трудностях и проблемах в общении или о сильных сторонах?»</w:t>
      </w:r>
    </w:p>
    <w:p w:rsidR="00BE060E" w:rsidRPr="00BE060E" w:rsidRDefault="00BE060E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«Какое впечатление произвела на вас та часть упражнения, когда вы были "говорящим", какое влияние на вас оказывали различные действия "слушающего", как они вами воспринимались?» и т.д.</w:t>
      </w:r>
    </w:p>
    <w:p w:rsidR="00BE060E" w:rsidRPr="00BE060E" w:rsidRDefault="001C23A3" w:rsidP="00BE060E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060E"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упражнение в зависимости то того, как будет организовано его обсуждение, может дать очень разноплановые результаты. Наиболее простой путь – рефлексия процесса слушания, в результате чего формируется умение слушать другого, осознаются такие барьеры слушания, как оценивание, желание дать совет, рассказать что-то из своего опыта и т.д. Более сложный путь – анализ возникающих в ходе работы чувств, в частности таких, которые сопровождали рассказ о трудностях и проблемах в общении и рассказ о сильных сторонах.</w:t>
      </w:r>
    </w:p>
    <w:p w:rsidR="00BE060E" w:rsidRPr="00BE060E" w:rsidRDefault="00BE060E" w:rsidP="00BE060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F1" w:rsidRDefault="00C821F1">
      <w:bookmarkStart w:id="0" w:name="_GoBack"/>
      <w:bookmarkEnd w:id="0"/>
    </w:p>
    <w:sectPr w:rsidR="00C821F1" w:rsidSect="0012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4F"/>
    <w:rsid w:val="001C23A3"/>
    <w:rsid w:val="00BE060E"/>
    <w:rsid w:val="00C821F1"/>
    <w:rsid w:val="00D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0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0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2020-10-28T07:49:00Z</dcterms:created>
  <dcterms:modified xsi:type="dcterms:W3CDTF">2020-10-28T08:01:00Z</dcterms:modified>
</cp:coreProperties>
</file>