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F3D" w:rsidRPr="00A1302F" w:rsidRDefault="001C4F3D" w:rsidP="001C4F3D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i/>
          <w:color w:val="555555"/>
          <w:sz w:val="22"/>
          <w:szCs w:val="22"/>
          <w:lang w:eastAsia="ru-RU"/>
        </w:rPr>
      </w:pPr>
      <w:bookmarkStart w:id="0" w:name="_GoBack"/>
      <w:bookmarkEnd w:id="0"/>
      <w:r w:rsidRPr="00A1302F">
        <w:rPr>
          <w:rFonts w:ascii="Times New Roman" w:eastAsia="Times New Roman" w:hAnsi="Times New Roman" w:cs="Times New Roman"/>
          <w:i/>
          <w:color w:val="555555"/>
          <w:sz w:val="22"/>
          <w:szCs w:val="22"/>
          <w:lang w:eastAsia="ru-RU"/>
        </w:rPr>
        <w:t>Смирнова Т.И. –мастер производственного обучения</w:t>
      </w:r>
    </w:p>
    <w:p w:rsidR="001C4F3D" w:rsidRPr="001C4F3D" w:rsidRDefault="001C4F3D" w:rsidP="001C4F3D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1C4F3D" w:rsidRPr="001C4F3D" w:rsidRDefault="001C4F3D" w:rsidP="001C4F3D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555555"/>
          <w:lang w:eastAsia="ru-RU"/>
        </w:rPr>
      </w:pPr>
      <w:r w:rsidRPr="001C4F3D">
        <w:rPr>
          <w:rFonts w:ascii="Times New Roman" w:eastAsia="Times New Roman" w:hAnsi="Times New Roman" w:cs="Times New Roman"/>
          <w:b/>
          <w:color w:val="555555"/>
          <w:lang w:eastAsia="ru-RU"/>
        </w:rPr>
        <w:t>Создание условий для реализации образовательных программ по ФГОС СПО по ТОП-50</w:t>
      </w:r>
    </w:p>
    <w:p w:rsidR="001C4F3D" w:rsidRDefault="001C4F3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1C4F3D" w:rsidRDefault="001C4F3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Информационные технологии с каждым годом все глубже проникают в нашу жизнь. Сегод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softHyphen/>
        <w:t xml:space="preserve">ня невозможно найти такой области человеческих знаний и их применения, в которой бы информационные технологии </w:t>
      </w:r>
      <w:proofErr w:type="gramStart"/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не игра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softHyphen/>
        <w:t>ли заметную роль</w:t>
      </w:r>
      <w:proofErr w:type="gramEnd"/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. </w:t>
      </w:r>
    </w:p>
    <w:p w:rsid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В системе образования также уделяется большое внимание внедрению передовых информационных технологий: создание ЭОР, компьютерных презентаций, использование видео-уроков и многое другое делает обучение более наглядным. </w:t>
      </w:r>
    </w:p>
    <w:p w:rsidR="008E74DE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shd w:val="clear" w:color="auto" w:fill="FFFFFF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На повышение эффективности и качества обучения существенное влияние оказывают п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роверка и оценка знаний студентов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. В связи с тем, что наше образовательное учреждение перешло из системы НПО в СПО, возросла роль самостоятельной работы, развития самоконтроля и творческого применения своих знаний. Электронное тестирование и другие программы помогают адаптироваться к будущей профессиональной деятельности в современном мире.</w:t>
      </w:r>
      <w:r>
        <w:rPr>
          <w:rFonts w:ascii="Times New Roman" w:eastAsia="Times New Roman" w:hAnsi="Times New Roman" w:cs="Times New Roman"/>
          <w:color w:val="555555"/>
          <w:lang w:eastAsia="ru-RU"/>
        </w:rPr>
        <w:t xml:space="preserve"> </w:t>
      </w:r>
      <w:r w:rsidRPr="002A120D">
        <w:rPr>
          <w:rFonts w:ascii="Times New Roman" w:eastAsia="Times New Roman" w:hAnsi="Times New Roman" w:cs="Times New Roman"/>
          <w:color w:val="555555"/>
          <w:shd w:val="clear" w:color="auto" w:fill="FFFFFF"/>
          <w:lang w:eastAsia="ru-RU"/>
        </w:rPr>
        <w:t>Таким образом, данный вопрос является актуальным.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Важным звеном процесса обучения является конт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роль знаний и умений студентов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. Переход от традиционных форм контроля и оценивания знаний к компьютерному тестированию отвечает общей концепции модернизации и компьютеризации системы образования.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Тест (англ.) – испытание, проверка, проба, критерий, опыт, в результате которого делается попытка оценить тот или иной процесс. 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Пров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ерка и оценка знаний студентов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- необходимая часть учебно-воспитательного процесса; от их правильной постановки во многом зависит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 xml:space="preserve"> качество подготовки выпускников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. Эффективность  методов и форм обучения, качество методических разработок, доступность содержания образования тесным образом связаны с подготовкой квалифицированных специалистов. Специфика обучения заключается в усилении роли самостоятельной работы, формирования у </w:t>
      </w:r>
      <w:r>
        <w:rPr>
          <w:rFonts w:ascii="Times New Roman" w:eastAsia="Times New Roman" w:hAnsi="Times New Roman" w:cs="Times New Roman"/>
          <w:color w:val="555555"/>
          <w:lang w:eastAsia="ru-RU"/>
        </w:rPr>
        <w:t>студентов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способности к саморазвитию, самоконтролю, творческому применению полученных знаний. Формы, приемы и виды контроля должны быть разнообразными.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В связи с внедрением ФГОС ТОП-50, где 30% отводится на электронное тестирование, мы  поставили перед собой </w:t>
      </w:r>
      <w:r w:rsidRPr="002A120D">
        <w:rPr>
          <w:rFonts w:ascii="Times New Roman" w:eastAsia="Times New Roman" w:hAnsi="Times New Roman" w:cs="Times New Roman"/>
          <w:b/>
          <w:color w:val="555555"/>
          <w:lang w:eastAsia="ru-RU"/>
        </w:rPr>
        <w:t>задачи: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1)  рассмотреть тестирование как одну из форм контроля;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2)  раскрыть положительные и отрицательные стороны электронного тестирования как формы контроля;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3) апробировать электронные тесты в процессе обучения.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b/>
          <w:color w:val="555555"/>
          <w:lang w:eastAsia="ru-RU"/>
        </w:rPr>
        <w:t>Цель: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на основе теоретического изучения дисциплин общепрофессионального и профессионального циклов   разработать тесты для компьютерного тестирования в программе </w:t>
      </w:r>
      <w:proofErr w:type="spellStart"/>
      <w:r w:rsidRPr="00171802">
        <w:rPr>
          <w:rFonts w:ascii="Times New Roman" w:eastAsia="Times New Roman" w:hAnsi="Times New Roman" w:cs="Times New Roman"/>
          <w:b/>
          <w:color w:val="555555"/>
          <w:lang w:eastAsia="ru-RU"/>
        </w:rPr>
        <w:t>easyQuizzy</w:t>
      </w:r>
      <w:proofErr w:type="spellEnd"/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и апробировать их 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lastRenderedPageBreak/>
        <w:t xml:space="preserve">в процессе обучения </w:t>
      </w:r>
      <w:r w:rsidR="001C4F3D">
        <w:rPr>
          <w:rFonts w:ascii="Times New Roman" w:eastAsia="Times New Roman" w:hAnsi="Times New Roman" w:cs="Times New Roman"/>
          <w:color w:val="555555"/>
          <w:lang w:eastAsia="ru-RU"/>
        </w:rPr>
        <w:t xml:space="preserve">студентов групп 09.01.01 наладчик аппаратного и программного обеспечения и  </w:t>
      </w:r>
      <w:r w:rsidR="00A1302F">
        <w:rPr>
          <w:rFonts w:ascii="Times New Roman" w:eastAsia="Times New Roman" w:hAnsi="Times New Roman" w:cs="Times New Roman"/>
          <w:color w:val="555555"/>
          <w:lang w:eastAsia="ru-RU"/>
        </w:rPr>
        <w:t xml:space="preserve">19.01.17 </w:t>
      </w:r>
      <w:r w:rsidR="001C4F3D">
        <w:rPr>
          <w:rFonts w:ascii="Times New Roman" w:eastAsia="Times New Roman" w:hAnsi="Times New Roman" w:cs="Times New Roman"/>
          <w:color w:val="555555"/>
          <w:lang w:eastAsia="ru-RU"/>
        </w:rPr>
        <w:t>повар-кондитер</w:t>
      </w:r>
      <w:r w:rsidR="00A1302F">
        <w:rPr>
          <w:rFonts w:ascii="Times New Roman" w:eastAsia="Times New Roman" w:hAnsi="Times New Roman" w:cs="Times New Roman"/>
          <w:color w:val="555555"/>
          <w:lang w:eastAsia="ru-RU"/>
        </w:rPr>
        <w:t>.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Контроль позволяет увидеть сильные и слабые стороны, выбрать оптимальный вариант обучающей деятельности.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b/>
          <w:color w:val="555555"/>
          <w:lang w:eastAsia="ru-RU"/>
        </w:rPr>
        <w:t>Функции тестирования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b/>
          <w:color w:val="555555"/>
          <w:lang w:eastAsia="ru-RU"/>
        </w:rPr>
        <w:t>Диагностическая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функция заключается в выявлении уровня зна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ний, умений, навыков студентов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b/>
          <w:color w:val="555555"/>
          <w:lang w:eastAsia="ru-RU"/>
        </w:rPr>
        <w:t>Обучающая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функция тестирования сос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тоит в мотивировании студентов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к активизации работы по усвоению учебного материала.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b/>
          <w:color w:val="555555"/>
          <w:lang w:eastAsia="ru-RU"/>
        </w:rPr>
        <w:t>Воспитательная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функция проявляется в периодичности тестового контроля.</w:t>
      </w:r>
    </w:p>
    <w:p w:rsidR="002A120D" w:rsidRDefault="00171802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lang w:eastAsia="ru-RU"/>
        </w:rPr>
        <w:t>Проведение тестирования</w:t>
      </w:r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дисциплинирует, организует и нап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равляет деятельность студентов</w:t>
      </w:r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, помогает выявить и устранить пробелы в знаниях, формирует стремление развить свои способности. 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Компьютерное тестирование имеет ряд преимуществ перед традиционными формами и методами контроля: позволяет более рационально использовать время урока, охватить больший объем содержания, быстро устан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овить обратную связь со студентами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, определить результаты усвоения материала, внести коррективы. 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color w:val="555555"/>
          <w:lang w:eastAsia="ru-RU"/>
        </w:rPr>
        <w:t>Преимуществ</w:t>
      </w:r>
      <w:r w:rsidR="00171802">
        <w:rPr>
          <w:rFonts w:ascii="Times New Roman" w:eastAsia="Times New Roman" w:hAnsi="Times New Roman" w:cs="Times New Roman"/>
          <w:b/>
          <w:color w:val="555555"/>
          <w:lang w:eastAsia="ru-RU"/>
        </w:rPr>
        <w:t>а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компьютерного тестирования: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оценивание результатов тестирования осуществляется мгновенно, автоматически фиксируется и сохраняется на длительное время;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возможность формирования достаточно большого количества вариантов теста, которое ограничено лишь размером банка тестовых заданий;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возможность реализации удобных процедур ввода, модификации тестовых материалов;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 xml:space="preserve">возможность формирования тестов, различных по уровню </w:t>
      </w:r>
      <w:proofErr w:type="spellStart"/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обученности</w:t>
      </w:r>
      <w:proofErr w:type="spellEnd"/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 xml:space="preserve"> испытуемых;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 xml:space="preserve">возможность </w:t>
      </w:r>
      <w:proofErr w:type="gramStart"/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управления</w:t>
      </w:r>
      <w:proofErr w:type="gramEnd"/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 xml:space="preserve"> как содержанием теста, так и стратегией проверок в ходе тестирования;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отсутствует необходимость в бум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ажных носителях и листах ответа;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при компьютерном тестировании легко ввести временные ограничения или временное отслеживание процесса тестирования, что трудноосуществимо при бумажном тестировании; это позволяет учитывать психомоторные аспекты тестируемого;</w:t>
      </w:r>
    </w:p>
    <w:p w:rsidR="002A120D" w:rsidRPr="00171802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color w:val="555555"/>
          <w:lang w:eastAsia="ru-RU"/>
        </w:rPr>
        <w:t>повышается эффективность тестирования: уменьшается время тестирования (до 50% по сравнению с бумажной формой тестирования) для достижения того же уровня надежности оценивания, что ведет к уменьшению усталости тестируемого во время сеанса, что также является важным показателем в результатах тестируемых.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Все вышеперечисленные преимущества достижимы лишь при правильной организации технологии компьютерного тестирования, что позволяет выполнять тест несколько раз в индивидуальном режиме и с осуществлением самоконтроля, потому что тестовые задания и их 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lastRenderedPageBreak/>
        <w:t>очередность постоянно меняются, а результаты можно увидеть сразу после выполнения студентом теста.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color w:val="555555"/>
          <w:lang w:eastAsia="ru-RU"/>
        </w:rPr>
        <w:t>Положительные стороны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в применении электронных тестов: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возможно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сть проверки усвоения студентами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каждой темы или предмета;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осуществление оперативной диагностики уровня усвоения учебн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ого материала каждым студентом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обеспечение одновреме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нной проверки знаний студентов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всей группы и формирование у них мотивации для подготовки к каждому уроку;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повышение интереса к предмету;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экономия учебного времени.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color w:val="555555"/>
          <w:lang w:eastAsia="ru-RU"/>
        </w:rPr>
        <w:t>Отрицательные стороны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в применении электронных тестов: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тестовый контроль не способствует развитию устн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ой и письменной речи студентов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выбор ответа может происходить наугад, учителю невозможно проследит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ь логику рассуждений студентов.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</w:t>
      </w:r>
    </w:p>
    <w:p w:rsidR="002A120D" w:rsidRPr="000E7157" w:rsidRDefault="002A120D" w:rsidP="000E7157">
      <w:pPr>
        <w:pStyle w:val="a6"/>
        <w:shd w:val="clear" w:color="auto" w:fill="FFFFFF"/>
        <w:spacing w:before="0" w:after="0"/>
        <w:ind w:left="709" w:firstLine="0"/>
        <w:rPr>
          <w:rFonts w:ascii="Times New Roman" w:eastAsia="Times New Roman" w:hAnsi="Times New Roman" w:cs="Times New Roman"/>
          <w:b/>
          <w:color w:val="555555"/>
          <w:lang w:eastAsia="ru-RU"/>
        </w:rPr>
      </w:pPr>
      <w:r w:rsidRPr="000E7157">
        <w:rPr>
          <w:rFonts w:ascii="Times New Roman" w:eastAsia="Times New Roman" w:hAnsi="Times New Roman" w:cs="Times New Roman"/>
          <w:b/>
          <w:color w:val="555555"/>
          <w:lang w:eastAsia="ru-RU"/>
        </w:rPr>
        <w:t>Главные требования к  системе компьютерного контроля: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тестовые вопросы и варианты ответов на них должны быть четкими и понятными по содержанию;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текст заданий компьютерных тестов необходимо делать кратким и лаконичным;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полностью должны исключаться повторы слов, малопонятные, редко употребляемые сло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ва, а также неизвестные студентам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символы, иностранные слова, затрудняющие восприятие смысла;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компьютерный тест должен быть простым в использовании;</w:t>
      </w:r>
    </w:p>
    <w:p w:rsidR="002A120D" w:rsidRPr="002A120D" w:rsidRDefault="002A120D" w:rsidP="00171802">
      <w:pPr>
        <w:pStyle w:val="a6"/>
        <w:numPr>
          <w:ilvl w:val="0"/>
          <w:numId w:val="1"/>
        </w:numPr>
        <w:shd w:val="clear" w:color="auto" w:fill="FFFFFF"/>
        <w:spacing w:before="0" w:after="0"/>
        <w:ind w:left="709" w:hanging="283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на экране желательно иметь минимум управляющих кнопок.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color w:val="555555"/>
          <w:lang w:eastAsia="ru-RU"/>
        </w:rPr>
        <w:t>Технология  составления теста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Тест представляет собой перечень  вопросов, количество и состав которых зависит от целей тестирования. Технология создания теста по предмету предполагает несколько последовательных этапов: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Постановка целей и задач  контроля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Определение целей тестирования: текущий контроль знаний; итоговый контроль знаний. Целью текущего контроля явля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ется степень овладения студентами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знаний, требуемых для успешного усвоения  предмета. Промежуточный контроль представляет собой тест, состоящий из 10 компактных заданий, реализуемых после изучаемого материала и предназначенный для оценивания его усвоения. Итоговый контроль проводится по итогам изучения темы или предмета.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Анализ и систематизация материала.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Разработка тестовых заданий.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Экспертиза содержания заданий и корректировка.</w:t>
      </w: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Определение количества тестовых заданий по предмету и времени  его выполнения. Программа </w:t>
      </w:r>
      <w:proofErr w:type="spellStart"/>
      <w:r w:rsidR="00171802" w:rsidRPr="00171802">
        <w:rPr>
          <w:rFonts w:ascii="Times New Roman" w:eastAsia="Times New Roman" w:hAnsi="Times New Roman" w:cs="Times New Roman"/>
          <w:b/>
          <w:color w:val="555555"/>
          <w:lang w:eastAsia="ru-RU"/>
        </w:rPr>
        <w:t>easyQuizzy</w:t>
      </w:r>
      <w:proofErr w:type="spellEnd"/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определяет количество правильных ответов для получения баллов.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Апробация теста.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lastRenderedPageBreak/>
        <w:t>Корректировка и добавление новых вопросов.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Формирование окончательного варианта теста.</w:t>
      </w:r>
    </w:p>
    <w:p w:rsidR="002A120D" w:rsidRPr="00171802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i/>
          <w:color w:val="555555"/>
          <w:lang w:eastAsia="ru-RU"/>
        </w:rPr>
      </w:pP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Ра</w:t>
      </w:r>
      <w:r w:rsidR="000E7157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зработка инструкций для студентов</w:t>
      </w:r>
      <w:r w:rsidRPr="00171802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.</w:t>
      </w:r>
    </w:p>
    <w:p w:rsidR="00EB0241" w:rsidRDefault="00EB0241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171802" w:rsidRDefault="00171802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lang w:eastAsia="ru-RU"/>
        </w:rPr>
        <w:t>Мы</w:t>
      </w:r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разработал</w:t>
      </w:r>
      <w:r w:rsidR="00EB0241">
        <w:rPr>
          <w:rFonts w:ascii="Times New Roman" w:eastAsia="Times New Roman" w:hAnsi="Times New Roman" w:cs="Times New Roman"/>
          <w:color w:val="555555"/>
          <w:lang w:eastAsia="ru-RU"/>
        </w:rPr>
        <w:t>и</w:t>
      </w:r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тесты по </w:t>
      </w:r>
      <w:r>
        <w:rPr>
          <w:rFonts w:ascii="Times New Roman" w:eastAsia="Times New Roman" w:hAnsi="Times New Roman" w:cs="Times New Roman"/>
          <w:color w:val="555555"/>
          <w:lang w:eastAsia="ru-RU"/>
        </w:rPr>
        <w:t xml:space="preserve">профессиональным модулям, используя программу </w:t>
      </w:r>
      <w:proofErr w:type="spellStart"/>
      <w:r w:rsidRPr="00171802">
        <w:rPr>
          <w:rFonts w:ascii="Times New Roman" w:eastAsia="Times New Roman" w:hAnsi="Times New Roman" w:cs="Times New Roman"/>
          <w:b/>
          <w:color w:val="555555"/>
          <w:lang w:eastAsia="ru-RU"/>
        </w:rPr>
        <w:t>easyQuizzy</w:t>
      </w:r>
      <w:proofErr w:type="spellEnd"/>
      <w:r>
        <w:rPr>
          <w:rFonts w:ascii="Times New Roman" w:eastAsia="Times New Roman" w:hAnsi="Times New Roman" w:cs="Times New Roman"/>
          <w:b/>
          <w:color w:val="555555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555555"/>
          <w:lang w:eastAsia="ru-RU"/>
        </w:rPr>
        <w:t xml:space="preserve"> (</w:t>
      </w:r>
      <w:hyperlink r:id="rId6" w:history="1">
        <w:r w:rsidRPr="00BC6536">
          <w:rPr>
            <w:rStyle w:val="a7"/>
            <w:rFonts w:ascii="Times New Roman" w:eastAsia="Times New Roman" w:hAnsi="Times New Roman" w:cs="Times New Roman"/>
            <w:lang w:eastAsia="ru-RU"/>
          </w:rPr>
          <w:t>http://easyquizzy.ru/help/install/</w:t>
        </w:r>
      </w:hyperlink>
      <w:r>
        <w:rPr>
          <w:rFonts w:ascii="Times New Roman" w:eastAsia="Times New Roman" w:hAnsi="Times New Roman" w:cs="Times New Roman"/>
          <w:color w:val="555555"/>
          <w:lang w:eastAsia="ru-RU"/>
        </w:rPr>
        <w:t>)</w:t>
      </w:r>
    </w:p>
    <w:p w:rsidR="00EB0241" w:rsidRDefault="00EB0241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171802" w:rsidRDefault="00171802" w:rsidP="00EB0241">
      <w:pPr>
        <w:shd w:val="clear" w:color="auto" w:fill="FFFFFF"/>
        <w:spacing w:before="0" w:after="0"/>
        <w:ind w:firstLine="284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5B91F" wp14:editId="23F7EC03">
            <wp:extent cx="5539154" cy="2203939"/>
            <wp:effectExtent l="19050" t="19050" r="23495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963" t="11241" r="13138" b="51009"/>
                    <a:stretch/>
                  </pic:blipFill>
                  <pic:spPr bwMode="auto">
                    <a:xfrm>
                      <a:off x="0" y="0"/>
                      <a:ext cx="5548779" cy="22077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ACCBF9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241" w:rsidRDefault="00EB0241" w:rsidP="00EB0241">
      <w:pPr>
        <w:shd w:val="clear" w:color="auto" w:fill="FFFFFF"/>
        <w:spacing w:before="0" w:after="0"/>
        <w:ind w:firstLine="284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171802" w:rsidRDefault="00EB0241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Вопросы подаются испытуемому в случайном порядке, чтобы исключить возможность механического за</w:t>
      </w:r>
      <w:r>
        <w:rPr>
          <w:rFonts w:ascii="Times New Roman" w:eastAsia="Times New Roman" w:hAnsi="Times New Roman" w:cs="Times New Roman"/>
          <w:color w:val="555555"/>
          <w:lang w:eastAsia="ru-RU"/>
        </w:rPr>
        <w:t>поминания их последовательности.</w:t>
      </w:r>
    </w:p>
    <w:p w:rsidR="00EB0241" w:rsidRDefault="00EB0241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Они </w:t>
      </w:r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не начинаются с номера или какого-либо символического обозначения для того, чтобы исключить запоминание вопроса по порядку его следования или символу, его обозначающему. </w:t>
      </w:r>
    </w:p>
    <w:p w:rsidR="00EB0241" w:rsidRPr="002A120D" w:rsidRDefault="00EB0241" w:rsidP="00EB024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Варианты возможных ответов следуют так же в случайном порядке.</w:t>
      </w:r>
    </w:p>
    <w:p w:rsidR="00EB0241" w:rsidRDefault="00EB0241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EB0241" w:rsidRPr="00014E58" w:rsidRDefault="00B8740C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color w:val="55555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46E37C" wp14:editId="2F920116">
            <wp:simplePos x="0" y="0"/>
            <wp:positionH relativeFrom="column">
              <wp:posOffset>3819525</wp:posOffset>
            </wp:positionH>
            <wp:positionV relativeFrom="paragraph">
              <wp:posOffset>300990</wp:posOffset>
            </wp:positionV>
            <wp:extent cx="2039620" cy="180086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 t="11599" r="17572" b="19667"/>
                    <a:stretch/>
                  </pic:blipFill>
                  <pic:spPr bwMode="auto">
                    <a:xfrm>
                      <a:off x="0" y="0"/>
                      <a:ext cx="2039620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41" w:rsidRPr="00014E58">
        <w:rPr>
          <w:rFonts w:ascii="Times New Roman" w:eastAsia="Times New Roman" w:hAnsi="Times New Roman" w:cs="Times New Roman"/>
          <w:b/>
          <w:color w:val="555555"/>
          <w:lang w:eastAsia="ru-RU"/>
        </w:rPr>
        <w:t>Как начать работу с программой и создать тест?</w:t>
      </w:r>
    </w:p>
    <w:p w:rsidR="00EB0241" w:rsidRPr="00EB0241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EB0241" w:rsidRPr="00EB0241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lang w:eastAsia="ru-RU"/>
        </w:rPr>
        <w:t>Необходимо у</w:t>
      </w:r>
      <w:r w:rsidR="00014E58">
        <w:rPr>
          <w:rFonts w:ascii="Times New Roman" w:eastAsia="Times New Roman" w:hAnsi="Times New Roman" w:cs="Times New Roman"/>
          <w:color w:val="555555"/>
          <w:lang w:eastAsia="ru-RU"/>
        </w:rPr>
        <w:t>становит</w:t>
      </w:r>
      <w:r>
        <w:rPr>
          <w:rFonts w:ascii="Times New Roman" w:eastAsia="Times New Roman" w:hAnsi="Times New Roman" w:cs="Times New Roman"/>
          <w:color w:val="555555"/>
          <w:lang w:eastAsia="ru-RU"/>
        </w:rPr>
        <w:t>ь</w:t>
      </w:r>
      <w:r w:rsidR="00014E58">
        <w:rPr>
          <w:rFonts w:ascii="Times New Roman" w:eastAsia="Times New Roman" w:hAnsi="Times New Roman" w:cs="Times New Roman"/>
          <w:color w:val="555555"/>
          <w:lang w:eastAsia="ru-RU"/>
        </w:rPr>
        <w:t xml:space="preserve"> и</w:t>
      </w:r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 запустит</w:t>
      </w:r>
      <w:r>
        <w:rPr>
          <w:rFonts w:ascii="Times New Roman" w:eastAsia="Times New Roman" w:hAnsi="Times New Roman" w:cs="Times New Roman"/>
          <w:color w:val="555555"/>
          <w:lang w:eastAsia="ru-RU"/>
        </w:rPr>
        <w:t>ь</w:t>
      </w:r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 редактор </w:t>
      </w:r>
      <w:proofErr w:type="spellStart"/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>easyQuizzy</w:t>
      </w:r>
      <w:proofErr w:type="spellEnd"/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>.</w:t>
      </w:r>
    </w:p>
    <w:p w:rsidR="00EB0241" w:rsidRPr="00EB0241" w:rsidRDefault="00B8740C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2DF42FB" wp14:editId="5A198913">
            <wp:simplePos x="0" y="0"/>
            <wp:positionH relativeFrom="column">
              <wp:posOffset>45085</wp:posOffset>
            </wp:positionH>
            <wp:positionV relativeFrom="paragraph">
              <wp:posOffset>1143000</wp:posOffset>
            </wp:positionV>
            <wp:extent cx="2115820" cy="18357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 t="11846" r="17276" b="20284"/>
                    <a:stretch/>
                  </pic:blipFill>
                  <pic:spPr bwMode="auto">
                    <a:xfrm>
                      <a:off x="0" y="0"/>
                      <a:ext cx="211582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Программа </w:t>
      </w:r>
      <w:proofErr w:type="spellStart"/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>easyQuizzy</w:t>
      </w:r>
      <w:proofErr w:type="spellEnd"/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 предоставляет единый последовательный интерфейс для создания тестов. Начните создание теста </w:t>
      </w:r>
      <w:proofErr w:type="gramStart"/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>со</w:t>
      </w:r>
      <w:proofErr w:type="gramEnd"/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 вкладки «Информация о тесте». Сформулируйте название и описание теста, а также укажите автора теста.</w:t>
      </w:r>
    </w:p>
    <w:p w:rsidR="00EB0241" w:rsidRPr="00EB0241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291674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Затем </w:t>
      </w:r>
      <w:proofErr w:type="spellStart"/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>перейди</w:t>
      </w:r>
      <w:r w:rsidR="00A1302F">
        <w:rPr>
          <w:rFonts w:ascii="Times New Roman" w:eastAsia="Times New Roman" w:hAnsi="Times New Roman" w:cs="Times New Roman"/>
          <w:color w:val="555555"/>
          <w:lang w:eastAsia="ru-RU"/>
        </w:rPr>
        <w:t>м</w:t>
      </w:r>
      <w:proofErr w:type="spellEnd"/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 на вкладку «Вопросы и ответы». </w:t>
      </w:r>
    </w:p>
    <w:p w:rsidR="00E22C47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>Добавление вопросов, вариантов ответов и последующий выбор правильных вариантов не должно вызвать затруднений.</w:t>
      </w:r>
    </w:p>
    <w:p w:rsidR="00EB0241" w:rsidRDefault="00291674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lang w:eastAsia="ru-RU"/>
        </w:rPr>
        <w:t>Вопросы теста и варианты ответов можно вводить с клавиатуры, или и копировать из текстовых документов.</w:t>
      </w:r>
    </w:p>
    <w:p w:rsidR="00E22C47" w:rsidRDefault="00E22C47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lang w:eastAsia="ru-RU"/>
        </w:rPr>
        <w:lastRenderedPageBreak/>
        <w:t xml:space="preserve">Широко представлен выбор типа вопроса, помимо </w:t>
      </w:r>
      <w:r w:rsidRPr="00E22C47">
        <w:rPr>
          <w:rFonts w:ascii="Times New Roman" w:eastAsia="Times New Roman" w:hAnsi="Times New Roman" w:cs="Times New Roman"/>
          <w:color w:val="555555"/>
          <w:lang w:eastAsia="ru-RU"/>
        </w:rPr>
        <w:t>выбор</w:t>
      </w:r>
      <w:r>
        <w:rPr>
          <w:rFonts w:ascii="Times New Roman" w:eastAsia="Times New Roman" w:hAnsi="Times New Roman" w:cs="Times New Roman"/>
          <w:color w:val="555555"/>
          <w:lang w:eastAsia="ru-RU"/>
        </w:rPr>
        <w:t>а одного правильного ответа, есть возможность использовать:</w:t>
      </w:r>
    </w:p>
    <w:p w:rsidR="00EB0241" w:rsidRPr="00E22C47" w:rsidRDefault="00E22C47" w:rsidP="00E22C47">
      <w:pPr>
        <w:pStyle w:val="a6"/>
        <w:numPr>
          <w:ilvl w:val="0"/>
          <w:numId w:val="2"/>
        </w:numPr>
        <w:shd w:val="clear" w:color="auto" w:fill="FFFFFF"/>
        <w:spacing w:before="0" w:after="0"/>
        <w:ind w:left="567" w:hanging="567"/>
        <w:rPr>
          <w:rFonts w:ascii="Times New Roman" w:eastAsia="Times New Roman" w:hAnsi="Times New Roman" w:cs="Times New Roman"/>
          <w:color w:val="555555"/>
          <w:lang w:eastAsia="ru-RU"/>
        </w:rPr>
      </w:pPr>
      <w:r w:rsidRPr="00E22C47">
        <w:rPr>
          <w:rFonts w:ascii="Times New Roman" w:eastAsia="Times New Roman" w:hAnsi="Times New Roman" w:cs="Times New Roman"/>
          <w:color w:val="555555"/>
          <w:lang w:eastAsia="ru-RU"/>
        </w:rPr>
        <w:t>альтернативный выбор;</w:t>
      </w:r>
    </w:p>
    <w:p w:rsidR="00291674" w:rsidRPr="00E22C47" w:rsidRDefault="00E22C47" w:rsidP="00E22C47">
      <w:pPr>
        <w:pStyle w:val="a6"/>
        <w:numPr>
          <w:ilvl w:val="0"/>
          <w:numId w:val="2"/>
        </w:numPr>
        <w:shd w:val="clear" w:color="auto" w:fill="FFFFFF"/>
        <w:spacing w:before="0" w:after="0"/>
        <w:ind w:left="567" w:hanging="567"/>
        <w:rPr>
          <w:rFonts w:ascii="Times New Roman" w:eastAsia="Times New Roman" w:hAnsi="Times New Roman" w:cs="Times New Roman"/>
          <w:color w:val="555555"/>
          <w:lang w:eastAsia="ru-RU"/>
        </w:rPr>
      </w:pPr>
      <w:r w:rsidRPr="00E22C47">
        <w:rPr>
          <w:rFonts w:ascii="Times New Roman" w:eastAsia="Times New Roman" w:hAnsi="Times New Roman" w:cs="Times New Roman"/>
          <w:color w:val="555555"/>
          <w:lang w:eastAsia="ru-RU"/>
        </w:rPr>
        <w:t>выбор нескольких правильных ответов;</w:t>
      </w:r>
    </w:p>
    <w:p w:rsidR="00291674" w:rsidRPr="00E22C47" w:rsidRDefault="00E22C47" w:rsidP="00E22C47">
      <w:pPr>
        <w:pStyle w:val="a6"/>
        <w:numPr>
          <w:ilvl w:val="0"/>
          <w:numId w:val="2"/>
        </w:numPr>
        <w:shd w:val="clear" w:color="auto" w:fill="FFFFFF"/>
        <w:spacing w:before="0" w:after="0"/>
        <w:ind w:left="567" w:hanging="567"/>
        <w:rPr>
          <w:rFonts w:ascii="Times New Roman" w:eastAsia="Times New Roman" w:hAnsi="Times New Roman" w:cs="Times New Roman"/>
          <w:color w:val="555555"/>
          <w:lang w:eastAsia="ru-RU"/>
        </w:rPr>
      </w:pPr>
      <w:r w:rsidRPr="00E22C47">
        <w:rPr>
          <w:rFonts w:ascii="Times New Roman" w:eastAsia="Times New Roman" w:hAnsi="Times New Roman" w:cs="Times New Roman"/>
          <w:color w:val="555555"/>
          <w:lang w:eastAsia="ru-RU"/>
        </w:rPr>
        <w:t>установление правильной последовательности;</w:t>
      </w:r>
    </w:p>
    <w:p w:rsidR="00291674" w:rsidRPr="00E22C47" w:rsidRDefault="00E22C47" w:rsidP="00E22C47">
      <w:pPr>
        <w:pStyle w:val="a6"/>
        <w:numPr>
          <w:ilvl w:val="0"/>
          <w:numId w:val="2"/>
        </w:numPr>
        <w:shd w:val="clear" w:color="auto" w:fill="FFFFFF"/>
        <w:spacing w:before="0" w:after="0"/>
        <w:ind w:left="567" w:hanging="567"/>
        <w:rPr>
          <w:rFonts w:ascii="Times New Roman" w:eastAsia="Times New Roman" w:hAnsi="Times New Roman" w:cs="Times New Roman"/>
          <w:color w:val="555555"/>
          <w:lang w:eastAsia="ru-RU"/>
        </w:rPr>
      </w:pPr>
      <w:r w:rsidRPr="00E22C47">
        <w:rPr>
          <w:rFonts w:ascii="Times New Roman" w:eastAsia="Times New Roman" w:hAnsi="Times New Roman" w:cs="Times New Roman"/>
          <w:color w:val="555555"/>
          <w:lang w:eastAsia="ru-RU"/>
        </w:rPr>
        <w:t>установление соответствия;</w:t>
      </w:r>
    </w:p>
    <w:p w:rsidR="00E22C47" w:rsidRPr="00E22C47" w:rsidRDefault="00E22C47" w:rsidP="00E22C47">
      <w:pPr>
        <w:pStyle w:val="a6"/>
        <w:numPr>
          <w:ilvl w:val="0"/>
          <w:numId w:val="2"/>
        </w:numPr>
        <w:shd w:val="clear" w:color="auto" w:fill="FFFFFF"/>
        <w:spacing w:before="0" w:after="0"/>
        <w:ind w:left="567" w:hanging="567"/>
        <w:rPr>
          <w:rFonts w:ascii="Times New Roman" w:eastAsia="Times New Roman" w:hAnsi="Times New Roman" w:cs="Times New Roman"/>
          <w:color w:val="555555"/>
          <w:lang w:eastAsia="ru-RU"/>
        </w:rPr>
      </w:pPr>
      <w:r w:rsidRPr="00E22C47">
        <w:rPr>
          <w:rFonts w:ascii="Times New Roman" w:eastAsia="Times New Roman" w:hAnsi="Times New Roman" w:cs="Times New Roman"/>
          <w:color w:val="555555"/>
          <w:lang w:eastAsia="ru-RU"/>
        </w:rPr>
        <w:t>свободный ответ</w:t>
      </w:r>
    </w:p>
    <w:p w:rsidR="00E22C47" w:rsidRDefault="00E22C47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EB0241" w:rsidRDefault="00B8740C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186197" wp14:editId="59648498">
            <wp:simplePos x="0" y="0"/>
            <wp:positionH relativeFrom="column">
              <wp:posOffset>2540</wp:posOffset>
            </wp:positionH>
            <wp:positionV relativeFrom="paragraph">
              <wp:posOffset>93980</wp:posOffset>
            </wp:positionV>
            <wp:extent cx="2426335" cy="21278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 t="4689" r="11253" b="26702"/>
                    <a:stretch/>
                  </pic:blipFill>
                  <pic:spPr bwMode="auto">
                    <a:xfrm>
                      <a:off x="0" y="0"/>
                      <a:ext cx="2426335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>В текст вопросов и вариантов ответов можно вставлять картинки, формулы и специальные символы.</w:t>
      </w:r>
    </w:p>
    <w:p w:rsidR="00EB0241" w:rsidRPr="00EB0241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После формирования списка вопросов, на вкладке «Настройки теста» </w:t>
      </w:r>
      <w:r w:rsidR="00E22C47">
        <w:rPr>
          <w:rFonts w:ascii="Times New Roman" w:eastAsia="Times New Roman" w:hAnsi="Times New Roman" w:cs="Times New Roman"/>
          <w:color w:val="555555"/>
          <w:lang w:eastAsia="ru-RU"/>
        </w:rPr>
        <w:t xml:space="preserve">производим </w:t>
      </w: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>настрой</w:t>
      </w:r>
      <w:r w:rsidR="00E22C47">
        <w:rPr>
          <w:rFonts w:ascii="Times New Roman" w:eastAsia="Times New Roman" w:hAnsi="Times New Roman" w:cs="Times New Roman"/>
          <w:color w:val="555555"/>
          <w:lang w:eastAsia="ru-RU"/>
        </w:rPr>
        <w:t>ку</w:t>
      </w: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 параметр</w:t>
      </w:r>
      <w:r w:rsidR="00E22C47">
        <w:rPr>
          <w:rFonts w:ascii="Times New Roman" w:eastAsia="Times New Roman" w:hAnsi="Times New Roman" w:cs="Times New Roman"/>
          <w:color w:val="555555"/>
          <w:lang w:eastAsia="ru-RU"/>
        </w:rPr>
        <w:t>ов</w:t>
      </w: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 теста: количество задаваемых вопросов и их порядок, систему оценивания, ограничение времени и формат итогового отчета.</w:t>
      </w:r>
    </w:p>
    <w:p w:rsidR="00EB0241" w:rsidRPr="00EB0241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B8740C" w:rsidRDefault="00B8740C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EB0241" w:rsidRPr="00EB0241" w:rsidRDefault="00B8740C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9F5B57" wp14:editId="72801A74">
            <wp:simplePos x="0" y="0"/>
            <wp:positionH relativeFrom="column">
              <wp:posOffset>366395</wp:posOffset>
            </wp:positionH>
            <wp:positionV relativeFrom="paragraph">
              <wp:posOffset>656590</wp:posOffset>
            </wp:positionV>
            <wp:extent cx="4362450" cy="1353820"/>
            <wp:effectExtent l="19050" t="19050" r="19050" b="177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4" t="28259" r="18262" b="52738"/>
                    <a:stretch/>
                  </pic:blipFill>
                  <pic:spPr bwMode="auto">
                    <a:xfrm>
                      <a:off x="0" y="0"/>
                      <a:ext cx="4362450" cy="13538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 xml:space="preserve">При сохранении теста формируется </w:t>
      </w:r>
      <w:r w:rsidR="00EB0241" w:rsidRPr="0099636B">
        <w:rPr>
          <w:rFonts w:ascii="Times New Roman" w:eastAsia="Times New Roman" w:hAnsi="Times New Roman" w:cs="Times New Roman"/>
          <w:b/>
          <w:i/>
          <w:color w:val="555555"/>
          <w:lang w:eastAsia="ru-RU"/>
        </w:rPr>
        <w:t>независимая программа</w:t>
      </w:r>
      <w:r w:rsidR="00EB0241" w:rsidRPr="00EB0241">
        <w:rPr>
          <w:rFonts w:ascii="Times New Roman" w:eastAsia="Times New Roman" w:hAnsi="Times New Roman" w:cs="Times New Roman"/>
          <w:color w:val="555555"/>
          <w:lang w:eastAsia="ru-RU"/>
        </w:rPr>
        <w:t>, которую достаточно скопировать на любой компьютер и запустить, чтобы начать тестирование.</w:t>
      </w:r>
      <w:r w:rsidR="00653459" w:rsidRPr="00653459">
        <w:rPr>
          <w:noProof/>
          <w:lang w:eastAsia="ru-RU"/>
        </w:rPr>
        <w:t xml:space="preserve"> </w:t>
      </w: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color w:val="555555"/>
          <w:lang w:eastAsia="ru-RU"/>
        </w:rPr>
      </w:pPr>
    </w:p>
    <w:p w:rsidR="00EB0241" w:rsidRPr="00014E58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color w:val="555555"/>
          <w:lang w:eastAsia="ru-RU"/>
        </w:rPr>
      </w:pPr>
      <w:r w:rsidRPr="00014E58">
        <w:rPr>
          <w:rFonts w:ascii="Times New Roman" w:eastAsia="Times New Roman" w:hAnsi="Times New Roman" w:cs="Times New Roman"/>
          <w:b/>
          <w:color w:val="555555"/>
          <w:lang w:eastAsia="ru-RU"/>
        </w:rPr>
        <w:t>Как происходит тестирование?</w:t>
      </w:r>
    </w:p>
    <w:p w:rsidR="00EB0241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>Интерфейс тестов спроектирован так, чтобы при прохождении теста пользователь задумывался только над задаваемыми вопросами, а не над тем, как работать с программой.</w:t>
      </w:r>
    </w:p>
    <w:p w:rsidR="00EB0241" w:rsidRPr="00EB0241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>Для ответа на вопрос достаточно выбрать правильный ответ (ответы) и подтвердить выбор.</w:t>
      </w:r>
      <w:r w:rsidR="00014E58" w:rsidRPr="00014E58">
        <w:rPr>
          <w:noProof/>
          <w:lang w:eastAsia="ru-RU"/>
        </w:rPr>
        <w:t xml:space="preserve"> </w:t>
      </w:r>
    </w:p>
    <w:p w:rsidR="00A1302F" w:rsidRDefault="00B8740C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848882" wp14:editId="3D75D1E5">
            <wp:simplePos x="0" y="0"/>
            <wp:positionH relativeFrom="column">
              <wp:posOffset>3192145</wp:posOffset>
            </wp:positionH>
            <wp:positionV relativeFrom="paragraph">
              <wp:posOffset>100965</wp:posOffset>
            </wp:positionV>
            <wp:extent cx="2004060" cy="17583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5" t="10736" r="17078" b="20654"/>
                    <a:stretch/>
                  </pic:blipFill>
                  <pic:spPr bwMode="auto">
                    <a:xfrm>
                      <a:off x="0" y="0"/>
                      <a:ext cx="2004060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700E28" wp14:editId="7DDC10FC">
            <wp:simplePos x="0" y="0"/>
            <wp:positionH relativeFrom="column">
              <wp:posOffset>777875</wp:posOffset>
            </wp:positionH>
            <wp:positionV relativeFrom="paragraph">
              <wp:posOffset>101600</wp:posOffset>
            </wp:positionV>
            <wp:extent cx="2077720" cy="18186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5" t="10736" r="17078" b="20778"/>
                    <a:stretch/>
                  </pic:blipFill>
                  <pic:spPr bwMode="auto">
                    <a:xfrm>
                      <a:off x="0" y="0"/>
                      <a:ext cx="207772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A1302F" w:rsidRDefault="00A1302F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171802" w:rsidRDefault="00EB0241" w:rsidP="00014E58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EB0241">
        <w:rPr>
          <w:rFonts w:ascii="Times New Roman" w:eastAsia="Times New Roman" w:hAnsi="Times New Roman" w:cs="Times New Roman"/>
          <w:color w:val="555555"/>
          <w:lang w:eastAsia="ru-RU"/>
        </w:rPr>
        <w:t>По окончании тестирования выставляется рекомендуемая оценка.</w:t>
      </w:r>
    </w:p>
    <w:p w:rsidR="00A1302F" w:rsidRDefault="00A1302F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014E58" w:rsidRDefault="00A1302F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070A6E" wp14:editId="7727F34D">
            <wp:simplePos x="0" y="0"/>
            <wp:positionH relativeFrom="column">
              <wp:posOffset>3402965</wp:posOffset>
            </wp:positionH>
            <wp:positionV relativeFrom="paragraph">
              <wp:posOffset>59055</wp:posOffset>
            </wp:positionV>
            <wp:extent cx="2286000" cy="20040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7" t="10736" r="17177" b="20654"/>
                    <a:stretch/>
                  </pic:blipFill>
                  <pic:spPr bwMode="auto">
                    <a:xfrm>
                      <a:off x="0" y="0"/>
                      <a:ext cx="228600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36B">
        <w:rPr>
          <w:rFonts w:ascii="Times New Roman" w:eastAsia="Times New Roman" w:hAnsi="Times New Roman" w:cs="Times New Roman"/>
          <w:color w:val="555555"/>
          <w:lang w:eastAsia="ru-RU"/>
        </w:rPr>
        <w:t>Результаты тестирования можно просмотреть, сохранить в виде файла, распечатать</w:t>
      </w:r>
      <w:r>
        <w:rPr>
          <w:rFonts w:ascii="Times New Roman" w:eastAsia="Times New Roman" w:hAnsi="Times New Roman" w:cs="Times New Roman"/>
          <w:color w:val="555555"/>
          <w:lang w:eastAsia="ru-RU"/>
        </w:rPr>
        <w:t>.</w:t>
      </w:r>
    </w:p>
    <w:p w:rsidR="00A1302F" w:rsidRDefault="00A1302F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>
        <w:rPr>
          <w:rFonts w:ascii="Times New Roman" w:eastAsia="Times New Roman" w:hAnsi="Times New Roman" w:cs="Times New Roman"/>
          <w:color w:val="555555"/>
          <w:lang w:eastAsia="ru-RU"/>
        </w:rPr>
        <w:t xml:space="preserve">В зависимости от выбранных настроек в отчете отображаются правильные/неправильные ответы, дата и время начала </w:t>
      </w:r>
      <w:proofErr w:type="gramStart"/>
      <w:r>
        <w:rPr>
          <w:rFonts w:ascii="Times New Roman" w:eastAsia="Times New Roman" w:hAnsi="Times New Roman" w:cs="Times New Roman"/>
          <w:color w:val="555555"/>
          <w:lang w:eastAsia="ru-RU"/>
        </w:rPr>
        <w:t>теста</w:t>
      </w:r>
      <w:proofErr w:type="gramEnd"/>
      <w:r>
        <w:rPr>
          <w:rFonts w:ascii="Times New Roman" w:eastAsia="Times New Roman" w:hAnsi="Times New Roman" w:cs="Times New Roman"/>
          <w:color w:val="555555"/>
          <w:lang w:eastAsia="ru-RU"/>
        </w:rPr>
        <w:t xml:space="preserve"> и продолжительность тестирования.</w:t>
      </w:r>
    </w:p>
    <w:p w:rsidR="0099636B" w:rsidRDefault="0099636B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014E58" w:rsidRDefault="00014E58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99636B" w:rsidRDefault="0099636B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2A120D" w:rsidRPr="002A120D" w:rsidRDefault="002A120D" w:rsidP="002A120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r w:rsidRPr="000E7157">
        <w:rPr>
          <w:rFonts w:ascii="Times New Roman" w:eastAsia="Times New Roman" w:hAnsi="Times New Roman" w:cs="Times New Roman"/>
          <w:b/>
          <w:color w:val="555555"/>
          <w:lang w:eastAsia="ru-RU"/>
        </w:rPr>
        <w:t>Совершенствование контроля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- одна из самых важных проблем. Оценка, выставляемая по итогам тестирования, отличается большей объективностью, чем оценка за выполнение традиционной контрольной работы. Такой вид контроля помогает осуществить индивидуальный подход к оцениванию каче</w:t>
      </w:r>
      <w:r w:rsidR="000E7157">
        <w:rPr>
          <w:rFonts w:ascii="Times New Roman" w:eastAsia="Times New Roman" w:hAnsi="Times New Roman" w:cs="Times New Roman"/>
          <w:color w:val="555555"/>
          <w:lang w:eastAsia="ru-RU"/>
        </w:rPr>
        <w:t>ства образования каждого студента</w:t>
      </w:r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в отдельности и всей группы в целом, выявить пробелы в </w:t>
      </w:r>
      <w:proofErr w:type="gramStart"/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>обучении по</w:t>
      </w:r>
      <w:proofErr w:type="gramEnd"/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конкретным темам и ликвидировать их.</w:t>
      </w:r>
    </w:p>
    <w:p w:rsidR="002A120D" w:rsidRPr="002A120D" w:rsidRDefault="00014E58" w:rsidP="001C4F3D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555555"/>
          <w:lang w:eastAsia="ru-RU"/>
        </w:rPr>
      </w:pPr>
      <w:proofErr w:type="gramStart"/>
      <w:r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Тест </w:t>
      </w:r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позволяет проверять одновременно всех </w:t>
      </w:r>
      <w:r w:rsidR="002A120D">
        <w:rPr>
          <w:rFonts w:ascii="Times New Roman" w:eastAsia="Times New Roman" w:hAnsi="Times New Roman" w:cs="Times New Roman"/>
          <w:color w:val="555555"/>
          <w:lang w:eastAsia="ru-RU"/>
        </w:rPr>
        <w:t>студентов</w:t>
      </w:r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группы; выполнение теста занимает немного времени, что делает возможным его проведение практически на любом занятии; при выполнении теста все учащиеся поставлены в равные условия — они работают в одно и то же время с одинаковым по объему и сложности материалом, что исключает влияние на оценку их ответов такого фактора, как везение/невезение;</w:t>
      </w:r>
      <w:proofErr w:type="gramEnd"/>
      <w:r w:rsidR="002A120D" w:rsidRPr="002A120D">
        <w:rPr>
          <w:rFonts w:ascii="Times New Roman" w:eastAsia="Times New Roman" w:hAnsi="Times New Roman" w:cs="Times New Roman"/>
          <w:color w:val="555555"/>
          <w:lang w:eastAsia="ru-RU"/>
        </w:rPr>
        <w:t xml:space="preserve"> тест дает возможность включать большой объём, материала и контролировать не только его усвоение, но и наличие отдельных умений пользования им.</w:t>
      </w:r>
    </w:p>
    <w:sectPr w:rsidR="002A120D" w:rsidRPr="002A120D" w:rsidSect="00B8740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15FAA"/>
    <w:multiLevelType w:val="hybridMultilevel"/>
    <w:tmpl w:val="82EC2456"/>
    <w:lvl w:ilvl="0" w:tplc="FD541254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B611086"/>
    <w:multiLevelType w:val="hybridMultilevel"/>
    <w:tmpl w:val="303496A0"/>
    <w:lvl w:ilvl="0" w:tplc="FD541254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20D"/>
    <w:rsid w:val="00014E58"/>
    <w:rsid w:val="000E7157"/>
    <w:rsid w:val="00171802"/>
    <w:rsid w:val="001C4F3D"/>
    <w:rsid w:val="001E44F3"/>
    <w:rsid w:val="00291674"/>
    <w:rsid w:val="002A120D"/>
    <w:rsid w:val="002C1292"/>
    <w:rsid w:val="00653459"/>
    <w:rsid w:val="006D2481"/>
    <w:rsid w:val="007C124F"/>
    <w:rsid w:val="008D14ED"/>
    <w:rsid w:val="008E74DE"/>
    <w:rsid w:val="0099636B"/>
    <w:rsid w:val="00A1302F"/>
    <w:rsid w:val="00B8740C"/>
    <w:rsid w:val="00E22C47"/>
    <w:rsid w:val="00EB0241"/>
    <w:rsid w:val="00EB1F68"/>
    <w:rsid w:val="00FC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before="120"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292"/>
  </w:style>
  <w:style w:type="paragraph" w:styleId="1">
    <w:name w:val="heading 1"/>
    <w:basedOn w:val="a"/>
    <w:next w:val="a"/>
    <w:link w:val="10"/>
    <w:uiPriority w:val="9"/>
    <w:qFormat/>
    <w:rsid w:val="002C1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2C12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292"/>
    <w:rPr>
      <w:rFonts w:asciiTheme="majorHAnsi" w:eastAsiaTheme="majorEastAsia" w:hAnsiTheme="majorHAnsi" w:cstheme="majorBidi"/>
      <w:b/>
      <w:bCs/>
      <w:color w:val="3476B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2C1292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2C1292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C1292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2C1292"/>
    <w:pPr>
      <w:spacing w:after="0"/>
    </w:pPr>
  </w:style>
  <w:style w:type="paragraph" w:styleId="a6">
    <w:name w:val="List Paragraph"/>
    <w:basedOn w:val="a"/>
    <w:uiPriority w:val="34"/>
    <w:qFormat/>
    <w:rsid w:val="0017180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1802"/>
    <w:rPr>
      <w:color w:val="9454C3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718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80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B024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before="120"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292"/>
  </w:style>
  <w:style w:type="paragraph" w:styleId="1">
    <w:name w:val="heading 1"/>
    <w:basedOn w:val="a"/>
    <w:next w:val="a"/>
    <w:link w:val="10"/>
    <w:uiPriority w:val="9"/>
    <w:qFormat/>
    <w:rsid w:val="002C1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2C12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292"/>
    <w:rPr>
      <w:rFonts w:asciiTheme="majorHAnsi" w:eastAsiaTheme="majorEastAsia" w:hAnsiTheme="majorHAnsi" w:cstheme="majorBidi"/>
      <w:b/>
      <w:bCs/>
      <w:color w:val="3476B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2C1292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2C1292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C1292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2C1292"/>
    <w:pPr>
      <w:spacing w:after="0"/>
    </w:pPr>
  </w:style>
  <w:style w:type="paragraph" w:styleId="a6">
    <w:name w:val="List Paragraph"/>
    <w:basedOn w:val="a"/>
    <w:uiPriority w:val="34"/>
    <w:qFormat/>
    <w:rsid w:val="0017180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1802"/>
    <w:rPr>
      <w:color w:val="9454C3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718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80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B024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asyquizzy.ru/help/install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Другая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Старший мастер</cp:lastModifiedBy>
  <cp:revision>7</cp:revision>
  <dcterms:created xsi:type="dcterms:W3CDTF">2017-09-13T05:02:00Z</dcterms:created>
  <dcterms:modified xsi:type="dcterms:W3CDTF">2020-10-21T09:35:00Z</dcterms:modified>
</cp:coreProperties>
</file>