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FE" w:rsidRDefault="005D1491" w:rsidP="004B2BD5">
      <w:pPr>
        <w:pStyle w:val="a3"/>
        <w:rPr>
          <w:b/>
          <w:bCs/>
          <w:color w:val="333333"/>
          <w:sz w:val="28"/>
          <w:szCs w:val="28"/>
          <w:shd w:val="clear" w:color="auto" w:fill="FFFFFF"/>
        </w:rPr>
      </w:pPr>
      <w:r w:rsidRPr="005D1491">
        <w:rPr>
          <w:b/>
          <w:color w:val="333333"/>
          <w:sz w:val="28"/>
          <w:szCs w:val="28"/>
          <w:shd w:val="clear" w:color="auto" w:fill="FFFFFF"/>
        </w:rPr>
        <w:t>Использование</w:t>
      </w:r>
      <w:r w:rsidRPr="005D1491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5D1491">
        <w:rPr>
          <w:b/>
          <w:bCs/>
          <w:color w:val="333333"/>
          <w:sz w:val="28"/>
          <w:szCs w:val="28"/>
          <w:shd w:val="clear" w:color="auto" w:fill="FFFFFF"/>
        </w:rPr>
        <w:t>здоровьесберегающих</w:t>
      </w:r>
      <w:r w:rsidRPr="005D1491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5D1491">
        <w:rPr>
          <w:b/>
          <w:bCs/>
          <w:color w:val="333333"/>
          <w:sz w:val="28"/>
          <w:szCs w:val="28"/>
          <w:shd w:val="clear" w:color="auto" w:fill="FFFFFF"/>
        </w:rPr>
        <w:t>технологий</w:t>
      </w:r>
      <w:r w:rsidRPr="005D1491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5D1491">
        <w:rPr>
          <w:b/>
          <w:bCs/>
          <w:color w:val="333333"/>
          <w:sz w:val="28"/>
          <w:szCs w:val="28"/>
          <w:shd w:val="clear" w:color="auto" w:fill="FFFFFF"/>
        </w:rPr>
        <w:t>на</w:t>
      </w:r>
      <w:r w:rsidRPr="005D1491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5D1491">
        <w:rPr>
          <w:b/>
          <w:bCs/>
          <w:color w:val="333333"/>
          <w:sz w:val="28"/>
          <w:szCs w:val="28"/>
          <w:shd w:val="clear" w:color="auto" w:fill="FFFFFF"/>
        </w:rPr>
        <w:t>уроках</w:t>
      </w:r>
      <w:r w:rsidRPr="005D1491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5D1491">
        <w:rPr>
          <w:b/>
          <w:bCs/>
          <w:color w:val="333333"/>
          <w:sz w:val="28"/>
          <w:szCs w:val="28"/>
          <w:shd w:val="clear" w:color="auto" w:fill="FFFFFF"/>
        </w:rPr>
        <w:t>математики</w:t>
      </w:r>
    </w:p>
    <w:p w:rsidR="001B7CB2" w:rsidRPr="001B7CB2" w:rsidRDefault="001B7CB2" w:rsidP="001B7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1B7C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</w:t>
      </w:r>
    </w:p>
    <w:p w:rsidR="001B7CB2" w:rsidRPr="001B7CB2" w:rsidRDefault="001B7CB2" w:rsidP="001B7C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СОШ с. Новодевичье </w:t>
      </w:r>
    </w:p>
    <w:p w:rsidR="001B7CB2" w:rsidRPr="001B7CB2" w:rsidRDefault="001B7CB2" w:rsidP="001B7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1B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7CB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Ермишина</w:t>
      </w:r>
      <w:proofErr w:type="spellEnd"/>
      <w:r w:rsidRPr="001B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</w:t>
      </w:r>
    </w:p>
    <w:p w:rsidR="00FC49FE" w:rsidRPr="00FC49FE" w:rsidRDefault="00FC49FE" w:rsidP="004B2BD5">
      <w:pPr>
        <w:pStyle w:val="a3"/>
        <w:rPr>
          <w:sz w:val="28"/>
          <w:szCs w:val="28"/>
        </w:rPr>
      </w:pPr>
      <w:r w:rsidRPr="00FC49FE">
        <w:rPr>
          <w:sz w:val="28"/>
          <w:szCs w:val="28"/>
        </w:rPr>
        <w:t xml:space="preserve">Здоровый образ жизни не занимает пока первое место в иерархии потребностей и ценностей человека в нашем обществе. Но если мы будем учить детей с самого раннего возраста ценить, беречь и укреплять свое здоровье,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</w:t>
      </w:r>
      <w:r w:rsidR="005E073E">
        <w:rPr>
          <w:sz w:val="28"/>
          <w:szCs w:val="28"/>
        </w:rPr>
        <w:t xml:space="preserve"> </w:t>
      </w:r>
      <w:r w:rsidRPr="00FC49FE">
        <w:rPr>
          <w:sz w:val="28"/>
          <w:szCs w:val="28"/>
        </w:rPr>
        <w:t>Здоровье детей – это общая проблема медиков, педагогов и родителей. И решение этой проблемы зависит от внедрения в школу здоровьесберегающих технологий. Под здоровьесберегающими образовательными технологиями в широком смысле слова следует понимать все те технологии, использование которых в образовательном процессе идет на пользу здоровья учащихся.</w:t>
      </w:r>
    </w:p>
    <w:p w:rsidR="00DC28D2" w:rsidRDefault="00FC49FE" w:rsidP="004B2BD5">
      <w:pPr>
        <w:pStyle w:val="a3"/>
        <w:rPr>
          <w:sz w:val="28"/>
          <w:szCs w:val="28"/>
        </w:rPr>
      </w:pPr>
      <w:r w:rsidRPr="00B36E6A">
        <w:rPr>
          <w:b/>
          <w:i/>
          <w:iCs/>
          <w:sz w:val="28"/>
          <w:szCs w:val="28"/>
        </w:rPr>
        <w:t>Цель здоровьесберегающих</w:t>
      </w:r>
      <w:bookmarkStart w:id="0" w:name="_GoBack"/>
      <w:bookmarkEnd w:id="0"/>
      <w:r w:rsidRPr="00B36E6A">
        <w:rPr>
          <w:b/>
          <w:i/>
          <w:iCs/>
          <w:sz w:val="28"/>
          <w:szCs w:val="28"/>
        </w:rPr>
        <w:t xml:space="preserve"> образовательных технологий обучения</w:t>
      </w:r>
      <w:r w:rsidRPr="00B36E6A">
        <w:rPr>
          <w:b/>
          <w:sz w:val="28"/>
          <w:szCs w:val="28"/>
        </w:rPr>
        <w:t xml:space="preserve"> –</w:t>
      </w:r>
      <w:r w:rsidRPr="00FC49FE">
        <w:rPr>
          <w:sz w:val="28"/>
          <w:szCs w:val="28"/>
        </w:rPr>
        <w:t xml:space="preserve">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Основной показатель, отличающий все здоровьесберегающие образовательные технологии, – </w:t>
      </w:r>
      <w:proofErr w:type="gramStart"/>
      <w:r w:rsidRPr="00FC49FE">
        <w:rPr>
          <w:sz w:val="28"/>
          <w:szCs w:val="28"/>
        </w:rPr>
        <w:t>регулярная</w:t>
      </w:r>
      <w:proofErr w:type="gramEnd"/>
      <w:r w:rsidRPr="00FC49FE">
        <w:rPr>
          <w:sz w:val="28"/>
          <w:szCs w:val="28"/>
        </w:rPr>
        <w:t xml:space="preserve"> экспресс-диагностика состояния учащихся и отслеживание основных параметров развития организма в динамике (начало – конец учебного года), что позволяет сделать соответствующие выводы</w:t>
      </w:r>
      <w:r w:rsidR="00174EF9">
        <w:rPr>
          <w:sz w:val="28"/>
          <w:szCs w:val="28"/>
        </w:rPr>
        <w:t xml:space="preserve"> о состоянии здоровья учащихся</w:t>
      </w:r>
      <w:r w:rsidR="00252EEE">
        <w:rPr>
          <w:sz w:val="28"/>
          <w:szCs w:val="28"/>
        </w:rPr>
        <w:t xml:space="preserve">. </w:t>
      </w:r>
    </w:p>
    <w:p w:rsidR="00DC28D2" w:rsidRDefault="00252EEE" w:rsidP="004B2BD5">
      <w:pPr>
        <w:pStyle w:val="a3"/>
        <w:rPr>
          <w:sz w:val="28"/>
          <w:szCs w:val="28"/>
        </w:rPr>
      </w:pPr>
      <w:r>
        <w:rPr>
          <w:sz w:val="28"/>
          <w:szCs w:val="28"/>
        </w:rPr>
        <w:t>З</w:t>
      </w:r>
      <w:r w:rsidR="001A7E3F" w:rsidRPr="00854B0A">
        <w:rPr>
          <w:sz w:val="28"/>
          <w:szCs w:val="28"/>
        </w:rPr>
        <w:t xml:space="preserve">доровье учащихся определяется исходным состоянием его здоровья на </w:t>
      </w:r>
      <w:r w:rsidR="00DC28D2">
        <w:rPr>
          <w:sz w:val="28"/>
          <w:szCs w:val="28"/>
        </w:rPr>
        <w:t>старте школьного обучения. Н</w:t>
      </w:r>
      <w:r w:rsidR="001A7E3F" w:rsidRPr="00854B0A">
        <w:rPr>
          <w:sz w:val="28"/>
          <w:szCs w:val="28"/>
        </w:rPr>
        <w:t>е менее важна и правильная организация учебной деятель</w:t>
      </w:r>
      <w:r w:rsidR="00DC28D2">
        <w:rPr>
          <w:sz w:val="28"/>
          <w:szCs w:val="28"/>
        </w:rPr>
        <w:t>ности, а именно:</w:t>
      </w:r>
    </w:p>
    <w:p w:rsidR="00DC28D2" w:rsidRDefault="00DC28D2" w:rsidP="004B2BD5">
      <w:pPr>
        <w:pStyle w:val="a3"/>
        <w:numPr>
          <w:ilvl w:val="0"/>
          <w:numId w:val="3"/>
        </w:numPr>
        <w:rPr>
          <w:sz w:val="28"/>
          <w:szCs w:val="28"/>
        </w:rPr>
      </w:pPr>
      <w:r w:rsidRPr="00854B0A">
        <w:rPr>
          <w:sz w:val="28"/>
          <w:szCs w:val="28"/>
        </w:rPr>
        <w:t xml:space="preserve">строгая </w:t>
      </w:r>
      <w:r>
        <w:rPr>
          <w:sz w:val="28"/>
          <w:szCs w:val="28"/>
        </w:rPr>
        <w:t>дозировка учебной нагрузки;</w:t>
      </w:r>
    </w:p>
    <w:p w:rsidR="00DC28D2" w:rsidRDefault="00DC28D2" w:rsidP="004B2BD5">
      <w:pPr>
        <w:pStyle w:val="a3"/>
        <w:numPr>
          <w:ilvl w:val="0"/>
          <w:numId w:val="3"/>
        </w:numPr>
        <w:rPr>
          <w:sz w:val="28"/>
          <w:szCs w:val="28"/>
        </w:rPr>
      </w:pPr>
      <w:r w:rsidRPr="00854B0A">
        <w:rPr>
          <w:sz w:val="28"/>
          <w:szCs w:val="28"/>
        </w:rPr>
        <w:t>построение урока с учетом динамичности уч</w:t>
      </w:r>
      <w:r>
        <w:rPr>
          <w:sz w:val="28"/>
          <w:szCs w:val="28"/>
        </w:rPr>
        <w:t>ащихся, их работоспособности;</w:t>
      </w:r>
    </w:p>
    <w:p w:rsidR="00DC28D2" w:rsidRDefault="00DC28D2" w:rsidP="004B2BD5">
      <w:pPr>
        <w:pStyle w:val="a3"/>
        <w:numPr>
          <w:ilvl w:val="0"/>
          <w:numId w:val="3"/>
        </w:numPr>
        <w:rPr>
          <w:sz w:val="28"/>
          <w:szCs w:val="28"/>
        </w:rPr>
      </w:pPr>
      <w:r w:rsidRPr="00854B0A">
        <w:rPr>
          <w:sz w:val="28"/>
          <w:szCs w:val="28"/>
        </w:rPr>
        <w:t>соблюдение гигиенических требований (свежий воздух, оптимальный тепловой режим, хор</w:t>
      </w:r>
      <w:r>
        <w:rPr>
          <w:sz w:val="28"/>
          <w:szCs w:val="28"/>
        </w:rPr>
        <w:t>ошая освещенность, чистота);</w:t>
      </w:r>
    </w:p>
    <w:p w:rsidR="00DC28D2" w:rsidRDefault="00DC28D2" w:rsidP="004B2BD5">
      <w:pPr>
        <w:pStyle w:val="a3"/>
        <w:numPr>
          <w:ilvl w:val="0"/>
          <w:numId w:val="3"/>
        </w:numPr>
        <w:rPr>
          <w:sz w:val="28"/>
          <w:szCs w:val="28"/>
        </w:rPr>
      </w:pPr>
      <w:r w:rsidRPr="00DC28D2">
        <w:rPr>
          <w:sz w:val="28"/>
          <w:szCs w:val="28"/>
        </w:rPr>
        <w:t>благоприятный эмоциональный настрой</w:t>
      </w:r>
      <w:r>
        <w:rPr>
          <w:sz w:val="28"/>
          <w:szCs w:val="28"/>
        </w:rPr>
        <w:t>.</w:t>
      </w:r>
    </w:p>
    <w:p w:rsidR="001A7E3F" w:rsidRPr="00DC28D2" w:rsidRDefault="001A7E3F" w:rsidP="004B2BD5">
      <w:pPr>
        <w:pStyle w:val="a3"/>
        <w:ind w:left="360"/>
        <w:rPr>
          <w:sz w:val="28"/>
          <w:szCs w:val="28"/>
        </w:rPr>
      </w:pPr>
      <w:r w:rsidRPr="00DC28D2">
        <w:rPr>
          <w:sz w:val="28"/>
          <w:szCs w:val="28"/>
        </w:rPr>
        <w:t xml:space="preserve">Учитель постоянно должен заботиться о сохранении психического здоровья детей в норме, повышать устойчивость нервной системы учащихся в преодолении трудностей. </w:t>
      </w:r>
    </w:p>
    <w:p w:rsidR="001A7E3F" w:rsidRPr="00854B0A" w:rsidRDefault="001A7E3F" w:rsidP="004B2BD5">
      <w:pPr>
        <w:pStyle w:val="a3"/>
        <w:rPr>
          <w:sz w:val="28"/>
          <w:szCs w:val="28"/>
        </w:rPr>
      </w:pPr>
      <w:r w:rsidRPr="00854B0A">
        <w:rPr>
          <w:sz w:val="28"/>
          <w:szCs w:val="28"/>
        </w:rPr>
        <w:t>У детей преобладает непроизвольное внимание. Ученик способен сосредоточиться лишь на том, что ему интересно, нравится, поэтому задача учителя – помочь ученику преодолеть усталость</w:t>
      </w:r>
      <w:r w:rsidR="00854B0A">
        <w:rPr>
          <w:sz w:val="28"/>
          <w:szCs w:val="28"/>
        </w:rPr>
        <w:t xml:space="preserve">, уныние, </w:t>
      </w:r>
      <w:r w:rsidR="00854B0A">
        <w:rPr>
          <w:sz w:val="28"/>
          <w:szCs w:val="28"/>
        </w:rPr>
        <w:lastRenderedPageBreak/>
        <w:t xml:space="preserve">неудовлетворенность.  </w:t>
      </w:r>
      <w:r w:rsidRPr="00854B0A">
        <w:rPr>
          <w:sz w:val="28"/>
          <w:szCs w:val="28"/>
        </w:rPr>
        <w:t xml:space="preserve">Далеко не всем учащимся легко дается математика, поэтому необходимо проводить работу по профилактике стрессов. Хорошие результаты дает работа в парах, в группах, как на </w:t>
      </w:r>
      <w:proofErr w:type="gramStart"/>
      <w:r w:rsidRPr="00854B0A">
        <w:rPr>
          <w:sz w:val="28"/>
          <w:szCs w:val="28"/>
        </w:rPr>
        <w:t>местах</w:t>
      </w:r>
      <w:proofErr w:type="gramEnd"/>
      <w:r w:rsidRPr="00854B0A">
        <w:rPr>
          <w:sz w:val="28"/>
          <w:szCs w:val="28"/>
        </w:rPr>
        <w:t xml:space="preserve"> так и у доски, где ведомый, более «слабый» ученик чувствует поддержку товарища. Антистрессовым моментом на уроке является стимулирование учащихся к использованию различных способов решения, без боязни ошибиться</w:t>
      </w:r>
      <w:r w:rsidR="00854B0A">
        <w:rPr>
          <w:sz w:val="28"/>
          <w:szCs w:val="28"/>
        </w:rPr>
        <w:t xml:space="preserve">, получить неправильный ответ.  </w:t>
      </w:r>
      <w:r w:rsidRPr="00854B0A">
        <w:rPr>
          <w:sz w:val="28"/>
          <w:szCs w:val="28"/>
        </w:rPr>
        <w:t xml:space="preserve">При оценке выполненной работы необходимо учитывать не только полученный </w:t>
      </w:r>
      <w:r w:rsidR="005D1491">
        <w:rPr>
          <w:sz w:val="28"/>
          <w:szCs w:val="28"/>
        </w:rPr>
        <w:t xml:space="preserve"> </w:t>
      </w:r>
      <w:proofErr w:type="gramStart"/>
      <w:r w:rsidRPr="00854B0A">
        <w:rPr>
          <w:sz w:val="28"/>
          <w:szCs w:val="28"/>
        </w:rPr>
        <w:t>результат</w:t>
      </w:r>
      <w:proofErr w:type="gramEnd"/>
      <w:r w:rsidR="00854B0A">
        <w:rPr>
          <w:sz w:val="28"/>
          <w:szCs w:val="28"/>
        </w:rPr>
        <w:t xml:space="preserve"> но и степень усердия ученика.  </w:t>
      </w:r>
      <w:r w:rsidRPr="00854B0A">
        <w:rPr>
          <w:sz w:val="28"/>
          <w:szCs w:val="28"/>
        </w:rPr>
        <w:t xml:space="preserve">Не нужно забывать и о том, что отдых – это смена видов деятельности. Поэтому при планировании урока нужно не допускать однообразия работы. В норме должно быть 4-7 смен видов деятельности на уроке. </w:t>
      </w:r>
    </w:p>
    <w:p w:rsidR="003630B7" w:rsidRDefault="001A7E3F" w:rsidP="004B2BD5">
      <w:pPr>
        <w:pStyle w:val="a3"/>
        <w:rPr>
          <w:sz w:val="28"/>
          <w:szCs w:val="28"/>
        </w:rPr>
      </w:pPr>
      <w:r w:rsidRPr="00854B0A">
        <w:rPr>
          <w:sz w:val="28"/>
          <w:szCs w:val="28"/>
        </w:rPr>
        <w:t>Некоторым ученикам трудно запомнить даже хорошо понятый материал. Для этого очень полезно развивать зрительную память, использовать различные формы выделения наиболее важного материала (подчеркнуть, обвести, записать</w:t>
      </w:r>
      <w:r w:rsidR="00854B0A">
        <w:rPr>
          <w:sz w:val="28"/>
          <w:szCs w:val="28"/>
        </w:rPr>
        <w:t xml:space="preserve"> более крупно, другим цветом).  </w:t>
      </w:r>
      <w:r w:rsidRPr="00854B0A">
        <w:rPr>
          <w:sz w:val="28"/>
          <w:szCs w:val="28"/>
        </w:rPr>
        <w:t xml:space="preserve">Хорошие результаты во всех классах дает хоровое проговаривание иногда целых правил, иногда только отдельных терминов. Часто ученик, много </w:t>
      </w:r>
      <w:proofErr w:type="gramStart"/>
      <w:r w:rsidRPr="00854B0A">
        <w:rPr>
          <w:sz w:val="28"/>
          <w:szCs w:val="28"/>
        </w:rPr>
        <w:t>раз</w:t>
      </w:r>
      <w:proofErr w:type="gramEnd"/>
      <w:r w:rsidRPr="00854B0A">
        <w:rPr>
          <w:sz w:val="28"/>
          <w:szCs w:val="28"/>
        </w:rPr>
        <w:t xml:space="preserve"> слышавший сложный термин, понимающий его смысл, не в состоянии его произнести, что ставит его в неловкое положение перед товарища</w:t>
      </w:r>
      <w:r w:rsidR="00854B0A">
        <w:rPr>
          <w:sz w:val="28"/>
          <w:szCs w:val="28"/>
        </w:rPr>
        <w:t xml:space="preserve">ми.  </w:t>
      </w:r>
      <w:r w:rsidRPr="00854B0A">
        <w:rPr>
          <w:sz w:val="28"/>
          <w:szCs w:val="28"/>
        </w:rPr>
        <w:t>Несколько минут на уроке необходимо уделять оздоровительным моментам. Потраченное время окупается усилением работоспособности, а, главное,</w:t>
      </w:r>
      <w:r w:rsidR="00854B0A">
        <w:rPr>
          <w:sz w:val="28"/>
          <w:szCs w:val="28"/>
        </w:rPr>
        <w:t xml:space="preserve"> укреплением здоровья учащихся. </w:t>
      </w:r>
      <w:r w:rsidRPr="00854B0A">
        <w:rPr>
          <w:sz w:val="28"/>
          <w:szCs w:val="28"/>
        </w:rPr>
        <w:t>Очень хорошо если предлагаемые упражнения для физкультминутк</w:t>
      </w:r>
      <w:r w:rsidR="00854B0A">
        <w:rPr>
          <w:sz w:val="28"/>
          <w:szCs w:val="28"/>
        </w:rPr>
        <w:t xml:space="preserve">и органически вплетаются в ход </w:t>
      </w:r>
      <w:r w:rsidRPr="00854B0A">
        <w:rPr>
          <w:sz w:val="28"/>
          <w:szCs w:val="28"/>
        </w:rPr>
        <w:t xml:space="preserve"> урока.</w:t>
      </w:r>
      <w:r w:rsidR="007F7E9A">
        <w:rPr>
          <w:sz w:val="28"/>
          <w:szCs w:val="28"/>
        </w:rPr>
        <w:t xml:space="preserve"> </w:t>
      </w:r>
      <w:r w:rsidRPr="00854B0A">
        <w:rPr>
          <w:sz w:val="28"/>
          <w:szCs w:val="28"/>
        </w:rPr>
        <w:t>Для выяснения усвоения всеми</w:t>
      </w:r>
      <w:r w:rsidR="00854B0A">
        <w:rPr>
          <w:sz w:val="28"/>
          <w:szCs w:val="28"/>
        </w:rPr>
        <w:t xml:space="preserve"> ребятами нового понятия</w:t>
      </w:r>
      <w:r w:rsidR="007F7E9A">
        <w:rPr>
          <w:sz w:val="28"/>
          <w:szCs w:val="28"/>
        </w:rPr>
        <w:t xml:space="preserve">, </w:t>
      </w:r>
      <w:r w:rsidR="00854B0A">
        <w:rPr>
          <w:sz w:val="28"/>
          <w:szCs w:val="28"/>
        </w:rPr>
        <w:t xml:space="preserve"> я  предлагаю </w:t>
      </w:r>
      <w:r w:rsidR="000523DA">
        <w:rPr>
          <w:sz w:val="28"/>
          <w:szCs w:val="28"/>
        </w:rPr>
        <w:t xml:space="preserve">« минутки здоровья». </w:t>
      </w:r>
      <w:r w:rsidR="003630B7">
        <w:rPr>
          <w:sz w:val="28"/>
          <w:szCs w:val="28"/>
        </w:rPr>
        <w:t>Приведу примеры « минуток  здоровья"</w:t>
      </w:r>
      <w:r w:rsidR="000523DA">
        <w:rPr>
          <w:sz w:val="28"/>
          <w:szCs w:val="28"/>
        </w:rPr>
        <w:t xml:space="preserve"> </w:t>
      </w:r>
    </w:p>
    <w:p w:rsidR="003630B7" w:rsidRDefault="005D1491" w:rsidP="004B2BD5">
      <w:pPr>
        <w:pStyle w:val="a3"/>
        <w:numPr>
          <w:ilvl w:val="0"/>
          <w:numId w:val="9"/>
        </w:numPr>
        <w:rPr>
          <w:sz w:val="28"/>
          <w:szCs w:val="28"/>
        </w:rPr>
      </w:pPr>
      <w:r w:rsidRPr="00854B0A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Pr="00854B0A">
        <w:rPr>
          <w:sz w:val="28"/>
          <w:szCs w:val="28"/>
        </w:rPr>
        <w:t>апример, при изучении правильных и неправильных дробей ученики познакомились с определениями и провели первичное закрепление материала</w:t>
      </w:r>
      <w:r>
        <w:rPr>
          <w:sz w:val="28"/>
          <w:szCs w:val="28"/>
        </w:rPr>
        <w:t>.</w:t>
      </w:r>
      <w:r w:rsidRPr="00854B0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1A7E3F" w:rsidRPr="00854B0A">
        <w:rPr>
          <w:sz w:val="28"/>
          <w:szCs w:val="28"/>
        </w:rPr>
        <w:t>ченики встают</w:t>
      </w:r>
      <w:r w:rsidR="003630B7">
        <w:rPr>
          <w:sz w:val="28"/>
          <w:szCs w:val="28"/>
        </w:rPr>
        <w:t>,</w:t>
      </w:r>
      <w:r w:rsidR="001A7E3F" w:rsidRPr="00854B0A">
        <w:rPr>
          <w:sz w:val="28"/>
          <w:szCs w:val="28"/>
        </w:rPr>
        <w:t xml:space="preserve"> руки вытянуты вперед; задание: если учитель назовет правильную дробь, ученики поднимают руки вверх, можно при этом подняться на носки, потянуться; если неправильную – руки опускают вн</w:t>
      </w:r>
      <w:r w:rsidR="00854B0A">
        <w:rPr>
          <w:sz w:val="28"/>
          <w:szCs w:val="28"/>
        </w:rPr>
        <w:t xml:space="preserve">из с наклоном и расслаблением. </w:t>
      </w:r>
    </w:p>
    <w:p w:rsidR="004B2BD5" w:rsidRDefault="005D1491" w:rsidP="004B2BD5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5D1491">
        <w:rPr>
          <w:color w:val="000000"/>
          <w:shd w:val="clear" w:color="auto" w:fill="FFFFFF"/>
        </w:rPr>
        <w:t xml:space="preserve">При изучении простых и составных </w:t>
      </w:r>
      <w:r>
        <w:rPr>
          <w:color w:val="000000"/>
          <w:shd w:val="clear" w:color="auto" w:fill="FFFFFF"/>
        </w:rPr>
        <w:t xml:space="preserve"> чисел ученики познакомились с </w:t>
      </w:r>
      <w:r w:rsidRPr="005D1491">
        <w:rPr>
          <w:color w:val="000000"/>
          <w:sz w:val="28"/>
          <w:szCs w:val="28"/>
          <w:shd w:val="clear" w:color="auto" w:fill="FFFFFF"/>
        </w:rPr>
        <w:t xml:space="preserve">определениями.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630B7" w:rsidRPr="005D1491">
        <w:rPr>
          <w:color w:val="000000"/>
          <w:sz w:val="28"/>
          <w:szCs w:val="28"/>
          <w:shd w:val="clear" w:color="auto" w:fill="FFFFFF"/>
        </w:rPr>
        <w:t xml:space="preserve">Учитель называет числа 14,17,7,24,43,12,459,33,8,41,45,3,71,99,5. </w:t>
      </w:r>
      <w:r>
        <w:rPr>
          <w:color w:val="000000"/>
          <w:sz w:val="28"/>
          <w:szCs w:val="28"/>
          <w:shd w:val="clear" w:color="auto" w:fill="FFFFFF"/>
        </w:rPr>
        <w:t xml:space="preserve"> Задание: у</w:t>
      </w:r>
      <w:r w:rsidR="003630B7" w:rsidRPr="005D1491">
        <w:rPr>
          <w:color w:val="000000"/>
          <w:sz w:val="28"/>
          <w:szCs w:val="28"/>
          <w:shd w:val="clear" w:color="auto" w:fill="FFFFFF"/>
        </w:rPr>
        <w:t>кажите, какие из них являются: простыми (поднимаем правую руку), составными (левую руку</w:t>
      </w:r>
      <w:r w:rsidR="003630B7">
        <w:rPr>
          <w:color w:val="000000"/>
          <w:sz w:val="27"/>
          <w:szCs w:val="27"/>
          <w:shd w:val="clear" w:color="auto" w:fill="FFFFFF"/>
        </w:rPr>
        <w:t>)</w:t>
      </w:r>
      <w:r w:rsidR="00B50A5F">
        <w:rPr>
          <w:color w:val="000000"/>
          <w:sz w:val="27"/>
          <w:szCs w:val="27"/>
          <w:shd w:val="clear" w:color="auto" w:fill="FFFFFF"/>
        </w:rPr>
        <w:t xml:space="preserve"> и </w:t>
      </w:r>
      <w:r>
        <w:rPr>
          <w:color w:val="000000"/>
          <w:sz w:val="27"/>
          <w:szCs w:val="27"/>
          <w:shd w:val="clear" w:color="auto" w:fill="FFFFFF"/>
        </w:rPr>
        <w:t xml:space="preserve"> т.д. </w:t>
      </w:r>
    </w:p>
    <w:p w:rsidR="001A7E3F" w:rsidRPr="004B2BD5" w:rsidRDefault="001A7E3F" w:rsidP="004B2BD5">
      <w:pPr>
        <w:pStyle w:val="a3"/>
        <w:rPr>
          <w:sz w:val="28"/>
          <w:szCs w:val="28"/>
        </w:rPr>
      </w:pPr>
      <w:r w:rsidRPr="004B2BD5">
        <w:rPr>
          <w:sz w:val="28"/>
          <w:szCs w:val="28"/>
        </w:rPr>
        <w:t>Очень важно развить воображение учеников.  С целью концентрации внимания устный счет в 5-6 классах можно проводить с закрытыми глазами. Особенно это хорошо удае</w:t>
      </w:r>
      <w:r w:rsidR="00B835DE" w:rsidRPr="004B2BD5">
        <w:rPr>
          <w:sz w:val="28"/>
          <w:szCs w:val="28"/>
        </w:rPr>
        <w:t>тся при решении примеров-цепочек</w:t>
      </w:r>
      <w:r w:rsidRPr="004B2BD5">
        <w:rPr>
          <w:sz w:val="28"/>
          <w:szCs w:val="28"/>
        </w:rPr>
        <w:t>. Учитель читает последовательно каждый пример, ребята решают его и готовность выполнять следующий</w:t>
      </w:r>
      <w:r w:rsidR="00C225FC" w:rsidRPr="004B2BD5">
        <w:rPr>
          <w:sz w:val="28"/>
          <w:szCs w:val="28"/>
        </w:rPr>
        <w:t>,</w:t>
      </w:r>
      <w:r w:rsidRPr="004B2BD5">
        <w:rPr>
          <w:sz w:val="28"/>
          <w:szCs w:val="28"/>
        </w:rPr>
        <w:t xml:space="preserve"> показывают поднятием руки. В ко</w:t>
      </w:r>
      <w:r w:rsidR="00B835DE" w:rsidRPr="004B2BD5">
        <w:rPr>
          <w:sz w:val="28"/>
          <w:szCs w:val="28"/>
        </w:rPr>
        <w:t xml:space="preserve">нце задания </w:t>
      </w:r>
      <w:r w:rsidRPr="004B2BD5">
        <w:rPr>
          <w:sz w:val="28"/>
          <w:szCs w:val="28"/>
        </w:rPr>
        <w:t xml:space="preserve"> ребята</w:t>
      </w:r>
      <w:r w:rsidR="00B835DE" w:rsidRPr="004B2BD5">
        <w:rPr>
          <w:sz w:val="28"/>
          <w:szCs w:val="28"/>
        </w:rPr>
        <w:t xml:space="preserve"> открывают глаза, сверяют ответ</w:t>
      </w:r>
      <w:r w:rsidRPr="004B2BD5">
        <w:rPr>
          <w:sz w:val="28"/>
          <w:szCs w:val="28"/>
        </w:rPr>
        <w:t xml:space="preserve">. Работа проводится в быстром темпе, </w:t>
      </w:r>
      <w:r w:rsidRPr="004B2BD5">
        <w:rPr>
          <w:sz w:val="28"/>
          <w:szCs w:val="28"/>
        </w:rPr>
        <w:lastRenderedPageBreak/>
        <w:t xml:space="preserve">вызывает интерес ребят. </w:t>
      </w:r>
      <w:r w:rsidR="00B835DE" w:rsidRPr="004B2BD5">
        <w:rPr>
          <w:sz w:val="28"/>
          <w:szCs w:val="28"/>
        </w:rPr>
        <w:t xml:space="preserve"> </w:t>
      </w:r>
      <w:r w:rsidR="00602BD9" w:rsidRPr="004B2BD5">
        <w:rPr>
          <w:sz w:val="28"/>
          <w:szCs w:val="28"/>
        </w:rPr>
        <w:t>В 10-11 классе  предлагаю</w:t>
      </w:r>
      <w:r w:rsidRPr="004B2BD5">
        <w:rPr>
          <w:sz w:val="28"/>
          <w:szCs w:val="28"/>
        </w:rPr>
        <w:t xml:space="preserve"> учащимся представлять стереометрические модели, мысленно поворачивая их, рассматривая со всех сторон. Стараться представить модель как можно более четко, удерживать ее перед мысленным взором в течение нескольких минут. </w:t>
      </w:r>
    </w:p>
    <w:p w:rsidR="001A7E3F" w:rsidRDefault="001A7E3F" w:rsidP="004B2BD5">
      <w:pPr>
        <w:pStyle w:val="a3"/>
        <w:rPr>
          <w:sz w:val="28"/>
          <w:szCs w:val="28"/>
        </w:rPr>
      </w:pPr>
      <w:r w:rsidRPr="00854B0A">
        <w:rPr>
          <w:sz w:val="28"/>
          <w:szCs w:val="28"/>
        </w:rPr>
        <w:t xml:space="preserve">Простейшие упражнения для глаз обязательно нужно включать в физкультминутку, так как они не только служат профилактикой нарушения зрения, но и благоприятны при неврозах, гипертонии, повышенном внутричерепном давлении. Это следующие упражнения: </w:t>
      </w:r>
      <w:r w:rsidRPr="00854B0A">
        <w:rPr>
          <w:sz w:val="28"/>
          <w:szCs w:val="28"/>
        </w:rPr>
        <w:br/>
        <w:t xml:space="preserve">1) вертикальные движения глаз вверх – вниз; </w:t>
      </w:r>
      <w:r w:rsidRPr="00854B0A">
        <w:rPr>
          <w:sz w:val="28"/>
          <w:szCs w:val="28"/>
        </w:rPr>
        <w:br/>
        <w:t xml:space="preserve">2) горизонтальное вправо – влево; </w:t>
      </w:r>
      <w:r w:rsidRPr="00854B0A">
        <w:rPr>
          <w:sz w:val="28"/>
          <w:szCs w:val="28"/>
        </w:rPr>
        <w:br/>
        <w:t xml:space="preserve">3) вращение глазами по часовой стрелке и против; </w:t>
      </w:r>
      <w:r w:rsidRPr="00854B0A">
        <w:rPr>
          <w:sz w:val="28"/>
          <w:szCs w:val="28"/>
        </w:rPr>
        <w:br/>
        <w:t xml:space="preserve">4) закрыть глаза и представить по очереди цвета радуги как можно отчетливее; </w:t>
      </w:r>
      <w:r w:rsidRPr="00854B0A">
        <w:rPr>
          <w:sz w:val="28"/>
          <w:szCs w:val="28"/>
        </w:rPr>
        <w:br/>
        <w:t xml:space="preserve">5) на доске до начала урока начертить какую-либо кривую (спираль, окружность, </w:t>
      </w:r>
      <w:proofErr w:type="gramStart"/>
      <w:r w:rsidRPr="00854B0A">
        <w:rPr>
          <w:sz w:val="28"/>
          <w:szCs w:val="28"/>
        </w:rPr>
        <w:t>ломаную</w:t>
      </w:r>
      <w:proofErr w:type="gramEnd"/>
      <w:r w:rsidRPr="00854B0A">
        <w:rPr>
          <w:sz w:val="28"/>
          <w:szCs w:val="28"/>
        </w:rPr>
        <w:t xml:space="preserve">); предлагается глазами «нарисовать» эти фигуры несколько раз в одном, а затем в другом направлении. </w:t>
      </w:r>
    </w:p>
    <w:p w:rsidR="00602BD9" w:rsidRDefault="00602BD9" w:rsidP="004B2B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42430D">
        <w:rPr>
          <w:sz w:val="28"/>
          <w:szCs w:val="28"/>
        </w:rPr>
        <w:t>крепко зажмурить глаза на 3-5 секунд, а затем открыть их на то же время. Повторить 6-8 раз.</w:t>
      </w:r>
      <w:r w:rsidR="00E52321">
        <w:rPr>
          <w:sz w:val="28"/>
          <w:szCs w:val="28"/>
        </w:rPr>
        <w:t xml:space="preserve"> Это упражнение укрепляет мышцы век, способствует улучшению кровообращения и расслаблению мышц глаз.</w:t>
      </w:r>
    </w:p>
    <w:p w:rsidR="00E52321" w:rsidRDefault="00E52321" w:rsidP="004B2B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FC49FE">
        <w:rPr>
          <w:sz w:val="28"/>
          <w:szCs w:val="28"/>
        </w:rPr>
        <w:t>быстро поморгать глазами в течение 1-2 минуты.</w:t>
      </w:r>
    </w:p>
    <w:p w:rsidR="00864E98" w:rsidRDefault="00864E98" w:rsidP="004B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дня, на первом уроке можно провести </w:t>
      </w:r>
      <w:r w:rsidRPr="0086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точечный массаж биологически активных точек лица и головы, чтобы окончательно “разбудить” детей и задать соответствующий рабочий настрой на целый учебный день. При массаже активизируется кровообращение в кончиках пальчиков, что предотвращает застой крови не только в руках, но и во всем теле, так как кончики пальцев непосредственно связаны с мозгом. </w:t>
      </w:r>
    </w:p>
    <w:p w:rsidR="009564B7" w:rsidRPr="009564B7" w:rsidRDefault="009564B7" w:rsidP="004B2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FD9">
        <w:rPr>
          <w:rFonts w:ascii="Times New Roman" w:hAnsi="Times New Roman" w:cs="Times New Roman"/>
          <w:sz w:val="28"/>
          <w:szCs w:val="28"/>
        </w:rPr>
        <w:t>Важно научить ребят заботиться о правильном положении тела</w:t>
      </w:r>
      <w:r>
        <w:rPr>
          <w:rFonts w:ascii="Times New Roman" w:hAnsi="Times New Roman" w:cs="Times New Roman"/>
          <w:sz w:val="28"/>
          <w:szCs w:val="28"/>
        </w:rPr>
        <w:t>. Для улучшения осанки можно предложить учащимся следующее упражнение:</w:t>
      </w:r>
      <w:r w:rsidRPr="00956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64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беими руками берёмся за спинку стула и поворачиваемся вправо и влево до предела, возвращаясь в исходное положение, расслабляясь.</w:t>
      </w:r>
    </w:p>
    <w:p w:rsidR="009564B7" w:rsidRDefault="0052265C" w:rsidP="004B2BD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43FD9">
        <w:rPr>
          <w:rFonts w:ascii="Times New Roman" w:hAnsi="Times New Roman" w:cs="Times New Roman"/>
          <w:sz w:val="28"/>
          <w:szCs w:val="28"/>
        </w:rPr>
        <w:t>Для того чтобы научить детей заботиться о своём здоровье, полезно на уроках рассматривать задачи, которые непосредственно связаны с понятиями “знание своего тела”, “гигиена тела”, “правильное питание”, “здоровый образ жизни”, “безопасное поведение на дорогах”.</w:t>
      </w:r>
      <w:r w:rsidR="0096044C">
        <w:rPr>
          <w:rFonts w:ascii="Times New Roman" w:hAnsi="Times New Roman" w:cs="Times New Roman"/>
          <w:sz w:val="28"/>
          <w:szCs w:val="28"/>
        </w:rPr>
        <w:t xml:space="preserve"> Между решениями задач даю краткую информацию о здоровом образе жизни по теме предлагаемой задачи. В старших классах можно предложить учащимся самим подготовить такую информацию. Рассмотрим  примеры таких задач, которые можно предложить учащимся.</w:t>
      </w:r>
    </w:p>
    <w:p w:rsidR="000523DA" w:rsidRDefault="000523DA" w:rsidP="004B2BD5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3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Ученик 6 класса за 5 дней съедает 1 кг яблок. Сколько дней ему потребуется, чтобы съесть поспевшие у него на даче за лето 300 кг яблок? Сколько друзей ему надо позвать на </w:t>
      </w:r>
      <w:proofErr w:type="gramStart"/>
      <w:r w:rsidRPr="000523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подмогу</w:t>
      </w:r>
      <w:proofErr w:type="gramEnd"/>
      <w:r w:rsidRPr="000523D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за 100 дней истребить весь урожай?</w:t>
      </w:r>
    </w:p>
    <w:p w:rsidR="000523DA" w:rsidRDefault="000523DA" w:rsidP="004B2BD5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3DA">
        <w:rPr>
          <w:rFonts w:ascii="Times New Roman" w:eastAsia="Times New Roman" w:hAnsi="Times New Roman" w:cs="Times New Roman"/>
          <w:sz w:val="28"/>
          <w:szCs w:val="28"/>
          <w:lang w:eastAsia="ru-RU"/>
        </w:rPr>
        <w:t>В 100 г чёрной смородины содержится примерно 250 мг витамина</w:t>
      </w:r>
      <w:proofErr w:type="gramStart"/>
      <w:r w:rsidRPr="0005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05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(1мг = 0,001 г). Определите содержание витамина</w:t>
      </w:r>
      <w:proofErr w:type="gramStart"/>
      <w:r w:rsidRPr="0005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05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граммах на 1 кг чёрной смородины. Сколько суточных доз витамина</w:t>
      </w:r>
      <w:proofErr w:type="gramStart"/>
      <w:r w:rsidRPr="0005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05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взрослого человека заменяет 1кг чёрной смородины, если 1 суточная доза составляет 0,05 г?</w:t>
      </w:r>
    </w:p>
    <w:p w:rsidR="0098709B" w:rsidRPr="00530E80" w:rsidRDefault="004B2BD5" w:rsidP="00530E8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8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709B" w:rsidRPr="0053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вес новорожденного ребёнка 3кг 300г. Если у ребёнка отец курит, то его вес будет меньше среднего на 125г, если курит мать – меньше на 300г. </w:t>
      </w:r>
    </w:p>
    <w:p w:rsidR="0098709B" w:rsidRPr="0098709B" w:rsidRDefault="0098709B" w:rsidP="004B2BD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Определите, сколько % теряет в весе новорожденный, если: </w:t>
      </w:r>
    </w:p>
    <w:p w:rsidR="0098709B" w:rsidRPr="0098709B" w:rsidRDefault="0098709B" w:rsidP="004B2BD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курит папа; </w:t>
      </w:r>
    </w:p>
    <w:p w:rsidR="0098709B" w:rsidRPr="0098709B" w:rsidRDefault="0098709B" w:rsidP="004B2BD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курит мама. </w:t>
      </w:r>
    </w:p>
    <w:p w:rsidR="000523DA" w:rsidRDefault="0098709B" w:rsidP="004B2BD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округлите до единиц. (≈4%, ≈9%).</w:t>
      </w:r>
    </w:p>
    <w:p w:rsidR="00197381" w:rsidRPr="004B2BD5" w:rsidRDefault="00197381" w:rsidP="004B2BD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BD5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Известно, что в среднем 80% курящих страдают заболеванием лёгких. Найдите количество больных, если в посёлке курят около 900 человек.</w:t>
      </w:r>
    </w:p>
    <w:p w:rsidR="00197381" w:rsidRPr="004B2BD5" w:rsidRDefault="00197381" w:rsidP="004B2BD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BD5">
        <w:rPr>
          <w:rFonts w:ascii="Times New Roman" w:eastAsia="Times New Roman" w:hAnsi="Times New Roman" w:cs="Times New Roman"/>
          <w:sz w:val="28"/>
          <w:szCs w:val="28"/>
          <w:lang w:eastAsia="ru-RU"/>
        </w:rPr>
        <w:t>5. Смертельная доза никотина для человека составляет от 50 до 100 мг. В сигарете LM содержится 0,9 мг никотина, из которых вдыхается в лёгкие. Сколько мг никотина попадает в лёгкие? Результат округлите до десятых.</w:t>
      </w:r>
    </w:p>
    <w:p w:rsidR="00197381" w:rsidRPr="004B2BD5" w:rsidRDefault="00197381" w:rsidP="004B2BD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BD5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Норма суточной потребности учащихся в различных витаминах составляет в среднем 125 мг. Одна выкуренная сигарета нейтрализует (уничтожает) 20% витаминов. Сколько мг витаминов ворует у себя тот, кто курит?</w:t>
      </w:r>
    </w:p>
    <w:p w:rsidR="00197381" w:rsidRPr="004B2BD5" w:rsidRDefault="00197381" w:rsidP="004B2BD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BD5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Каждая выкуренная сигарета сокращает жизнь курильщика на 6 – 10 минут. В общем, курящие дети сокращают себе жизнь на 15 %. На сколько лет уменьшают свою жизнь курящие дети, если средняя продолжительность жизни в России 56 лет?</w:t>
      </w:r>
    </w:p>
    <w:p w:rsidR="00376900" w:rsidRPr="004B2BD5" w:rsidRDefault="00376900" w:rsidP="004B2BD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BD5">
        <w:rPr>
          <w:rFonts w:ascii="Times New Roman" w:eastAsia="Times New Roman" w:hAnsi="Times New Roman" w:cs="Times New Roman"/>
          <w:sz w:val="28"/>
          <w:szCs w:val="28"/>
          <w:lang w:eastAsia="ru-RU"/>
        </w:rPr>
        <w:t>8.    В уравнении 3х</w:t>
      </w:r>
      <w:r w:rsidRPr="004B2B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B2BD5">
        <w:rPr>
          <w:rFonts w:ascii="Times New Roman" w:eastAsia="Times New Roman" w:hAnsi="Times New Roman" w:cs="Times New Roman"/>
          <w:sz w:val="28"/>
          <w:szCs w:val="28"/>
          <w:lang w:eastAsia="ru-RU"/>
        </w:rPr>
        <w:t>bx</w:t>
      </w:r>
      <w:proofErr w:type="spellEnd"/>
      <w:r w:rsidRPr="004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= 0 один корень больше другого на 21/3. Найдите значение b. Найденное число – это количество смены циклов сна. А вы знаете, какие циклы сна у вас бывают? Ответ: 5.</w:t>
      </w:r>
    </w:p>
    <w:p w:rsidR="005D13FA" w:rsidRPr="004B2BD5" w:rsidRDefault="005D13FA" w:rsidP="004B2BD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BD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376900" w:rsidRPr="004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Найдите значение </w:t>
      </w:r>
      <w:proofErr w:type="gramStart"/>
      <w:r w:rsidR="00376900" w:rsidRPr="004B2B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76900" w:rsidRPr="004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76900" w:rsidRPr="004B2B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376900" w:rsidRPr="004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 корни уравнения равны. Найдите эти корни. Величина с покажет вам, сколько лет за свою жизнь человек проводит во сне, а корень сообщит вам, сколько лет за свою жизнь человек видит сны х</w:t>
      </w:r>
      <w:proofErr w:type="gramStart"/>
      <w:r w:rsidR="00376900" w:rsidRPr="004B2B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="00376900" w:rsidRPr="004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 х + с = 0. Ответ: с=25, х=5.</w:t>
      </w:r>
    </w:p>
    <w:p w:rsidR="005D13FA" w:rsidRPr="004B2BD5" w:rsidRDefault="004B2BD5" w:rsidP="004B2BD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 </w:t>
      </w:r>
      <w:r w:rsidR="005D13FA" w:rsidRPr="004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насоса, мощность которых соответствует мощности человеческого сердца в состоянии сна и активного движения, работая одновременно, могут </w:t>
      </w:r>
      <w:r w:rsidR="005D13FA" w:rsidRPr="004B2B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налить бассейн за 8 ч 20 мин. Один из них, работая отдельно, может наполнить этот бассейн на 40 ч быстрее, чем второй. За сколько часов может наполнить бассейн каждый насос, работая самостоятельно? Во сколько раз активнее работает человеческое сердце в момент активной деятельности по сравнению с работой во сне?</w:t>
      </w:r>
    </w:p>
    <w:p w:rsidR="005D13FA" w:rsidRDefault="005D13FA" w:rsidP="004B2BD5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3F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Ответ: 10 ч и 50 ч; в 5 раз.</w:t>
      </w:r>
    </w:p>
    <w:p w:rsidR="005D13FA" w:rsidRPr="005D13FA" w:rsidRDefault="005D13FA" w:rsidP="004B2BD5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3FA" w:rsidRPr="004B2BD5" w:rsidRDefault="005D13FA" w:rsidP="004B2BD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BD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поясничном, крестцовом и копчиковом отделах позвоночника позвонков поровну. В грудном отделе их на семь больше, чем в поясничном, а в шейном отделе — на пять меньше, чем в грудном. Сколько позвонков в каждом отделе позвоночника, если всего их 32?</w:t>
      </w:r>
    </w:p>
    <w:p w:rsidR="005D13FA" w:rsidRPr="005D13FA" w:rsidRDefault="005D13FA" w:rsidP="004B2BD5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3FA" w:rsidRPr="005D13FA" w:rsidRDefault="005D13FA" w:rsidP="004B2BD5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3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7, 12, 5, 5, 5.</w:t>
      </w:r>
    </w:p>
    <w:p w:rsidR="005D13FA" w:rsidRDefault="0062435B" w:rsidP="004B2BD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5D13FA" w:rsidRPr="0062435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чисел на 0,3 больше другого. 60% большего числа на 0,03 больше, чем 70% меньшего числа. Найдите эти числа и узнайте, какова суточная потребность организма в витаминах В</w:t>
      </w:r>
      <w:proofErr w:type="gramStart"/>
      <w:r w:rsidR="005D13FA" w:rsidRPr="006243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5D13FA" w:rsidRPr="0062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В2 в миллиграммах. Ответ. 1,8 мг, 1,5 мг.</w:t>
      </w:r>
    </w:p>
    <w:p w:rsidR="00864E98" w:rsidRPr="00F861E7" w:rsidRDefault="001E4578" w:rsidP="004B2BD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 новых технологий  в обучении математике способствует не только  повышению у ребят  интереса к предмету, но и развитию мышления, формированию коммуникативных навыков и готовности к самостоятельной исследовательской деятельности.</w:t>
      </w:r>
      <w:r w:rsidR="00F1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 </w:t>
      </w:r>
      <w:proofErr w:type="spellStart"/>
      <w:r w:rsidR="00D409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медиаурока</w:t>
      </w:r>
      <w:proofErr w:type="spellEnd"/>
      <w:r w:rsidR="00D4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помнить о санитарн</w:t>
      </w:r>
      <w:r w:rsidR="00F1386D">
        <w:rPr>
          <w:rFonts w:ascii="Times New Roman" w:eastAsia="Times New Roman" w:hAnsi="Times New Roman" w:cs="Times New Roman"/>
          <w:sz w:val="28"/>
          <w:szCs w:val="28"/>
          <w:lang w:eastAsia="ru-RU"/>
        </w:rPr>
        <w:t>о -</w:t>
      </w:r>
      <w:r w:rsidR="00D4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гигиенических требованиях и нормах аудио-визуальной нагрузки при  использовании технических средств</w:t>
      </w:r>
      <w:proofErr w:type="gramStart"/>
      <w:r w:rsidR="00D4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8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1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Непрерывная работа за компьютером  должна составлять для учащихся  1-х классов-10 мин, 2-5 классов-15 мин, 6-7 классов-25 мин, 10-11 классов – 30 мин.</w:t>
      </w:r>
      <w:r w:rsidR="00F8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1E7" w:rsidRPr="00F861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хочется ещё раз сказать: “Заботьтесь о здоровье детей, включайте физкультминутки и динамические паузы, следите за чистотой воздуха в классе, температурным режимом, освещенностью, что прямо влияет на здоровье учеников. Приучайте своих учащихся к здоровому образу жизни. Будьте для них ярким примером”.</w:t>
      </w:r>
    </w:p>
    <w:p w:rsidR="00A929A0" w:rsidRDefault="005E073E" w:rsidP="004B2BD5">
      <w:pPr>
        <w:pStyle w:val="a4"/>
        <w:rPr>
          <w:rFonts w:ascii="Times New Roman" w:hAnsi="Times New Roman" w:cs="Times New Roman"/>
          <w:sz w:val="28"/>
          <w:szCs w:val="28"/>
        </w:rPr>
      </w:pPr>
      <w:r w:rsidRPr="005E073E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FE443F" w:rsidRPr="00FE443F" w:rsidRDefault="00FE443F" w:rsidP="004B2BD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E443F">
        <w:rPr>
          <w:rFonts w:ascii="Times New Roman" w:hAnsi="Times New Roman" w:cs="Times New Roman"/>
          <w:sz w:val="28"/>
          <w:szCs w:val="28"/>
        </w:rPr>
        <w:t xml:space="preserve">Современные аспекты реализации </w:t>
      </w:r>
      <w:proofErr w:type="spellStart"/>
      <w:r w:rsidRPr="00FE443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E443F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FE443F" w:rsidRPr="00FE443F" w:rsidRDefault="00FE443F" w:rsidP="004B2BD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FE443F">
        <w:rPr>
          <w:rFonts w:ascii="Times New Roman" w:hAnsi="Times New Roman" w:cs="Times New Roman"/>
          <w:sz w:val="28"/>
          <w:szCs w:val="28"/>
        </w:rPr>
        <w:t>Карасёва</w:t>
      </w:r>
      <w:proofErr w:type="spellEnd"/>
      <w:r w:rsidRPr="00FE443F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FE443F" w:rsidRPr="00FE443F" w:rsidRDefault="00FE443F" w:rsidP="004B2BD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E443F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FE443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E443F">
        <w:rPr>
          <w:rFonts w:ascii="Times New Roman" w:hAnsi="Times New Roman" w:cs="Times New Roman"/>
          <w:sz w:val="28"/>
          <w:szCs w:val="28"/>
        </w:rPr>
        <w:t xml:space="preserve"> технологий в сельской школе.</w:t>
      </w:r>
    </w:p>
    <w:p w:rsidR="00FE443F" w:rsidRPr="00FE443F" w:rsidRDefault="00FE443F" w:rsidP="004B2BD5">
      <w:pPr>
        <w:pStyle w:val="a4"/>
        <w:rPr>
          <w:rFonts w:ascii="Times New Roman" w:hAnsi="Times New Roman" w:cs="Times New Roman"/>
          <w:sz w:val="28"/>
          <w:szCs w:val="28"/>
        </w:rPr>
      </w:pPr>
      <w:r w:rsidRPr="00FE443F">
        <w:rPr>
          <w:rFonts w:ascii="Times New Roman" w:hAnsi="Times New Roman" w:cs="Times New Roman"/>
          <w:sz w:val="28"/>
          <w:szCs w:val="28"/>
        </w:rPr>
        <w:t> Нестерова Н.Л.</w:t>
      </w:r>
    </w:p>
    <w:p w:rsidR="005E073E" w:rsidRDefault="00F77649" w:rsidP="004B2BD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77649">
        <w:rPr>
          <w:rFonts w:ascii="Times New Roman" w:hAnsi="Times New Roman" w:cs="Times New Roman"/>
          <w:sz w:val="28"/>
          <w:szCs w:val="28"/>
        </w:rPr>
        <w:t>Комплекс упражнений лечебной гимнастики для школьников. Кочеткова Т.И.</w:t>
      </w:r>
    </w:p>
    <w:p w:rsidR="00F77649" w:rsidRPr="00F77649" w:rsidRDefault="00F77649" w:rsidP="004B2BD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77649">
        <w:rPr>
          <w:rFonts w:ascii="Times New Roman" w:hAnsi="Times New Roman" w:cs="Times New Roman"/>
          <w:sz w:val="28"/>
          <w:szCs w:val="28"/>
        </w:rPr>
        <w:t>Для профилактики нарушений осанки.</w:t>
      </w:r>
    </w:p>
    <w:p w:rsidR="00F77649" w:rsidRPr="00F77649" w:rsidRDefault="00F77649" w:rsidP="004B2BD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F77649">
        <w:rPr>
          <w:rFonts w:ascii="Times New Roman" w:hAnsi="Times New Roman" w:cs="Times New Roman"/>
          <w:sz w:val="28"/>
          <w:szCs w:val="28"/>
        </w:rPr>
        <w:t>Шмелёва</w:t>
      </w:r>
      <w:proofErr w:type="spellEnd"/>
      <w:r w:rsidRPr="00F77649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F77649" w:rsidRPr="00F77649" w:rsidRDefault="00F77649" w:rsidP="004B2BD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77649">
        <w:rPr>
          <w:rFonts w:ascii="Times New Roman" w:hAnsi="Times New Roman" w:cs="Times New Roman"/>
          <w:sz w:val="28"/>
          <w:szCs w:val="28"/>
        </w:rPr>
        <w:t xml:space="preserve">Анализ проведения урока с позиции </w:t>
      </w:r>
      <w:proofErr w:type="spellStart"/>
      <w:r w:rsidRPr="00F7764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77649">
        <w:rPr>
          <w:rFonts w:ascii="Times New Roman" w:hAnsi="Times New Roman" w:cs="Times New Roman"/>
          <w:sz w:val="28"/>
          <w:szCs w:val="28"/>
        </w:rPr>
        <w:t>.</w:t>
      </w:r>
    </w:p>
    <w:p w:rsidR="00F77649" w:rsidRDefault="00F77649" w:rsidP="004B2BD5">
      <w:pPr>
        <w:pStyle w:val="a4"/>
        <w:rPr>
          <w:rFonts w:ascii="Times New Roman" w:hAnsi="Times New Roman" w:cs="Times New Roman"/>
          <w:sz w:val="28"/>
          <w:szCs w:val="28"/>
        </w:rPr>
      </w:pPr>
      <w:r w:rsidRPr="00F77649">
        <w:rPr>
          <w:rFonts w:ascii="Times New Roman" w:hAnsi="Times New Roman" w:cs="Times New Roman"/>
          <w:sz w:val="28"/>
          <w:szCs w:val="28"/>
        </w:rPr>
        <w:lastRenderedPageBreak/>
        <w:t>Смирнов Н.К.</w:t>
      </w:r>
    </w:p>
    <w:p w:rsidR="000E6AB1" w:rsidRPr="000E6AB1" w:rsidRDefault="000E6AB1" w:rsidP="000E6AB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E6AB1">
        <w:rPr>
          <w:rFonts w:ascii="Times New Roman" w:hAnsi="Times New Roman" w:cs="Times New Roman"/>
          <w:color w:val="333333"/>
          <w:sz w:val="28"/>
          <w:szCs w:val="28"/>
          <w:shd w:val="clear" w:color="auto" w:fill="FDF7DF"/>
        </w:rPr>
        <w:t xml:space="preserve">Смирнов Н.К. </w:t>
      </w:r>
      <w:proofErr w:type="spellStart"/>
      <w:r w:rsidRPr="000E6AB1">
        <w:rPr>
          <w:rFonts w:ascii="Times New Roman" w:hAnsi="Times New Roman" w:cs="Times New Roman"/>
          <w:color w:val="333333"/>
          <w:sz w:val="28"/>
          <w:szCs w:val="28"/>
          <w:shd w:val="clear" w:color="auto" w:fill="FDF7DF"/>
        </w:rPr>
        <w:t>Здоровьесберегающие</w:t>
      </w:r>
      <w:proofErr w:type="spellEnd"/>
      <w:r w:rsidRPr="000E6AB1">
        <w:rPr>
          <w:rFonts w:ascii="Times New Roman" w:hAnsi="Times New Roman" w:cs="Times New Roman"/>
          <w:color w:val="333333"/>
          <w:sz w:val="28"/>
          <w:szCs w:val="28"/>
          <w:shd w:val="clear" w:color="auto" w:fill="FDF7DF"/>
        </w:rPr>
        <w:t xml:space="preserve"> образовательные технологии в работе учителя и школы. М., АРКТИ, 2003</w:t>
      </w:r>
    </w:p>
    <w:p w:rsidR="00F77649" w:rsidRDefault="00B36E6A" w:rsidP="004B2BD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98709B" w:rsidRPr="003578A8">
          <w:rPr>
            <w:rStyle w:val="a5"/>
            <w:rFonts w:ascii="Times New Roman" w:hAnsi="Times New Roman" w:cs="Times New Roman"/>
            <w:sz w:val="28"/>
            <w:szCs w:val="28"/>
          </w:rPr>
          <w:t>http://www.metod-kopilka.ru/urok_na_temu_reshenie_zadach_po_teme__quot_zdorovyy_obraz_zhizni_quot-43604.htm</w:t>
        </w:r>
      </w:hyperlink>
    </w:p>
    <w:p w:rsidR="0098709B" w:rsidRDefault="00B36E6A" w:rsidP="004B2BD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96044C" w:rsidRPr="003578A8">
          <w:rPr>
            <w:rStyle w:val="a5"/>
            <w:rFonts w:ascii="Times New Roman" w:hAnsi="Times New Roman" w:cs="Times New Roman"/>
            <w:sz w:val="28"/>
            <w:szCs w:val="28"/>
          </w:rPr>
          <w:t>http://evdokimova.ucoz.ru/load/vneklassnaja_rabota/vneklassnaja_rabota/zadachi_po_matematike_o_zdorovom_obraze_zhizni/15-1-0-52</w:t>
        </w:r>
      </w:hyperlink>
    </w:p>
    <w:p w:rsidR="0096044C" w:rsidRPr="005E073E" w:rsidRDefault="0096044C" w:rsidP="004B2BD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6044C" w:rsidRPr="005E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59FA"/>
    <w:multiLevelType w:val="hybridMultilevel"/>
    <w:tmpl w:val="4A900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A28E6"/>
    <w:multiLevelType w:val="hybridMultilevel"/>
    <w:tmpl w:val="789A2B7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AF58C4"/>
    <w:multiLevelType w:val="hybridMultilevel"/>
    <w:tmpl w:val="51080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110DC"/>
    <w:multiLevelType w:val="hybridMultilevel"/>
    <w:tmpl w:val="05E6A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B127F"/>
    <w:multiLevelType w:val="hybridMultilevel"/>
    <w:tmpl w:val="72E2E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92D79"/>
    <w:multiLevelType w:val="hybridMultilevel"/>
    <w:tmpl w:val="5F7EE800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5E675D4E"/>
    <w:multiLevelType w:val="hybridMultilevel"/>
    <w:tmpl w:val="8BDE3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B244A"/>
    <w:multiLevelType w:val="hybridMultilevel"/>
    <w:tmpl w:val="A538F6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3CD560E"/>
    <w:multiLevelType w:val="hybridMultilevel"/>
    <w:tmpl w:val="2794D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70"/>
    <w:rsid w:val="00007C2A"/>
    <w:rsid w:val="0001193C"/>
    <w:rsid w:val="000523DA"/>
    <w:rsid w:val="000E6AB1"/>
    <w:rsid w:val="00174EF9"/>
    <w:rsid w:val="00197381"/>
    <w:rsid w:val="001A7E3F"/>
    <w:rsid w:val="001B7CB2"/>
    <w:rsid w:val="001E4578"/>
    <w:rsid w:val="00252EEE"/>
    <w:rsid w:val="003630B7"/>
    <w:rsid w:val="00376900"/>
    <w:rsid w:val="003A5F5C"/>
    <w:rsid w:val="0042430D"/>
    <w:rsid w:val="004B2BD5"/>
    <w:rsid w:val="0052265C"/>
    <w:rsid w:val="00530E80"/>
    <w:rsid w:val="005D13FA"/>
    <w:rsid w:val="005D1491"/>
    <w:rsid w:val="005E073E"/>
    <w:rsid w:val="00602BD9"/>
    <w:rsid w:val="0062435B"/>
    <w:rsid w:val="007F7E9A"/>
    <w:rsid w:val="00851F70"/>
    <w:rsid w:val="00854B0A"/>
    <w:rsid w:val="00864E98"/>
    <w:rsid w:val="00882E5F"/>
    <w:rsid w:val="008E5619"/>
    <w:rsid w:val="009564B7"/>
    <w:rsid w:val="0096044C"/>
    <w:rsid w:val="0098709B"/>
    <w:rsid w:val="00A929A0"/>
    <w:rsid w:val="00B36E6A"/>
    <w:rsid w:val="00B50A5F"/>
    <w:rsid w:val="00B835DE"/>
    <w:rsid w:val="00C225FC"/>
    <w:rsid w:val="00CF49DD"/>
    <w:rsid w:val="00D40920"/>
    <w:rsid w:val="00DC28D2"/>
    <w:rsid w:val="00E52321"/>
    <w:rsid w:val="00F105BA"/>
    <w:rsid w:val="00F1386D"/>
    <w:rsid w:val="00F77649"/>
    <w:rsid w:val="00F861E7"/>
    <w:rsid w:val="00FC49FE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07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8709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D1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07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8709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D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dokimova.ucoz.ru/load/vneklassnaja_rabota/vneklassnaja_rabota/zadachi_po_matematike_o_zdorovom_obraze_zhizni/15-1-0-5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etod-kopilka.ru/urok_na_temu_reshenie_zadach_po_teme__quot_zdorovyy_obraz_zhizni_quot-43604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491B3-7172-42B4-A3BE-8FC857C1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40</cp:revision>
  <dcterms:created xsi:type="dcterms:W3CDTF">2015-07-23T10:07:00Z</dcterms:created>
  <dcterms:modified xsi:type="dcterms:W3CDTF">2015-08-07T19:41:00Z</dcterms:modified>
</cp:coreProperties>
</file>