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A0" w:rsidRPr="00EE0DA0" w:rsidRDefault="00907661" w:rsidP="001E4B4B">
      <w:pPr>
        <w:spacing w:line="240" w:lineRule="auto"/>
        <w:rPr>
          <w:sz w:val="24"/>
        </w:rPr>
      </w:pPr>
      <w:r w:rsidRPr="001E4B4B">
        <w:rPr>
          <w:b/>
          <w:sz w:val="24"/>
        </w:rPr>
        <w:t xml:space="preserve">Название: </w:t>
      </w:r>
      <w:r w:rsidRPr="001E4B4B">
        <w:rPr>
          <w:sz w:val="24"/>
        </w:rPr>
        <w:t xml:space="preserve">Педагогический проект  </w:t>
      </w:r>
      <w:bookmarkStart w:id="0" w:name="_GoBack"/>
      <w:r w:rsidRPr="001E4B4B">
        <w:rPr>
          <w:sz w:val="24"/>
        </w:rPr>
        <w:t>«</w:t>
      </w:r>
      <w:r w:rsidRPr="001E4B4B">
        <w:rPr>
          <w:bCs/>
          <w:sz w:val="24"/>
        </w:rPr>
        <w:t>Организация проектно-исследовательской деятельности в начальной школе</w:t>
      </w:r>
      <w:r w:rsidRPr="001E4B4B">
        <w:rPr>
          <w:sz w:val="24"/>
        </w:rPr>
        <w:t xml:space="preserve">».                                                                                                                          </w:t>
      </w:r>
      <w:r w:rsidR="001E4B4B">
        <w:rPr>
          <w:sz w:val="24"/>
        </w:rPr>
        <w:t xml:space="preserve">                                 </w:t>
      </w:r>
      <w:bookmarkEnd w:id="0"/>
      <w:r w:rsidRPr="001E4B4B">
        <w:rPr>
          <w:b/>
          <w:sz w:val="24"/>
        </w:rPr>
        <w:t>Автор работы:</w:t>
      </w:r>
      <w:r w:rsidRPr="001E4B4B">
        <w:rPr>
          <w:sz w:val="24"/>
        </w:rPr>
        <w:t xml:space="preserve"> </w:t>
      </w:r>
      <w:proofErr w:type="spellStart"/>
      <w:r w:rsidR="00EE0DA0">
        <w:rPr>
          <w:sz w:val="24"/>
        </w:rPr>
        <w:t>Ревяко</w:t>
      </w:r>
      <w:proofErr w:type="spellEnd"/>
      <w:r w:rsidR="00EE0DA0">
        <w:rPr>
          <w:sz w:val="24"/>
        </w:rPr>
        <w:t xml:space="preserve"> Екатерина Ивановна</w:t>
      </w:r>
    </w:p>
    <w:p w:rsidR="00907661" w:rsidRPr="001E4B4B" w:rsidRDefault="00907661" w:rsidP="001E4B4B">
      <w:pPr>
        <w:spacing w:line="240" w:lineRule="auto"/>
        <w:rPr>
          <w:sz w:val="24"/>
        </w:rPr>
      </w:pPr>
      <w:r w:rsidRPr="001E4B4B">
        <w:rPr>
          <w:b/>
          <w:sz w:val="24"/>
        </w:rPr>
        <w:t>Образовательное учреждение:</w:t>
      </w:r>
      <w:r w:rsidRPr="001E4B4B">
        <w:rPr>
          <w:sz w:val="24"/>
        </w:rPr>
        <w:t xml:space="preserve"> МБОУ </w:t>
      </w:r>
      <w:r w:rsidR="00EE0DA0">
        <w:rPr>
          <w:sz w:val="24"/>
        </w:rPr>
        <w:t>Наро-Фоминская Сош№4 с УИОП</w:t>
      </w:r>
    </w:p>
    <w:p w:rsidR="00907661" w:rsidRPr="001E4B4B" w:rsidRDefault="00907661" w:rsidP="001E4B4B">
      <w:pPr>
        <w:spacing w:line="240" w:lineRule="auto"/>
        <w:rPr>
          <w:bCs/>
          <w:sz w:val="24"/>
        </w:rPr>
      </w:pPr>
      <w:r w:rsidRPr="001E4B4B">
        <w:rPr>
          <w:b/>
          <w:sz w:val="24"/>
        </w:rPr>
        <w:t>Краткая аннотация</w:t>
      </w:r>
      <w:r w:rsidRPr="001E4B4B">
        <w:rPr>
          <w:sz w:val="24"/>
        </w:rPr>
        <w:t xml:space="preserve">: </w:t>
      </w:r>
      <w:proofErr w:type="gramStart"/>
      <w:r w:rsidRPr="001E4B4B">
        <w:rPr>
          <w:bCs/>
          <w:sz w:val="24"/>
        </w:rPr>
        <w:t>В</w:t>
      </w:r>
      <w:proofErr w:type="gramEnd"/>
      <w:r w:rsidRPr="001E4B4B">
        <w:rPr>
          <w:bCs/>
          <w:sz w:val="24"/>
        </w:rPr>
        <w:t xml:space="preserve"> данном проекте описан опыт внедрения проектно-исследовательского метода в учебный процесс начального образования.</w:t>
      </w:r>
      <w:r w:rsidRPr="001E4B4B">
        <w:rPr>
          <w:bCs/>
          <w:sz w:val="24"/>
        </w:rPr>
        <w:tab/>
        <w:t xml:space="preserve"> </w:t>
      </w:r>
    </w:p>
    <w:p w:rsidR="00907661" w:rsidRPr="001E4B4B" w:rsidRDefault="00907661" w:rsidP="001E4B4B">
      <w:pPr>
        <w:spacing w:line="240" w:lineRule="auto"/>
        <w:rPr>
          <w:bCs/>
          <w:sz w:val="24"/>
        </w:rPr>
      </w:pPr>
      <w:r w:rsidRPr="001E4B4B">
        <w:rPr>
          <w:b/>
          <w:bCs/>
          <w:sz w:val="24"/>
        </w:rPr>
        <w:t xml:space="preserve">Цель работы: </w:t>
      </w:r>
      <w:r w:rsidRPr="001E4B4B">
        <w:rPr>
          <w:bCs/>
          <w:sz w:val="24"/>
        </w:rPr>
        <w:t xml:space="preserve"> Организация проектно-исследовательской деятельности младших школьников.</w:t>
      </w:r>
    </w:p>
    <w:p w:rsidR="00907661" w:rsidRPr="001E4B4B" w:rsidRDefault="00907661" w:rsidP="001E4B4B">
      <w:pPr>
        <w:spacing w:line="240" w:lineRule="auto"/>
        <w:rPr>
          <w:bCs/>
          <w:sz w:val="24"/>
        </w:rPr>
      </w:pPr>
      <w:r w:rsidRPr="001E4B4B">
        <w:rPr>
          <w:b/>
          <w:bCs/>
          <w:sz w:val="24"/>
        </w:rPr>
        <w:t>Задачи:</w:t>
      </w:r>
    </w:p>
    <w:p w:rsidR="00907661" w:rsidRPr="001E4B4B" w:rsidRDefault="001E4B4B" w:rsidP="001E4B4B">
      <w:pPr>
        <w:pStyle w:val="a3"/>
        <w:numPr>
          <w:ilvl w:val="0"/>
          <w:numId w:val="1"/>
        </w:numPr>
        <w:spacing w:line="240" w:lineRule="auto"/>
        <w:ind w:left="284" w:hanging="284"/>
        <w:rPr>
          <w:bCs/>
          <w:sz w:val="24"/>
        </w:rPr>
      </w:pPr>
      <w:r w:rsidRPr="001E4B4B">
        <w:rPr>
          <w:b/>
          <w:bCs/>
          <w:sz w:val="24"/>
        </w:rPr>
        <w:t xml:space="preserve">  </w:t>
      </w:r>
      <w:r w:rsidRPr="001E4B4B">
        <w:rPr>
          <w:bCs/>
          <w:sz w:val="24"/>
        </w:rPr>
        <w:t xml:space="preserve">Определить условия для формирования навыков </w:t>
      </w:r>
      <w:r w:rsidR="00907661" w:rsidRPr="001E4B4B">
        <w:rPr>
          <w:bCs/>
          <w:sz w:val="24"/>
        </w:rPr>
        <w:t xml:space="preserve">исследовательской деятельности. </w:t>
      </w:r>
    </w:p>
    <w:p w:rsidR="00907661" w:rsidRPr="001E4B4B" w:rsidRDefault="001E4B4B" w:rsidP="001E4B4B">
      <w:pPr>
        <w:pStyle w:val="a3"/>
        <w:numPr>
          <w:ilvl w:val="0"/>
          <w:numId w:val="1"/>
        </w:numPr>
        <w:spacing w:line="240" w:lineRule="auto"/>
        <w:ind w:left="284" w:hanging="284"/>
        <w:rPr>
          <w:bCs/>
          <w:sz w:val="24"/>
        </w:rPr>
      </w:pPr>
      <w:r w:rsidRPr="001E4B4B">
        <w:rPr>
          <w:bCs/>
          <w:sz w:val="24"/>
        </w:rPr>
        <w:t xml:space="preserve"> Сформировать у младших школьников и их </w:t>
      </w:r>
      <w:r w:rsidR="00907661" w:rsidRPr="001E4B4B">
        <w:rPr>
          <w:bCs/>
          <w:sz w:val="24"/>
        </w:rPr>
        <w:t>родителей представлений о проектном обучении как ведущем способе учебной   деятельности;</w:t>
      </w:r>
    </w:p>
    <w:p w:rsidR="00907661" w:rsidRPr="001E4B4B" w:rsidRDefault="001E4B4B" w:rsidP="001E4B4B">
      <w:pPr>
        <w:pStyle w:val="a3"/>
        <w:numPr>
          <w:ilvl w:val="0"/>
          <w:numId w:val="1"/>
        </w:numPr>
        <w:spacing w:line="240" w:lineRule="auto"/>
        <w:ind w:left="284" w:hanging="284"/>
        <w:rPr>
          <w:bCs/>
          <w:sz w:val="24"/>
        </w:rPr>
      </w:pPr>
      <w:r w:rsidRPr="001E4B4B">
        <w:rPr>
          <w:bCs/>
          <w:sz w:val="24"/>
        </w:rPr>
        <w:t xml:space="preserve"> Создать условия для занятий проектно-</w:t>
      </w:r>
      <w:r w:rsidR="00907661" w:rsidRPr="001E4B4B">
        <w:rPr>
          <w:bCs/>
          <w:sz w:val="24"/>
        </w:rPr>
        <w:t xml:space="preserve">исследовательской деятельностью с учащимися </w:t>
      </w:r>
    </w:p>
    <w:p w:rsidR="00907661" w:rsidRPr="001E4B4B" w:rsidRDefault="00907661" w:rsidP="001E4B4B">
      <w:pPr>
        <w:pStyle w:val="a3"/>
        <w:spacing w:line="240" w:lineRule="auto"/>
        <w:ind w:left="284"/>
        <w:rPr>
          <w:bCs/>
          <w:sz w:val="24"/>
        </w:rPr>
      </w:pPr>
      <w:r w:rsidRPr="001E4B4B">
        <w:rPr>
          <w:bCs/>
          <w:sz w:val="24"/>
        </w:rPr>
        <w:t>моего класса;</w:t>
      </w:r>
    </w:p>
    <w:p w:rsidR="00907661" w:rsidRPr="001E4B4B" w:rsidRDefault="001E4B4B" w:rsidP="001E4B4B">
      <w:pPr>
        <w:pStyle w:val="a3"/>
        <w:numPr>
          <w:ilvl w:val="0"/>
          <w:numId w:val="1"/>
        </w:numPr>
        <w:spacing w:line="240" w:lineRule="auto"/>
        <w:ind w:left="284" w:hanging="284"/>
        <w:rPr>
          <w:bCs/>
          <w:sz w:val="24"/>
        </w:rPr>
      </w:pPr>
      <w:r w:rsidRPr="001E4B4B">
        <w:rPr>
          <w:bCs/>
          <w:sz w:val="24"/>
        </w:rPr>
        <w:t xml:space="preserve"> Ввести в учебный процесс метод проектов, как </w:t>
      </w:r>
      <w:r w:rsidR="00907661" w:rsidRPr="001E4B4B">
        <w:rPr>
          <w:bCs/>
          <w:sz w:val="24"/>
        </w:rPr>
        <w:t xml:space="preserve">технологию развития умений учиться. </w:t>
      </w:r>
    </w:p>
    <w:p w:rsidR="00907661" w:rsidRPr="001E4B4B" w:rsidRDefault="00907661" w:rsidP="001E4B4B">
      <w:pPr>
        <w:spacing w:line="240" w:lineRule="auto"/>
        <w:rPr>
          <w:sz w:val="24"/>
        </w:rPr>
      </w:pPr>
      <w:r w:rsidRPr="001E4B4B">
        <w:rPr>
          <w:b/>
          <w:sz w:val="24"/>
        </w:rPr>
        <w:t xml:space="preserve">Актуальность работы: </w:t>
      </w:r>
      <w:r w:rsidRPr="001E4B4B">
        <w:rPr>
          <w:bCs/>
          <w:sz w:val="24"/>
        </w:rPr>
        <w:t xml:space="preserve">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</w:t>
      </w:r>
      <w:proofErr w:type="spellStart"/>
      <w:r w:rsidRPr="001E4B4B">
        <w:rPr>
          <w:bCs/>
          <w:sz w:val="24"/>
        </w:rPr>
        <w:t>Компетентностный</w:t>
      </w:r>
      <w:proofErr w:type="spellEnd"/>
      <w:r w:rsidRPr="001E4B4B">
        <w:rPr>
          <w:bCs/>
          <w:sz w:val="24"/>
        </w:rPr>
        <w:t xml:space="preserve"> подход выдвигает на первое место не информированность ученика, а умение решать проблемы, возникающие в реальных жизненных ситуациях. В связи с этим актуальным  становится  введение в учебный процесс метода проектов.                                                                                Знакомясь с литературой о проектной деятельности в школе, я часто сталкивалась с такими высказываниями, как «проектная деятельность не соответствует возрастным возможностям младших школьников». </w:t>
      </w:r>
      <w:r w:rsidRPr="001E4B4B">
        <w:rPr>
          <w:bCs/>
          <w:sz w:val="24"/>
        </w:rPr>
        <w:tab/>
        <w:t xml:space="preserve"> </w:t>
      </w:r>
      <w:r w:rsidRPr="001E4B4B">
        <w:rPr>
          <w:bCs/>
          <w:sz w:val="24"/>
        </w:rPr>
        <w:tab/>
      </w:r>
      <w:r w:rsidRPr="001E4B4B">
        <w:rPr>
          <w:sz w:val="24"/>
        </w:rPr>
        <w:t xml:space="preserve">                                                                                                                          </w:t>
      </w:r>
      <w:r w:rsidRPr="001E4B4B">
        <w:rPr>
          <w:bCs/>
          <w:sz w:val="24"/>
        </w:rPr>
        <w:t>Получается несоответствие – стандарты требуют, а дети неспособны. Я решила проверить это на своих учениках. В данном проекте описан опыт внедрения проектно-исследовательского метода в учебный процесс начального образования.</w:t>
      </w:r>
    </w:p>
    <w:p w:rsidR="00A63833" w:rsidRPr="001E4B4B" w:rsidRDefault="00A63833" w:rsidP="001E4B4B">
      <w:pPr>
        <w:spacing w:line="240" w:lineRule="auto"/>
        <w:rPr>
          <w:b/>
          <w:bCs/>
          <w:sz w:val="24"/>
        </w:rPr>
      </w:pPr>
      <w:r w:rsidRPr="001E4B4B">
        <w:rPr>
          <w:b/>
          <w:bCs/>
          <w:sz w:val="24"/>
        </w:rPr>
        <w:t xml:space="preserve">Участники проекта: </w:t>
      </w:r>
    </w:p>
    <w:p w:rsidR="00EE1279" w:rsidRPr="001E4B4B" w:rsidRDefault="001E4B4B" w:rsidP="001E4B4B">
      <w:pPr>
        <w:numPr>
          <w:ilvl w:val="0"/>
          <w:numId w:val="12"/>
        </w:numPr>
        <w:tabs>
          <w:tab w:val="clear" w:pos="720"/>
          <w:tab w:val="num" w:pos="142"/>
        </w:tabs>
        <w:spacing w:line="240" w:lineRule="auto"/>
        <w:ind w:left="284" w:hanging="284"/>
        <w:rPr>
          <w:bCs/>
          <w:sz w:val="24"/>
        </w:rPr>
      </w:pPr>
      <w:r w:rsidRPr="001E4B4B">
        <w:rPr>
          <w:bCs/>
          <w:sz w:val="24"/>
        </w:rPr>
        <w:t xml:space="preserve"> Ученики моего класса;</w:t>
      </w:r>
    </w:p>
    <w:p w:rsidR="00EE1279" w:rsidRPr="001E4B4B" w:rsidRDefault="001E4B4B" w:rsidP="001E4B4B">
      <w:pPr>
        <w:numPr>
          <w:ilvl w:val="0"/>
          <w:numId w:val="12"/>
        </w:numPr>
        <w:tabs>
          <w:tab w:val="clear" w:pos="720"/>
          <w:tab w:val="num" w:pos="284"/>
        </w:tabs>
        <w:spacing w:line="240" w:lineRule="auto"/>
        <w:ind w:hanging="720"/>
        <w:rPr>
          <w:bCs/>
          <w:sz w:val="24"/>
        </w:rPr>
      </w:pPr>
      <w:r w:rsidRPr="001E4B4B">
        <w:rPr>
          <w:bCs/>
          <w:sz w:val="24"/>
        </w:rPr>
        <w:t xml:space="preserve"> Родители обучающихся.</w:t>
      </w:r>
    </w:p>
    <w:p w:rsidR="00A63833" w:rsidRPr="001E4B4B" w:rsidRDefault="00A63833" w:rsidP="001E4B4B">
      <w:pPr>
        <w:spacing w:line="240" w:lineRule="auto"/>
        <w:rPr>
          <w:b/>
          <w:bCs/>
          <w:sz w:val="24"/>
        </w:rPr>
      </w:pPr>
      <w:r w:rsidRPr="001E4B4B">
        <w:rPr>
          <w:b/>
          <w:bCs/>
          <w:sz w:val="24"/>
        </w:rPr>
        <w:t xml:space="preserve">Критерий отбора: </w:t>
      </w:r>
    </w:p>
    <w:p w:rsidR="00A63833" w:rsidRPr="001E4B4B" w:rsidRDefault="00A63833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По желанию (согласно анкетам).</w:t>
      </w:r>
    </w:p>
    <w:p w:rsidR="00A63833" w:rsidRPr="001E4B4B" w:rsidRDefault="00A63833" w:rsidP="001E4B4B">
      <w:pPr>
        <w:spacing w:line="240" w:lineRule="auto"/>
        <w:rPr>
          <w:b/>
          <w:bCs/>
          <w:sz w:val="24"/>
        </w:rPr>
      </w:pPr>
      <w:r w:rsidRPr="001E4B4B">
        <w:rPr>
          <w:b/>
          <w:bCs/>
          <w:sz w:val="24"/>
        </w:rPr>
        <w:t xml:space="preserve">Количественный состав: </w:t>
      </w:r>
    </w:p>
    <w:p w:rsidR="00A63833" w:rsidRPr="001E4B4B" w:rsidRDefault="00A63833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25 учеников.</w:t>
      </w:r>
    </w:p>
    <w:p w:rsidR="00A63833" w:rsidRPr="001E4B4B" w:rsidRDefault="00A63833" w:rsidP="001E4B4B">
      <w:pPr>
        <w:spacing w:line="240" w:lineRule="auto"/>
        <w:rPr>
          <w:b/>
          <w:bCs/>
          <w:sz w:val="24"/>
        </w:rPr>
      </w:pPr>
      <w:r w:rsidRPr="001E4B4B">
        <w:rPr>
          <w:b/>
          <w:bCs/>
          <w:sz w:val="24"/>
        </w:rPr>
        <w:t>Качественный состав:</w:t>
      </w:r>
    </w:p>
    <w:p w:rsidR="00A63833" w:rsidRPr="001E4B4B" w:rsidRDefault="00A63833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Ученики с разным уровнем учебных способностей. </w:t>
      </w:r>
    </w:p>
    <w:p w:rsidR="00907661" w:rsidRPr="001E4B4B" w:rsidRDefault="00A63833" w:rsidP="001E4B4B">
      <w:pPr>
        <w:spacing w:line="240" w:lineRule="auto"/>
        <w:rPr>
          <w:b/>
          <w:bCs/>
          <w:sz w:val="24"/>
        </w:rPr>
      </w:pPr>
      <w:r w:rsidRPr="001E4B4B">
        <w:rPr>
          <w:b/>
          <w:bCs/>
          <w:sz w:val="24"/>
        </w:rPr>
        <w:t>Рабочий план реализации проекта</w:t>
      </w:r>
      <w:r w:rsidR="00907661" w:rsidRPr="001E4B4B">
        <w:rPr>
          <w:b/>
          <w:bCs/>
          <w:sz w:val="24"/>
        </w:rPr>
        <w:t xml:space="preserve">: </w:t>
      </w:r>
    </w:p>
    <w:p w:rsidR="00EE1279" w:rsidRPr="001E4B4B" w:rsidRDefault="001E4B4B" w:rsidP="001E4B4B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Изучение литературы о методе проектов.</w:t>
      </w:r>
    </w:p>
    <w:p w:rsidR="00EE1279" w:rsidRPr="001E4B4B" w:rsidRDefault="001E4B4B" w:rsidP="001E4B4B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Знакомство родителей и обучающихся с проектной деятельностью учащихся.</w:t>
      </w:r>
    </w:p>
    <w:p w:rsidR="00EE1279" w:rsidRPr="001E4B4B" w:rsidRDefault="001E4B4B" w:rsidP="001E4B4B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Выявление интересов учащихся.</w:t>
      </w:r>
    </w:p>
    <w:p w:rsidR="00EE1279" w:rsidRPr="001E4B4B" w:rsidRDefault="001E4B4B" w:rsidP="001E4B4B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Создание рабочей программы к курсу НОУ «Школа Почемучек».</w:t>
      </w:r>
    </w:p>
    <w:p w:rsidR="00EE1279" w:rsidRPr="001E4B4B" w:rsidRDefault="001E4B4B" w:rsidP="001E4B4B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Создание рабочей тетради в помощь ученику.</w:t>
      </w:r>
    </w:p>
    <w:p w:rsidR="00EE1279" w:rsidRPr="001E4B4B" w:rsidRDefault="001E4B4B" w:rsidP="001E4B4B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Подготовка материально – технической базы.</w:t>
      </w:r>
    </w:p>
    <w:p w:rsidR="00EE1279" w:rsidRPr="001E4B4B" w:rsidRDefault="001E4B4B" w:rsidP="001E4B4B">
      <w:pPr>
        <w:numPr>
          <w:ilvl w:val="0"/>
          <w:numId w:val="1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Апробирование программы.</w:t>
      </w:r>
    </w:p>
    <w:p w:rsidR="001979CE" w:rsidRPr="001E4B4B" w:rsidRDefault="001979CE" w:rsidP="001E4B4B">
      <w:pPr>
        <w:spacing w:line="240" w:lineRule="auto"/>
        <w:rPr>
          <w:b/>
          <w:bCs/>
          <w:sz w:val="24"/>
        </w:rPr>
      </w:pPr>
    </w:p>
    <w:p w:rsidR="00A63833" w:rsidRPr="001E4B4B" w:rsidRDefault="00A63833" w:rsidP="001E4B4B">
      <w:pPr>
        <w:spacing w:line="240" w:lineRule="auto"/>
        <w:rPr>
          <w:b/>
          <w:bCs/>
          <w:sz w:val="24"/>
        </w:rPr>
      </w:pPr>
      <w:r w:rsidRPr="001E4B4B">
        <w:rPr>
          <w:b/>
          <w:bCs/>
          <w:sz w:val="24"/>
        </w:rPr>
        <w:t>Описание проекта</w:t>
      </w:r>
      <w:r w:rsidR="001979CE" w:rsidRPr="001E4B4B">
        <w:rPr>
          <w:b/>
          <w:bCs/>
          <w:sz w:val="24"/>
        </w:rPr>
        <w:t>:</w:t>
      </w:r>
    </w:p>
    <w:p w:rsidR="001979CE" w:rsidRPr="001E4B4B" w:rsidRDefault="001979CE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В первую очередь учитель должен сам понимать, что он будет делать, как он это будет делать, а главное – для чего он это будет делать. Поможет в этом  литература по методу проектов, а также курсы повышения квалификации «</w:t>
      </w:r>
      <w:r w:rsidRPr="001E4B4B">
        <w:rPr>
          <w:bCs/>
          <w:sz w:val="24"/>
          <w:lang w:val="en-US"/>
        </w:rPr>
        <w:t>Intel</w:t>
      </w:r>
      <w:r w:rsidRPr="001E4B4B">
        <w:rPr>
          <w:bCs/>
          <w:sz w:val="24"/>
        </w:rPr>
        <w:t xml:space="preserve">. Обучение  для будущего». </w:t>
      </w:r>
    </w:p>
    <w:p w:rsidR="001979CE" w:rsidRPr="001E4B4B" w:rsidRDefault="001979CE" w:rsidP="001E4B4B">
      <w:pPr>
        <w:spacing w:line="240" w:lineRule="auto"/>
        <w:rPr>
          <w:b/>
          <w:bCs/>
          <w:sz w:val="24"/>
        </w:rPr>
      </w:pPr>
      <w:r w:rsidRPr="001E4B4B">
        <w:rPr>
          <w:b/>
          <w:bCs/>
          <w:sz w:val="24"/>
        </w:rPr>
        <w:t>Информационная справка:</w:t>
      </w:r>
    </w:p>
    <w:p w:rsidR="001E4B4B" w:rsidRDefault="001979CE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Проектно-исследовательская деятельность – это деятельность по проектированию собственного исследования, предполагающая выделение целей и задач,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 Она является организационной рамкой исследования.  </w:t>
      </w:r>
    </w:p>
    <w:p w:rsidR="001979CE" w:rsidRPr="001E4B4B" w:rsidRDefault="001979CE" w:rsidP="001E4B4B">
      <w:pPr>
        <w:spacing w:line="240" w:lineRule="auto"/>
        <w:rPr>
          <w:bCs/>
          <w:sz w:val="24"/>
        </w:rPr>
      </w:pPr>
      <w:r w:rsidRPr="001E4B4B">
        <w:rPr>
          <w:b/>
          <w:bCs/>
          <w:sz w:val="24"/>
        </w:rPr>
        <w:t xml:space="preserve">Основные этапы проектно-исследовательской  деятельности: </w:t>
      </w:r>
    </w:p>
    <w:p w:rsidR="00886F64" w:rsidRPr="001E4B4B" w:rsidRDefault="001E4B4B" w:rsidP="001E4B4B">
      <w:pPr>
        <w:numPr>
          <w:ilvl w:val="0"/>
          <w:numId w:val="1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Определение тематического поля и темы проекта, поиск </w:t>
      </w:r>
      <w:r w:rsidR="001979CE" w:rsidRPr="001E4B4B">
        <w:rPr>
          <w:bCs/>
          <w:sz w:val="24"/>
        </w:rPr>
        <w:t xml:space="preserve"> и анализ проблемы, постановка цели </w:t>
      </w:r>
    </w:p>
    <w:p w:rsidR="001979CE" w:rsidRPr="001E4B4B" w:rsidRDefault="001979CE" w:rsidP="001E4B4B">
      <w:pPr>
        <w:pStyle w:val="a3"/>
        <w:numPr>
          <w:ilvl w:val="0"/>
          <w:numId w:val="1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проекта, выбор  названия проекта; </w:t>
      </w:r>
    </w:p>
    <w:p w:rsidR="00886F64" w:rsidRPr="001E4B4B" w:rsidRDefault="001E4B4B" w:rsidP="001E4B4B">
      <w:pPr>
        <w:numPr>
          <w:ilvl w:val="0"/>
          <w:numId w:val="1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Обсуждение возможных вариантов исследования, </w:t>
      </w:r>
      <w:r w:rsidR="001979CE" w:rsidRPr="001E4B4B">
        <w:rPr>
          <w:bCs/>
          <w:sz w:val="24"/>
        </w:rPr>
        <w:t xml:space="preserve"> сравнение предполагаемых стратегий, выбор </w:t>
      </w:r>
    </w:p>
    <w:p w:rsidR="00886F64" w:rsidRPr="001E4B4B" w:rsidRDefault="001979CE" w:rsidP="001E4B4B">
      <w:pPr>
        <w:pStyle w:val="a3"/>
        <w:numPr>
          <w:ilvl w:val="0"/>
          <w:numId w:val="1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способов, сбор и изучение информации, определение формы  продукта и требований к продукту, </w:t>
      </w:r>
    </w:p>
    <w:p w:rsidR="001979CE" w:rsidRPr="001E4B4B" w:rsidRDefault="001979CE" w:rsidP="001E4B4B">
      <w:pPr>
        <w:pStyle w:val="a3"/>
        <w:numPr>
          <w:ilvl w:val="0"/>
          <w:numId w:val="1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составление плана  работы, распределение обязанностей; </w:t>
      </w:r>
    </w:p>
    <w:p w:rsidR="001979CE" w:rsidRPr="001E4B4B" w:rsidRDefault="001E4B4B" w:rsidP="001E4B4B">
      <w:pPr>
        <w:numPr>
          <w:ilvl w:val="0"/>
          <w:numId w:val="1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Выполнение запланированных технологических операций, </w:t>
      </w:r>
      <w:r w:rsidR="001979CE" w:rsidRPr="001E4B4B">
        <w:rPr>
          <w:bCs/>
          <w:sz w:val="24"/>
        </w:rPr>
        <w:t xml:space="preserve"> внесение необходимых изменений; </w:t>
      </w:r>
    </w:p>
    <w:p w:rsidR="00EE1279" w:rsidRPr="001E4B4B" w:rsidRDefault="001E4B4B" w:rsidP="001E4B4B">
      <w:pPr>
        <w:numPr>
          <w:ilvl w:val="0"/>
          <w:numId w:val="1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Подготовка и защита презентации; </w:t>
      </w:r>
    </w:p>
    <w:p w:rsidR="001979CE" w:rsidRPr="001E4B4B" w:rsidRDefault="001E4B4B" w:rsidP="001E4B4B">
      <w:pPr>
        <w:numPr>
          <w:ilvl w:val="0"/>
          <w:numId w:val="1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Анализ результатов выполнения проекта, оценка качества </w:t>
      </w:r>
      <w:r w:rsidR="001979CE" w:rsidRPr="001E4B4B">
        <w:rPr>
          <w:bCs/>
          <w:sz w:val="24"/>
        </w:rPr>
        <w:t xml:space="preserve"> выполнения проекта. </w:t>
      </w:r>
    </w:p>
    <w:p w:rsidR="008F0C3E" w:rsidRPr="001E4B4B" w:rsidRDefault="008F0C3E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С целью активизации познавательной деятельности учащихся на    занятиях по проектно - исследовательской деятельности,  соответствия материала возрастным особенностям детей рекомендуется использование: </w:t>
      </w:r>
    </w:p>
    <w:p w:rsidR="008F0C3E" w:rsidRPr="001E4B4B" w:rsidRDefault="001E4B4B" w:rsidP="001E4B4B">
      <w:pPr>
        <w:numPr>
          <w:ilvl w:val="0"/>
          <w:numId w:val="20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загадок, ребусов, шарад,  задач – шуток, логических </w:t>
      </w:r>
      <w:r w:rsidR="008F0C3E" w:rsidRPr="001E4B4B">
        <w:rPr>
          <w:bCs/>
          <w:sz w:val="24"/>
        </w:rPr>
        <w:t xml:space="preserve">заданий и заданий на развитие творческих способностей, </w:t>
      </w:r>
    </w:p>
    <w:p w:rsidR="008F0C3E" w:rsidRPr="001E4B4B" w:rsidRDefault="001E4B4B" w:rsidP="001E4B4B">
      <w:pPr>
        <w:numPr>
          <w:ilvl w:val="0"/>
          <w:numId w:val="21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игровых моментов, связанных с введением в ход урока </w:t>
      </w:r>
      <w:r w:rsidR="008F0C3E" w:rsidRPr="001E4B4B">
        <w:rPr>
          <w:bCs/>
          <w:sz w:val="24"/>
        </w:rPr>
        <w:t xml:space="preserve">сказочных героев Почемучки и Незнайки (помоги задать вопрос, изучить, исследовать, описать и т.п.); </w:t>
      </w:r>
    </w:p>
    <w:p w:rsidR="008F0C3E" w:rsidRPr="001E4B4B" w:rsidRDefault="001E4B4B" w:rsidP="001E4B4B">
      <w:pPr>
        <w:numPr>
          <w:ilvl w:val="0"/>
          <w:numId w:val="22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связи материала с наглядно – образным игровым </w:t>
      </w:r>
      <w:r w:rsidR="008F0C3E" w:rsidRPr="001E4B4B">
        <w:rPr>
          <w:bCs/>
          <w:sz w:val="24"/>
        </w:rPr>
        <w:t xml:space="preserve">материалом; </w:t>
      </w:r>
    </w:p>
    <w:p w:rsidR="00EE1279" w:rsidRPr="001E4B4B" w:rsidRDefault="001E4B4B" w:rsidP="001E4B4B">
      <w:pPr>
        <w:numPr>
          <w:ilvl w:val="0"/>
          <w:numId w:val="2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игр – исследований; </w:t>
      </w:r>
    </w:p>
    <w:p w:rsidR="00EE1279" w:rsidRPr="001E4B4B" w:rsidRDefault="001E4B4B" w:rsidP="001E4B4B">
      <w:pPr>
        <w:numPr>
          <w:ilvl w:val="0"/>
          <w:numId w:val="2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ролевых игр; </w:t>
      </w:r>
    </w:p>
    <w:p w:rsidR="008F0C3E" w:rsidRPr="001E4B4B" w:rsidRDefault="001E4B4B" w:rsidP="001E4B4B">
      <w:pPr>
        <w:numPr>
          <w:ilvl w:val="0"/>
          <w:numId w:val="2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игр – путешествий, например во времени, для знакомства  </w:t>
      </w:r>
      <w:r w:rsidR="008F0C3E" w:rsidRPr="001E4B4B">
        <w:rPr>
          <w:bCs/>
          <w:sz w:val="24"/>
        </w:rPr>
        <w:t xml:space="preserve">с великими открытиями и изобретениями, в новые страны – пути Великих географических открытий; фантастические путешествия на другие планеты и т.д. </w:t>
      </w:r>
    </w:p>
    <w:p w:rsidR="00893231" w:rsidRPr="001E4B4B" w:rsidRDefault="00893231" w:rsidP="001E4B4B">
      <w:pPr>
        <w:spacing w:line="240" w:lineRule="auto"/>
        <w:ind w:left="720"/>
        <w:rPr>
          <w:bCs/>
          <w:sz w:val="24"/>
        </w:rPr>
      </w:pPr>
      <w:r w:rsidRPr="001E4B4B">
        <w:rPr>
          <w:b/>
          <w:bCs/>
          <w:sz w:val="24"/>
        </w:rPr>
        <w:t xml:space="preserve">Формы организация учебно-исследовательской деятельности: </w:t>
      </w:r>
    </w:p>
    <w:p w:rsidR="00893231" w:rsidRPr="001E4B4B" w:rsidRDefault="00893231" w:rsidP="001E4B4B">
      <w:pPr>
        <w:numPr>
          <w:ilvl w:val="0"/>
          <w:numId w:val="2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Организация учебно-исследовательской деятельности – это вовлечение школьников в процесс, напоминающий научный поиск, построенный на основе естественного стремления ребенка к самостоятельному изучению окружающего, что должно способствовать его творческой самореализации, развитию  интеллекта и критического мышления, формированию и развитию исследовательских умений, умению самостоятельно добывать и применять знания. </w:t>
      </w:r>
    </w:p>
    <w:p w:rsidR="00893231" w:rsidRPr="001E4B4B" w:rsidRDefault="00893231" w:rsidP="001E4B4B">
      <w:pPr>
        <w:numPr>
          <w:ilvl w:val="0"/>
          <w:numId w:val="2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lastRenderedPageBreak/>
        <w:t xml:space="preserve">Организация учебно-исследовательской деятельности протекает в основном в рамках дополнительного образования (факультативные занятия, научные общества учащихся, конференции и т.д.), а сформированные исследовательские умения, опора на опыт и познавательный интерес ребенка являются важными ресурсами повышения эффективности учебной деятельности в целом. </w:t>
      </w:r>
    </w:p>
    <w:p w:rsidR="00893231" w:rsidRPr="001E4B4B" w:rsidRDefault="00893231" w:rsidP="001E4B4B">
      <w:pPr>
        <w:numPr>
          <w:ilvl w:val="0"/>
          <w:numId w:val="23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Формы организации учебно-исследовательской деятельности многообразны: это детские объединения учащихся по интересам, конференции, олимпиады, турниры, выставки, научно-методические сборы, летние (каникулярные) лагеря, экспедиции, школы, научные объединения учащихся (НОУ). </w:t>
      </w:r>
    </w:p>
    <w:tbl>
      <w:tblPr>
        <w:tblW w:w="10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4104"/>
        <w:gridCol w:w="4104"/>
      </w:tblGrid>
      <w:tr w:rsidR="003F5021" w:rsidRPr="001E4B4B" w:rsidTr="003F5021">
        <w:trPr>
          <w:trHeight w:val="612"/>
        </w:trPr>
        <w:tc>
          <w:tcPr>
            <w:tcW w:w="25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Этапы работы над проектом</w:t>
            </w:r>
          </w:p>
        </w:tc>
        <w:tc>
          <w:tcPr>
            <w:tcW w:w="41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Деятельность учителя</w:t>
            </w:r>
          </w:p>
        </w:tc>
        <w:tc>
          <w:tcPr>
            <w:tcW w:w="41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Деятельность учащихся</w:t>
            </w:r>
          </w:p>
        </w:tc>
      </w:tr>
      <w:tr w:rsidR="003F5021" w:rsidRPr="001E4B4B" w:rsidTr="003F5021">
        <w:trPr>
          <w:trHeight w:val="876"/>
        </w:trPr>
        <w:tc>
          <w:tcPr>
            <w:tcW w:w="25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5021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1 этап</w:t>
            </w:r>
          </w:p>
          <w:p w:rsidR="00EE1279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Инициирующий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Формулирую проблему, ситуацию, цель, задачи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Вживаются в ситуацию, осуществляют уточнение целей и задач</w:t>
            </w:r>
          </w:p>
        </w:tc>
      </w:tr>
      <w:tr w:rsidR="003F5021" w:rsidRPr="001E4B4B" w:rsidTr="003F5021">
        <w:trPr>
          <w:trHeight w:val="1657"/>
        </w:trPr>
        <w:tc>
          <w:tcPr>
            <w:tcW w:w="25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5021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2 этап</w:t>
            </w:r>
          </w:p>
          <w:p w:rsidR="00EE1279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Основополагающий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5021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Предлагаю: организовать группы, распределить в группах роли, спланировать деятельность.</w:t>
            </w:r>
          </w:p>
          <w:p w:rsidR="00EE1279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Знакомлю с различными формами презентации результатов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Анализируют проблему, разбиваются на группы, распределяют роли, планируют работу, выбирают форму презентации результатов</w:t>
            </w:r>
          </w:p>
        </w:tc>
      </w:tr>
      <w:tr w:rsidR="003F5021" w:rsidRPr="001E4B4B" w:rsidTr="003F5021">
        <w:trPr>
          <w:trHeight w:val="1385"/>
        </w:trPr>
        <w:tc>
          <w:tcPr>
            <w:tcW w:w="25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5021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3 этап</w:t>
            </w:r>
          </w:p>
          <w:p w:rsidR="00EE1279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Прагматический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Консультирую, ненавязчиво контролирую, репетирую презентацию результатов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Работают самостоятельно и сообща, консультируются, собирают информацию,  «добывают» недостающие знания, готовят презентацию результатов</w:t>
            </w:r>
          </w:p>
        </w:tc>
      </w:tr>
      <w:tr w:rsidR="003F5021" w:rsidRPr="001E4B4B" w:rsidTr="003F5021">
        <w:trPr>
          <w:trHeight w:val="1072"/>
        </w:trPr>
        <w:tc>
          <w:tcPr>
            <w:tcW w:w="25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5021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4 этап</w:t>
            </w:r>
          </w:p>
          <w:p w:rsidR="00EE1279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Заключительный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Обобщаю результаты, подвожу итоги, оцениваю умения обосновывать своё мнение, работать в группе на общий результат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1279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Защищают проект, проводят рефлексию деятельности, дают оценку её результативности</w:t>
            </w:r>
          </w:p>
        </w:tc>
      </w:tr>
      <w:tr w:rsidR="003F5021" w:rsidRPr="001E4B4B" w:rsidTr="003F5021">
        <w:trPr>
          <w:trHeight w:val="978"/>
        </w:trPr>
        <w:tc>
          <w:tcPr>
            <w:tcW w:w="250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5021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5 этап</w:t>
            </w:r>
          </w:p>
          <w:p w:rsidR="00EE1279" w:rsidRPr="001E4B4B" w:rsidRDefault="003F5021" w:rsidP="001E4B4B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1E4B4B">
              <w:rPr>
                <w:b/>
                <w:bCs/>
                <w:sz w:val="24"/>
              </w:rPr>
              <w:t>Итоговый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5021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Представление готового продукта.</w:t>
            </w:r>
          </w:p>
          <w:p w:rsidR="00EE1279" w:rsidRPr="001E4B4B" w:rsidRDefault="003F5021" w:rsidP="001E4B4B">
            <w:pPr>
              <w:spacing w:line="240" w:lineRule="auto"/>
              <w:rPr>
                <w:bCs/>
                <w:sz w:val="24"/>
              </w:rPr>
            </w:pPr>
            <w:r w:rsidRPr="001E4B4B">
              <w:rPr>
                <w:bCs/>
                <w:sz w:val="24"/>
              </w:rPr>
              <w:t>Рефлексия выполненной работы.</w:t>
            </w:r>
          </w:p>
        </w:tc>
      </w:tr>
    </w:tbl>
    <w:p w:rsidR="00886F64" w:rsidRPr="001E4B4B" w:rsidRDefault="00886F64" w:rsidP="001E4B4B">
      <w:pPr>
        <w:spacing w:line="240" w:lineRule="auto"/>
        <w:rPr>
          <w:bCs/>
          <w:sz w:val="24"/>
        </w:rPr>
      </w:pPr>
    </w:p>
    <w:p w:rsidR="004879A9" w:rsidRPr="001E4B4B" w:rsidRDefault="004879A9" w:rsidP="001E4B4B">
      <w:pPr>
        <w:tabs>
          <w:tab w:val="num" w:pos="284"/>
        </w:tabs>
        <w:spacing w:line="240" w:lineRule="auto"/>
        <w:ind w:hanging="720"/>
        <w:rPr>
          <w:b/>
          <w:bCs/>
          <w:sz w:val="24"/>
        </w:rPr>
      </w:pPr>
      <w:r w:rsidRPr="001E4B4B">
        <w:rPr>
          <w:bCs/>
          <w:sz w:val="24"/>
        </w:rPr>
        <w:t xml:space="preserve">       </w:t>
      </w:r>
      <w:r w:rsidRPr="001E4B4B">
        <w:rPr>
          <w:b/>
          <w:bCs/>
          <w:sz w:val="24"/>
        </w:rPr>
        <w:t>Описание проекта:</w:t>
      </w:r>
    </w:p>
    <w:p w:rsidR="001E4B4B" w:rsidRDefault="00B83169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  <w:u w:val="single"/>
        </w:rPr>
        <w:t xml:space="preserve">Задача № </w:t>
      </w:r>
      <w:r w:rsidRPr="001E4B4B">
        <w:rPr>
          <w:bCs/>
          <w:sz w:val="24"/>
        </w:rPr>
        <w:t xml:space="preserve">1:  Для формирования исследовательских умений младших школьников </w:t>
      </w:r>
      <w:r w:rsidR="001E4B4B">
        <w:rPr>
          <w:bCs/>
          <w:sz w:val="24"/>
        </w:rPr>
        <w:t xml:space="preserve"> </w:t>
      </w:r>
      <w:r w:rsidRPr="001E4B4B">
        <w:rPr>
          <w:bCs/>
          <w:sz w:val="24"/>
        </w:rPr>
        <w:t xml:space="preserve">необходимо </w:t>
      </w:r>
      <w:r w:rsidR="001E4B4B">
        <w:rPr>
          <w:bCs/>
          <w:sz w:val="24"/>
        </w:rPr>
        <w:t xml:space="preserve">  </w:t>
      </w:r>
    </w:p>
    <w:p w:rsidR="00B83169" w:rsidRPr="001E4B4B" w:rsidRDefault="001E4B4B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>
        <w:rPr>
          <w:bCs/>
          <w:sz w:val="24"/>
        </w:rPr>
        <w:t xml:space="preserve">                      </w:t>
      </w:r>
      <w:r w:rsidR="00B83169" w:rsidRPr="001E4B4B">
        <w:rPr>
          <w:bCs/>
          <w:sz w:val="24"/>
        </w:rPr>
        <w:t>соблюдение следующих условий:</w:t>
      </w:r>
    </w:p>
    <w:p w:rsidR="00EE1279" w:rsidRPr="001E4B4B" w:rsidRDefault="001E4B4B" w:rsidP="001E4B4B">
      <w:pPr>
        <w:numPr>
          <w:ilvl w:val="0"/>
          <w:numId w:val="24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Целенаправленность и систематичность.</w:t>
      </w:r>
    </w:p>
    <w:p w:rsidR="00EE1279" w:rsidRPr="001E4B4B" w:rsidRDefault="001E4B4B" w:rsidP="001E4B4B">
      <w:pPr>
        <w:numPr>
          <w:ilvl w:val="0"/>
          <w:numId w:val="24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</w:t>
      </w:r>
      <w:proofErr w:type="spellStart"/>
      <w:r w:rsidRPr="001E4B4B">
        <w:rPr>
          <w:bCs/>
          <w:sz w:val="24"/>
        </w:rPr>
        <w:t>Мотивированность</w:t>
      </w:r>
      <w:proofErr w:type="spellEnd"/>
      <w:r w:rsidRPr="001E4B4B">
        <w:rPr>
          <w:bCs/>
          <w:sz w:val="24"/>
        </w:rPr>
        <w:t>.</w:t>
      </w:r>
    </w:p>
    <w:p w:rsidR="00EE1279" w:rsidRPr="001E4B4B" w:rsidRDefault="001E4B4B" w:rsidP="001E4B4B">
      <w:pPr>
        <w:numPr>
          <w:ilvl w:val="0"/>
          <w:numId w:val="24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Творческая среда.</w:t>
      </w:r>
    </w:p>
    <w:p w:rsidR="00EE1279" w:rsidRPr="001E4B4B" w:rsidRDefault="001E4B4B" w:rsidP="001E4B4B">
      <w:pPr>
        <w:numPr>
          <w:ilvl w:val="0"/>
          <w:numId w:val="24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Психологический комфорт.</w:t>
      </w:r>
    </w:p>
    <w:p w:rsidR="00EE1279" w:rsidRPr="001E4B4B" w:rsidRDefault="001E4B4B" w:rsidP="001E4B4B">
      <w:pPr>
        <w:numPr>
          <w:ilvl w:val="0"/>
          <w:numId w:val="24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Личность педагога.</w:t>
      </w:r>
    </w:p>
    <w:p w:rsidR="00EE1279" w:rsidRPr="001E4B4B" w:rsidRDefault="001E4B4B" w:rsidP="001E4B4B">
      <w:pPr>
        <w:numPr>
          <w:ilvl w:val="0"/>
          <w:numId w:val="24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Учет возрастных особенностей.</w:t>
      </w:r>
    </w:p>
    <w:p w:rsidR="00F07B35" w:rsidRPr="001E4B4B" w:rsidRDefault="00F07B35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  <w:u w:val="single"/>
        </w:rPr>
        <w:lastRenderedPageBreak/>
        <w:t xml:space="preserve">Задача № 2: </w:t>
      </w:r>
      <w:r w:rsidRPr="001E4B4B">
        <w:rPr>
          <w:bCs/>
          <w:sz w:val="24"/>
        </w:rPr>
        <w:t xml:space="preserve">Сформировать у обучающихся начальных классов и их родителей представления о проектном обучении как ведущем способе учебной деятельности. С этой целью я провела родительское собрание, на котором показала презентацию «Организация проектной деятельности во 2 классе», автор </w:t>
      </w:r>
      <w:proofErr w:type="spellStart"/>
      <w:r w:rsidRPr="001E4B4B">
        <w:rPr>
          <w:bCs/>
          <w:sz w:val="24"/>
        </w:rPr>
        <w:t>Жакулина</w:t>
      </w:r>
      <w:proofErr w:type="spellEnd"/>
      <w:r w:rsidRPr="001E4B4B">
        <w:rPr>
          <w:bCs/>
          <w:sz w:val="24"/>
        </w:rPr>
        <w:t xml:space="preserve"> И.В. (</w:t>
      </w:r>
      <w:hyperlink r:id="rId5" w:history="1">
        <w:r w:rsidRPr="001E4B4B">
          <w:rPr>
            <w:rStyle w:val="a5"/>
            <w:bCs/>
            <w:sz w:val="24"/>
          </w:rPr>
          <w:t>http://zhakulina20090612.blogspot.com</w:t>
        </w:r>
      </w:hyperlink>
      <w:r w:rsidRPr="001E4B4B">
        <w:rPr>
          <w:bCs/>
          <w:sz w:val="24"/>
        </w:rPr>
        <w:t>). В данной презентации описаны цели и задачи проектного обучения в начальной школе.</w:t>
      </w:r>
      <w:r w:rsidR="002C740D" w:rsidRPr="001E4B4B">
        <w:rPr>
          <w:bCs/>
          <w:sz w:val="24"/>
        </w:rPr>
        <w:t xml:space="preserve"> </w:t>
      </w:r>
      <w:r w:rsidRPr="001E4B4B">
        <w:rPr>
          <w:bCs/>
          <w:sz w:val="24"/>
        </w:rPr>
        <w:t>В качестве образца показала готовую детскую презентацию проекта.</w:t>
      </w:r>
      <w:r w:rsidR="002C740D" w:rsidRPr="001E4B4B">
        <w:rPr>
          <w:bCs/>
          <w:sz w:val="24"/>
        </w:rPr>
        <w:t xml:space="preserve"> </w:t>
      </w:r>
      <w:r w:rsidRPr="001E4B4B">
        <w:rPr>
          <w:bCs/>
          <w:sz w:val="24"/>
        </w:rPr>
        <w:t>Также я провела анкетирование родителей для того, чтобы узнать, какие возможности имеются в каждой семье (компьютер, Интернет, домашняя библиотека, множительная техника и т.д.).  С родителями обговорили о том, какую помощь они могут оказать своим детям в работе над проектом. (Приложение № 1).</w:t>
      </w:r>
      <w:r w:rsidRPr="001E4B4B">
        <w:rPr>
          <w:b/>
          <w:bCs/>
          <w:sz w:val="24"/>
        </w:rPr>
        <w:t xml:space="preserve"> </w:t>
      </w:r>
      <w:r w:rsidRPr="001E4B4B">
        <w:rPr>
          <w:b/>
          <w:bCs/>
          <w:sz w:val="24"/>
        </w:rPr>
        <w:tab/>
        <w:t xml:space="preserve"> </w:t>
      </w:r>
    </w:p>
    <w:p w:rsidR="002C740D" w:rsidRPr="001E4B4B" w:rsidRDefault="002C740D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  <w:u w:val="single"/>
        </w:rPr>
        <w:t>Задача № 2:</w:t>
      </w:r>
      <w:r w:rsidRPr="001E4B4B">
        <w:rPr>
          <w:bCs/>
          <w:sz w:val="24"/>
        </w:rPr>
        <w:t xml:space="preserve"> </w:t>
      </w:r>
    </w:p>
    <w:p w:rsidR="002C740D" w:rsidRPr="001E4B4B" w:rsidRDefault="002C740D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Чтобы заинтересовать своих учеников проектной деятельностью, мы посетили научно-практическую конференцию, на которой  ученики среднего и старшего звена нашей гимназии защищали свои проекты. Также показала готовые детские презентации.</w:t>
      </w:r>
    </w:p>
    <w:p w:rsidR="001E4B4B" w:rsidRDefault="002C740D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  <w:u w:val="single"/>
        </w:rPr>
        <w:t>Задача №3</w:t>
      </w:r>
      <w:r w:rsidRPr="001E4B4B">
        <w:rPr>
          <w:bCs/>
          <w:sz w:val="24"/>
        </w:rPr>
        <w:t xml:space="preserve">: Создать условия для занятий проектно-исследовательской деятельностью младших  </w:t>
      </w:r>
      <w:r w:rsidR="001E4B4B">
        <w:rPr>
          <w:bCs/>
          <w:sz w:val="24"/>
        </w:rPr>
        <w:t xml:space="preserve">  </w:t>
      </w:r>
    </w:p>
    <w:p w:rsidR="002C740D" w:rsidRPr="001E4B4B" w:rsidRDefault="001E4B4B" w:rsidP="001E4B4B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                     </w:t>
      </w:r>
      <w:r w:rsidR="002C740D" w:rsidRPr="001E4B4B">
        <w:rPr>
          <w:bCs/>
          <w:sz w:val="24"/>
        </w:rPr>
        <w:t xml:space="preserve">школьников. </w:t>
      </w:r>
    </w:p>
    <w:p w:rsidR="002C740D" w:rsidRPr="001E4B4B" w:rsidRDefault="002C740D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С этой целью мне необходимо было подготовить материально – техническую базу. Мы с родителями собрали классную библиотеку с различными энциклопедиями, </w:t>
      </w:r>
      <w:proofErr w:type="spellStart"/>
      <w:r w:rsidRPr="001E4B4B">
        <w:rPr>
          <w:bCs/>
          <w:sz w:val="24"/>
        </w:rPr>
        <w:t>медиатеку</w:t>
      </w:r>
      <w:proofErr w:type="spellEnd"/>
      <w:r w:rsidRPr="001E4B4B">
        <w:rPr>
          <w:bCs/>
          <w:sz w:val="24"/>
        </w:rPr>
        <w:t xml:space="preserve"> с </w:t>
      </w:r>
      <w:r w:rsidRPr="001E4B4B">
        <w:rPr>
          <w:bCs/>
          <w:sz w:val="24"/>
          <w:lang w:val="en-US"/>
        </w:rPr>
        <w:t>DVD</w:t>
      </w:r>
      <w:r w:rsidRPr="001E4B4B">
        <w:rPr>
          <w:bCs/>
          <w:sz w:val="24"/>
        </w:rPr>
        <w:t>-дисками, компьютерными дисками, содержащими энциклопедии, дидактический материал. Необходимая техника и Интернет имелись.</w:t>
      </w:r>
      <w:r w:rsidRPr="001E4B4B">
        <w:rPr>
          <w:bCs/>
          <w:sz w:val="24"/>
        </w:rPr>
        <w:tab/>
        <w:t xml:space="preserve"> </w:t>
      </w:r>
    </w:p>
    <w:p w:rsidR="002C740D" w:rsidRPr="001E4B4B" w:rsidRDefault="001E4B4B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</w:rPr>
        <w:t xml:space="preserve">     </w:t>
      </w:r>
      <w:r w:rsidR="002C740D" w:rsidRPr="001E4B4B">
        <w:rPr>
          <w:bCs/>
          <w:sz w:val="24"/>
          <w:u w:val="single"/>
        </w:rPr>
        <w:t xml:space="preserve">Задача №3: </w:t>
      </w:r>
    </w:p>
    <w:p w:rsidR="002C740D" w:rsidRPr="001E4B4B" w:rsidRDefault="002C740D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</w:rPr>
        <w:tab/>
        <w:t>Следующий шаг, который я считаю очень важным  – это подготовка дидактического материала для учащихся. В помощь ученикам нужна рабочая тетрадь. Можно, конечно, ограничиться памятками или планами работы, но лучше иметь тетрадь, в которой содержатся упражнения для закрепления полученных знаний. Такую рабочую тетрадь я составила сама. Она называется «Хочу всё знать!». Доступным языком она знакомит младших школьников с целями и задачами проектной деятельности, различными видами проектов, этапами работы над проектом, правилами проведения анкетирования и интервью, работы в группе,  требованиями к оформлению публикации и презентации, учит работать с информацией, выполнять исследования и наблюдения и т.п.</w:t>
      </w:r>
    </w:p>
    <w:p w:rsidR="002C740D" w:rsidRPr="001E4B4B" w:rsidRDefault="001E4B4B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</w:rPr>
        <w:t xml:space="preserve">     </w:t>
      </w:r>
      <w:r w:rsidR="002C740D" w:rsidRPr="001E4B4B">
        <w:rPr>
          <w:bCs/>
          <w:sz w:val="24"/>
          <w:u w:val="single"/>
        </w:rPr>
        <w:t xml:space="preserve">Задача №3: </w:t>
      </w:r>
    </w:p>
    <w:p w:rsidR="002C740D" w:rsidRPr="001E4B4B" w:rsidRDefault="002C740D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</w:rPr>
        <w:tab/>
        <w:t>Немаловажным шагом является выявление интересов учащихся. Это необходимо для того, чтобы определить темы будущих проектов. Они обязательно должны быть интересны детям (темы выбираются самими учениками). В этом вопросе также поможет анкета для обучающихся. Наиболее привлекательной для младших школьников является работа над исследовательскими проектами. Ведь там проводятся опыты, наблюдения, которые так любят дети. Хороши для начальной школы и творческие проекты.</w:t>
      </w:r>
      <w:r w:rsidRPr="001E4B4B">
        <w:rPr>
          <w:bCs/>
          <w:sz w:val="24"/>
        </w:rPr>
        <w:tab/>
        <w:t xml:space="preserve"> </w:t>
      </w:r>
    </w:p>
    <w:p w:rsidR="002C740D" w:rsidRPr="001E4B4B" w:rsidRDefault="002C740D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</w:rPr>
        <w:tab/>
      </w:r>
      <w:r w:rsidRPr="001E4B4B">
        <w:rPr>
          <w:bCs/>
          <w:sz w:val="24"/>
          <w:u w:val="single"/>
        </w:rPr>
        <w:t>Задача №4:</w:t>
      </w:r>
      <w:r w:rsidRPr="001E4B4B">
        <w:rPr>
          <w:bCs/>
          <w:sz w:val="24"/>
        </w:rPr>
        <w:t xml:space="preserve"> Ввести в учебный процесс метод проектов, как технологию развития  умений учиться.</w:t>
      </w:r>
    </w:p>
    <w:p w:rsidR="002C740D" w:rsidRPr="001E4B4B" w:rsidRDefault="002C740D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</w:rPr>
        <w:tab/>
        <w:t xml:space="preserve">Когда всё было готово, начались занятия в НОУ «Школа Почемучек». Стали появляться первые проекты. По прошествии времени я сделала для себя вывод, что, </w:t>
      </w:r>
      <w:proofErr w:type="gramStart"/>
      <w:r w:rsidRPr="001E4B4B">
        <w:rPr>
          <w:bCs/>
          <w:sz w:val="24"/>
        </w:rPr>
        <w:t>учитывая  возрастные</w:t>
      </w:r>
      <w:proofErr w:type="gramEnd"/>
      <w:r w:rsidRPr="001E4B4B">
        <w:rPr>
          <w:bCs/>
          <w:sz w:val="24"/>
        </w:rPr>
        <w:t xml:space="preserve"> особенности учащихся, целесообразнее выполнять такие виды проектов, как: </w:t>
      </w:r>
    </w:p>
    <w:p w:rsidR="002C740D" w:rsidRPr="001E4B4B" w:rsidRDefault="002C740D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</w:rPr>
        <w:t xml:space="preserve">    1 класс – исследовательские проекты;</w:t>
      </w:r>
    </w:p>
    <w:p w:rsidR="002C740D" w:rsidRPr="001E4B4B" w:rsidRDefault="002C740D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</w:rPr>
        <w:t xml:space="preserve">    2 класс – творческие проекты;</w:t>
      </w:r>
    </w:p>
    <w:p w:rsidR="002C740D" w:rsidRPr="001E4B4B" w:rsidRDefault="002C740D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Cs/>
          <w:sz w:val="24"/>
        </w:rPr>
        <w:t xml:space="preserve">    3-4 классы – информационные и ролевые проекты. </w:t>
      </w:r>
    </w:p>
    <w:p w:rsidR="00B83169" w:rsidRPr="001E4B4B" w:rsidRDefault="002C740D" w:rsidP="001E4B4B">
      <w:pPr>
        <w:tabs>
          <w:tab w:val="num" w:pos="284"/>
        </w:tabs>
        <w:spacing w:line="240" w:lineRule="auto"/>
        <w:ind w:hanging="284"/>
        <w:rPr>
          <w:bCs/>
          <w:sz w:val="24"/>
        </w:rPr>
      </w:pPr>
      <w:r w:rsidRPr="001E4B4B">
        <w:rPr>
          <w:b/>
          <w:bCs/>
          <w:sz w:val="24"/>
        </w:rPr>
        <w:t xml:space="preserve">  Прогнозируемые результаты:</w:t>
      </w:r>
      <w:r w:rsidRPr="001E4B4B">
        <w:rPr>
          <w:bCs/>
          <w:sz w:val="24"/>
        </w:rPr>
        <w:t xml:space="preserve"> (при условии успешной реализации данного проекта)           </w:t>
      </w:r>
    </w:p>
    <w:p w:rsidR="002C740D" w:rsidRPr="001E4B4B" w:rsidRDefault="001E4B4B" w:rsidP="001E4B4B">
      <w:pPr>
        <w:numPr>
          <w:ilvl w:val="0"/>
          <w:numId w:val="25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Совершенствование познавательных потребностей </w:t>
      </w:r>
      <w:r w:rsidR="002C740D" w:rsidRPr="001E4B4B">
        <w:rPr>
          <w:bCs/>
          <w:sz w:val="24"/>
        </w:rPr>
        <w:t xml:space="preserve"> учащихся;</w:t>
      </w:r>
    </w:p>
    <w:p w:rsidR="002C740D" w:rsidRPr="001E4B4B" w:rsidRDefault="001E4B4B" w:rsidP="001E4B4B">
      <w:pPr>
        <w:numPr>
          <w:ilvl w:val="0"/>
          <w:numId w:val="26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Развитие познавательных способностей учащихся и </w:t>
      </w:r>
      <w:r w:rsidR="002C740D" w:rsidRPr="001E4B4B">
        <w:rPr>
          <w:bCs/>
          <w:sz w:val="24"/>
        </w:rPr>
        <w:t xml:space="preserve"> критического мышления;</w:t>
      </w:r>
    </w:p>
    <w:p w:rsidR="002C740D" w:rsidRPr="001E4B4B" w:rsidRDefault="001E4B4B" w:rsidP="001E4B4B">
      <w:pPr>
        <w:numPr>
          <w:ilvl w:val="0"/>
          <w:numId w:val="27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lastRenderedPageBreak/>
        <w:t xml:space="preserve"> Формирование и развитие у детей умений и навыков </w:t>
      </w:r>
      <w:r w:rsidR="002C740D" w:rsidRPr="001E4B4B">
        <w:rPr>
          <w:bCs/>
          <w:sz w:val="24"/>
        </w:rPr>
        <w:t>исследовательского поиска;</w:t>
      </w:r>
    </w:p>
    <w:p w:rsidR="002C740D" w:rsidRPr="001E4B4B" w:rsidRDefault="001E4B4B" w:rsidP="001E4B4B">
      <w:pPr>
        <w:numPr>
          <w:ilvl w:val="0"/>
          <w:numId w:val="28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Развитие умений ориентироваться в информационном </w:t>
      </w:r>
      <w:r w:rsidR="002C740D" w:rsidRPr="001E4B4B">
        <w:rPr>
          <w:bCs/>
          <w:sz w:val="24"/>
        </w:rPr>
        <w:t xml:space="preserve"> пространстве;</w:t>
      </w:r>
    </w:p>
    <w:p w:rsidR="002C740D" w:rsidRPr="001E4B4B" w:rsidRDefault="001E4B4B" w:rsidP="001E4B4B">
      <w:pPr>
        <w:numPr>
          <w:ilvl w:val="0"/>
          <w:numId w:val="29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Формирование у учащихся представлений об </w:t>
      </w:r>
      <w:r w:rsidR="002C740D" w:rsidRPr="001E4B4B">
        <w:rPr>
          <w:bCs/>
          <w:sz w:val="24"/>
        </w:rPr>
        <w:t xml:space="preserve">исследовательском обучении как ведущем </w:t>
      </w:r>
    </w:p>
    <w:p w:rsidR="002C740D" w:rsidRPr="001E4B4B" w:rsidRDefault="002C740D" w:rsidP="001E4B4B">
      <w:p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            способе учебной деятельности.</w:t>
      </w:r>
    </w:p>
    <w:p w:rsidR="00B474BF" w:rsidRPr="001E4B4B" w:rsidRDefault="001979CE" w:rsidP="001E4B4B">
      <w:pPr>
        <w:tabs>
          <w:tab w:val="num" w:pos="284"/>
        </w:tabs>
        <w:spacing w:line="240" w:lineRule="auto"/>
        <w:ind w:hanging="142"/>
        <w:rPr>
          <w:b/>
          <w:bCs/>
          <w:sz w:val="24"/>
        </w:rPr>
      </w:pPr>
      <w:r w:rsidRPr="001E4B4B">
        <w:rPr>
          <w:bCs/>
          <w:sz w:val="24"/>
        </w:rPr>
        <w:t xml:space="preserve"> </w:t>
      </w:r>
      <w:r w:rsidR="00B474BF" w:rsidRPr="001E4B4B">
        <w:rPr>
          <w:b/>
          <w:bCs/>
          <w:sz w:val="24"/>
        </w:rPr>
        <w:t>Оценка эффективности реализации проекта:</w:t>
      </w:r>
    </w:p>
    <w:p w:rsidR="00EE1279" w:rsidRPr="001E4B4B" w:rsidRDefault="001E4B4B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>Стабильный состав группы «Школы Почемучек» на протяжении 4-х лет обучения (посещает весь класс).</w:t>
      </w:r>
    </w:p>
    <w:p w:rsidR="00EE1279" w:rsidRPr="001E4B4B" w:rsidRDefault="001E4B4B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Ежегодное успешное выступление на научно – исследовательских конференциях МБОУ гимназии № 4.(Слайды с 26 по 30). </w:t>
      </w:r>
    </w:p>
    <w:p w:rsidR="00EE1279" w:rsidRPr="001E4B4B" w:rsidRDefault="001E4B4B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Все проекты получают высшие оценки (100 баллов из 100). (Слайды № 28, № 30). </w:t>
      </w:r>
    </w:p>
    <w:p w:rsidR="00EE1279" w:rsidRPr="001E4B4B" w:rsidRDefault="001E4B4B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Высокая техника чтения. </w:t>
      </w:r>
      <w:r w:rsidR="00B474BF" w:rsidRPr="001E4B4B">
        <w:rPr>
          <w:bCs/>
          <w:sz w:val="24"/>
        </w:rPr>
        <w:t>(Диаграмма на слайдах).</w:t>
      </w:r>
    </w:p>
    <w:p w:rsidR="00EE1279" w:rsidRPr="001E4B4B" w:rsidRDefault="001E4B4B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Высокий процент успеваемости. </w:t>
      </w:r>
      <w:r w:rsidR="00B474BF" w:rsidRPr="001E4B4B">
        <w:rPr>
          <w:bCs/>
          <w:sz w:val="24"/>
        </w:rPr>
        <w:t>(Диаграмма на слайдах).</w:t>
      </w:r>
    </w:p>
    <w:p w:rsidR="00EE1279" w:rsidRPr="001E4B4B" w:rsidRDefault="001E4B4B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>Сплочение детей, умение слаженно работать в группах.</w:t>
      </w:r>
    </w:p>
    <w:p w:rsidR="00EE1279" w:rsidRPr="001E4B4B" w:rsidRDefault="001E4B4B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>Активное участие в различных конкурсах: не только в рамках гимназии, но и Международных и Всероссийских конкурсах. Имеется немало победителей данных конкурсов.</w:t>
      </w:r>
    </w:p>
    <w:p w:rsidR="00EE1279" w:rsidRPr="001E4B4B" w:rsidRDefault="001E4B4B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>Возрос интерес к проектно-исследовательской деятельности – по собственной инициативе выполняют мини-проекты, которые им интересны, представляют их на классных часах.</w:t>
      </w:r>
    </w:p>
    <w:p w:rsidR="00EE1279" w:rsidRPr="001E4B4B" w:rsidRDefault="001E4B4B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>Освоили компьютер (самостоятельно делают презентации к урокам и классным часам).</w:t>
      </w:r>
    </w:p>
    <w:p w:rsidR="00B474BF" w:rsidRPr="001E4B4B" w:rsidRDefault="00B474BF" w:rsidP="001E4B4B">
      <w:pPr>
        <w:numPr>
          <w:ilvl w:val="0"/>
          <w:numId w:val="30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>Мой опыт работы по проектно-исследовательской деятельности в начальной школе  представлялся на следующих мероприятиях:</w:t>
      </w:r>
    </w:p>
    <w:p w:rsidR="00EE1279" w:rsidRPr="001E4B4B" w:rsidRDefault="001E4B4B" w:rsidP="001E4B4B">
      <w:pPr>
        <w:numPr>
          <w:ilvl w:val="0"/>
          <w:numId w:val="32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Всероссийская научно-практическая  Интернет-конференция «Детство, открытое миру: традиции и новации в образовании детей дошкольного и младшего школьного возраста». Напечатана моя статья в сборнике конференции.</w:t>
      </w:r>
    </w:p>
    <w:p w:rsidR="00EE1279" w:rsidRPr="001E4B4B" w:rsidRDefault="001E4B4B" w:rsidP="001E4B4B">
      <w:pPr>
        <w:numPr>
          <w:ilvl w:val="0"/>
          <w:numId w:val="32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Выступление на </w:t>
      </w:r>
      <w:proofErr w:type="gramStart"/>
      <w:r w:rsidRPr="001E4B4B">
        <w:rPr>
          <w:bCs/>
          <w:sz w:val="24"/>
        </w:rPr>
        <w:t>III  Международном</w:t>
      </w:r>
      <w:proofErr w:type="gramEnd"/>
      <w:r w:rsidRPr="001E4B4B">
        <w:rPr>
          <w:bCs/>
          <w:sz w:val="24"/>
        </w:rPr>
        <w:t xml:space="preserve"> Педагогическом Форуме в г.Санкт-Петербург (выступление на круглом столе по теме «Методы проектов, технологии мастерских, модульного и тематического обучения. Роль учителя в реализации НОИ «Наша новая школа»).</w:t>
      </w:r>
    </w:p>
    <w:p w:rsidR="00EE1279" w:rsidRPr="001E4B4B" w:rsidRDefault="001E4B4B" w:rsidP="001E4B4B">
      <w:pPr>
        <w:numPr>
          <w:ilvl w:val="0"/>
          <w:numId w:val="32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Участие в региональном конкурсе методических разработок «Школа – 2100: развиваемся вместе».</w:t>
      </w:r>
    </w:p>
    <w:p w:rsidR="00EE1279" w:rsidRPr="001E4B4B" w:rsidRDefault="001E4B4B" w:rsidP="001E4B4B">
      <w:pPr>
        <w:numPr>
          <w:ilvl w:val="0"/>
          <w:numId w:val="32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Выступление на 4 межшкольной научно-практической конференции для педагогов г.Сургута «Современные педагогические технологии и подходы к обучению и воспитанию школьников в условиях реализации Приоритетного национального проекта «Образование»;</w:t>
      </w:r>
    </w:p>
    <w:p w:rsidR="00EE1279" w:rsidRPr="001E4B4B" w:rsidRDefault="001E4B4B" w:rsidP="001E4B4B">
      <w:pPr>
        <w:numPr>
          <w:ilvl w:val="0"/>
          <w:numId w:val="32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Участие в Международном конкурсе для педагогов «Моя проектная деятельность»;</w:t>
      </w:r>
    </w:p>
    <w:p w:rsidR="00EE1279" w:rsidRPr="001E4B4B" w:rsidRDefault="001E4B4B" w:rsidP="001E4B4B">
      <w:pPr>
        <w:numPr>
          <w:ilvl w:val="0"/>
          <w:numId w:val="32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Участие в Международном конкурсе исследовательских работ и проектов;</w:t>
      </w:r>
    </w:p>
    <w:p w:rsidR="00EE1279" w:rsidRPr="001E4B4B" w:rsidRDefault="001E4B4B" w:rsidP="001E4B4B">
      <w:pPr>
        <w:numPr>
          <w:ilvl w:val="0"/>
          <w:numId w:val="32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Участие в конкурсе методических разработок уроков и внеурочных мероприятий в начальной школе «Я исследую мир».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/>
          <w:bCs/>
          <w:sz w:val="24"/>
        </w:rPr>
        <w:t>Наши проекты: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1. «Радуга-дуга»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2. «Пусть всегда будет Солнце!»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3. «Живая и неживая природа» 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lastRenderedPageBreak/>
        <w:t>4. «Как появились буквы?»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5. «Хлеб – всему голова!»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6. «Хочу в космос!»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7. «Дед Мороз – Красный нос»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8. «В плену суеверий»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9. «Волшебный мир модульного оригами»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10. «Охрана редких животных» 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11. «Есть ли жизнь на других планетах?»</w:t>
      </w:r>
    </w:p>
    <w:p w:rsidR="00B474BF" w:rsidRPr="001E4B4B" w:rsidRDefault="00B474BF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12. «Путешествие в Мексику»</w:t>
      </w:r>
    </w:p>
    <w:p w:rsidR="00B474BF" w:rsidRPr="001E4B4B" w:rsidRDefault="00B474BF" w:rsidP="001E4B4B">
      <w:pPr>
        <w:tabs>
          <w:tab w:val="num" w:pos="284"/>
        </w:tabs>
        <w:spacing w:line="240" w:lineRule="auto"/>
        <w:ind w:hanging="142"/>
        <w:rPr>
          <w:b/>
          <w:bCs/>
          <w:sz w:val="24"/>
        </w:rPr>
      </w:pPr>
      <w:r w:rsidRPr="001E4B4B">
        <w:rPr>
          <w:b/>
          <w:bCs/>
          <w:sz w:val="24"/>
        </w:rPr>
        <w:t>Оценка рисков:</w:t>
      </w:r>
    </w:p>
    <w:p w:rsidR="00B474BF" w:rsidRPr="001E4B4B" w:rsidRDefault="001E4B4B" w:rsidP="001E4B4B">
      <w:pPr>
        <w:numPr>
          <w:ilvl w:val="0"/>
          <w:numId w:val="37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У первоклассников низкая техника чтения для </w:t>
      </w:r>
      <w:r w:rsidR="00B474BF" w:rsidRPr="001E4B4B">
        <w:rPr>
          <w:bCs/>
          <w:sz w:val="24"/>
        </w:rPr>
        <w:t>обработки информации (выход - в 1 классе лучше выполнять исследовательские проекты);</w:t>
      </w:r>
    </w:p>
    <w:p w:rsidR="00B474BF" w:rsidRPr="001E4B4B" w:rsidRDefault="001E4B4B" w:rsidP="001E4B4B">
      <w:pPr>
        <w:numPr>
          <w:ilvl w:val="0"/>
          <w:numId w:val="37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Низкий уровень самостоятельности (выход </w:t>
      </w:r>
      <w:r w:rsidR="00B474BF" w:rsidRPr="001E4B4B">
        <w:rPr>
          <w:bCs/>
          <w:sz w:val="24"/>
        </w:rPr>
        <w:t>–</w:t>
      </w:r>
      <w:r w:rsidRPr="001E4B4B">
        <w:rPr>
          <w:bCs/>
          <w:sz w:val="24"/>
        </w:rPr>
        <w:t xml:space="preserve"> помощь</w:t>
      </w:r>
      <w:r w:rsidR="00B474BF" w:rsidRPr="001E4B4B">
        <w:rPr>
          <w:bCs/>
          <w:sz w:val="24"/>
        </w:rPr>
        <w:t xml:space="preserve"> родителей и учителя);</w:t>
      </w:r>
    </w:p>
    <w:p w:rsidR="00B474BF" w:rsidRPr="001E4B4B" w:rsidRDefault="001E4B4B" w:rsidP="001E4B4B">
      <w:pPr>
        <w:numPr>
          <w:ilvl w:val="0"/>
          <w:numId w:val="37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Первоклассники не умеют слаженно работать в группе </w:t>
      </w:r>
      <w:r w:rsidR="00B474BF" w:rsidRPr="001E4B4B">
        <w:rPr>
          <w:bCs/>
          <w:sz w:val="24"/>
        </w:rPr>
        <w:t xml:space="preserve"> (выход - создание правил работы в группе,  использование считалок);</w:t>
      </w:r>
    </w:p>
    <w:p w:rsidR="00B474BF" w:rsidRPr="001E4B4B" w:rsidRDefault="001E4B4B" w:rsidP="001E4B4B">
      <w:pPr>
        <w:numPr>
          <w:ilvl w:val="0"/>
          <w:numId w:val="37"/>
        </w:num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Первоклассники не умеют аккуратно  оформить</w:t>
      </w:r>
      <w:r w:rsidR="00B474BF" w:rsidRPr="001E4B4B">
        <w:rPr>
          <w:bCs/>
          <w:sz w:val="24"/>
        </w:rPr>
        <w:t xml:space="preserve"> продукт своей деятельности (выход - творческие проекты выполнять, начиная со 2-го класса). </w:t>
      </w:r>
    </w:p>
    <w:p w:rsidR="003664B2" w:rsidRPr="001E4B4B" w:rsidRDefault="003664B2" w:rsidP="001E4B4B">
      <w:pPr>
        <w:spacing w:line="240" w:lineRule="auto"/>
        <w:rPr>
          <w:b/>
          <w:bCs/>
          <w:sz w:val="24"/>
        </w:rPr>
      </w:pPr>
      <w:r w:rsidRPr="001E4B4B">
        <w:rPr>
          <w:b/>
          <w:bCs/>
          <w:sz w:val="24"/>
        </w:rPr>
        <w:t>Результаты анкетирования:</w:t>
      </w:r>
    </w:p>
    <w:p w:rsidR="00EE1279" w:rsidRPr="001E4B4B" w:rsidRDefault="003664B2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Обучающиеся испытывают трудности: в</w:t>
      </w:r>
      <w:r w:rsidR="001E4B4B" w:rsidRPr="001E4B4B">
        <w:rPr>
          <w:bCs/>
          <w:sz w:val="24"/>
        </w:rPr>
        <w:t>ыступая на публику;</w:t>
      </w:r>
      <w:r w:rsidRPr="001E4B4B">
        <w:rPr>
          <w:bCs/>
          <w:sz w:val="24"/>
        </w:rPr>
        <w:t xml:space="preserve"> п</w:t>
      </w:r>
      <w:r w:rsidR="001E4B4B" w:rsidRPr="001E4B4B">
        <w:rPr>
          <w:bCs/>
          <w:sz w:val="24"/>
        </w:rPr>
        <w:t>ри работе с информацией.</w:t>
      </w:r>
    </w:p>
    <w:p w:rsidR="00182716" w:rsidRPr="001E4B4B" w:rsidRDefault="00182716" w:rsidP="001E4B4B">
      <w:pPr>
        <w:spacing w:line="240" w:lineRule="auto"/>
        <w:rPr>
          <w:b/>
          <w:bCs/>
          <w:sz w:val="24"/>
        </w:rPr>
      </w:pPr>
      <w:r w:rsidRPr="001E4B4B">
        <w:rPr>
          <w:b/>
          <w:bCs/>
          <w:sz w:val="24"/>
        </w:rPr>
        <w:t>Дальнейшее развитие проекта:</w:t>
      </w:r>
    </w:p>
    <w:p w:rsidR="00EE1279" w:rsidRPr="001E4B4B" w:rsidRDefault="001E4B4B" w:rsidP="001E4B4B">
      <w:pPr>
        <w:numPr>
          <w:ilvl w:val="0"/>
          <w:numId w:val="3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Вовлечение в исследовательскую деятельность дошкольников, закреплённых за нашей гимназией.</w:t>
      </w:r>
    </w:p>
    <w:p w:rsidR="00EE1279" w:rsidRPr="001E4B4B" w:rsidRDefault="001E4B4B" w:rsidP="001E4B4B">
      <w:pPr>
        <w:numPr>
          <w:ilvl w:val="0"/>
          <w:numId w:val="3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Участие в конкурсе проектов  «Шаг в будущее» и других Всероссийских и Международных конкурсах.</w:t>
      </w:r>
    </w:p>
    <w:p w:rsidR="00182716" w:rsidRPr="001E4B4B" w:rsidRDefault="001E4B4B" w:rsidP="001E4B4B">
      <w:pPr>
        <w:numPr>
          <w:ilvl w:val="0"/>
          <w:numId w:val="3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Представление опыта работы в других образовательных учреждениях г.Сургута и России</w:t>
      </w:r>
      <w:r w:rsidR="00182716" w:rsidRPr="001E4B4B">
        <w:rPr>
          <w:bCs/>
          <w:sz w:val="24"/>
        </w:rPr>
        <w:t>.</w:t>
      </w:r>
    </w:p>
    <w:p w:rsidR="00182716" w:rsidRPr="001E4B4B" w:rsidRDefault="00182716" w:rsidP="001E4B4B">
      <w:pPr>
        <w:numPr>
          <w:ilvl w:val="0"/>
          <w:numId w:val="39"/>
        </w:numPr>
        <w:spacing w:line="240" w:lineRule="auto"/>
        <w:rPr>
          <w:bCs/>
          <w:sz w:val="24"/>
        </w:rPr>
      </w:pPr>
      <w:r w:rsidRPr="001E4B4B">
        <w:rPr>
          <w:bCs/>
          <w:sz w:val="24"/>
        </w:rPr>
        <w:t>Размещение материалов проекта в сети Интернет.</w:t>
      </w:r>
    </w:p>
    <w:p w:rsidR="00F54046" w:rsidRPr="001E4B4B" w:rsidRDefault="00F54046" w:rsidP="001E4B4B">
      <w:pPr>
        <w:spacing w:line="240" w:lineRule="auto"/>
        <w:rPr>
          <w:b/>
          <w:bCs/>
          <w:sz w:val="24"/>
        </w:rPr>
      </w:pPr>
      <w:proofErr w:type="spellStart"/>
      <w:r w:rsidRPr="001E4B4B">
        <w:rPr>
          <w:b/>
          <w:bCs/>
          <w:sz w:val="24"/>
        </w:rPr>
        <w:t>Поскриптум</w:t>
      </w:r>
      <w:proofErr w:type="spellEnd"/>
      <w:r w:rsidRPr="001E4B4B">
        <w:rPr>
          <w:b/>
          <w:bCs/>
          <w:sz w:val="24"/>
        </w:rPr>
        <w:t>:</w:t>
      </w:r>
    </w:p>
    <w:p w:rsidR="00F54046" w:rsidRPr="001E4B4B" w:rsidRDefault="00F54046" w:rsidP="001E4B4B">
      <w:pPr>
        <w:spacing w:line="240" w:lineRule="auto"/>
        <w:ind w:left="360"/>
        <w:rPr>
          <w:bCs/>
          <w:sz w:val="24"/>
        </w:rPr>
      </w:pPr>
      <w:r w:rsidRPr="001E4B4B">
        <w:rPr>
          <w:bCs/>
          <w:sz w:val="24"/>
        </w:rPr>
        <w:t>Меняется мир непрерывно, неспешно.</w:t>
      </w:r>
    </w:p>
    <w:p w:rsidR="00F54046" w:rsidRPr="001E4B4B" w:rsidRDefault="00F54046" w:rsidP="001E4B4B">
      <w:pPr>
        <w:spacing w:line="240" w:lineRule="auto"/>
        <w:ind w:left="360"/>
        <w:rPr>
          <w:bCs/>
          <w:sz w:val="24"/>
        </w:rPr>
      </w:pPr>
      <w:r w:rsidRPr="001E4B4B">
        <w:rPr>
          <w:bCs/>
          <w:sz w:val="24"/>
        </w:rPr>
        <w:t>Меняется всё – от концепций до слов.</w:t>
      </w:r>
    </w:p>
    <w:p w:rsidR="00F54046" w:rsidRPr="001E4B4B" w:rsidRDefault="00F54046" w:rsidP="001E4B4B">
      <w:pPr>
        <w:spacing w:line="240" w:lineRule="auto"/>
        <w:ind w:left="360"/>
        <w:rPr>
          <w:bCs/>
          <w:sz w:val="24"/>
        </w:rPr>
      </w:pPr>
      <w:r w:rsidRPr="001E4B4B">
        <w:rPr>
          <w:bCs/>
          <w:sz w:val="24"/>
        </w:rPr>
        <w:t>И тот лишь сумеет остаться успешным,</w:t>
      </w:r>
    </w:p>
    <w:p w:rsidR="00F54046" w:rsidRPr="001E4B4B" w:rsidRDefault="00F54046" w:rsidP="001E4B4B">
      <w:pPr>
        <w:spacing w:line="240" w:lineRule="auto"/>
        <w:ind w:left="360"/>
        <w:rPr>
          <w:bCs/>
          <w:sz w:val="24"/>
        </w:rPr>
      </w:pPr>
      <w:r w:rsidRPr="001E4B4B">
        <w:rPr>
          <w:bCs/>
          <w:sz w:val="24"/>
        </w:rPr>
        <w:t>Кто сам вместе с миром меняться готов.</w:t>
      </w:r>
    </w:p>
    <w:p w:rsidR="00F54046" w:rsidRPr="001E4B4B" w:rsidRDefault="00F54046" w:rsidP="001E4B4B">
      <w:pPr>
        <w:spacing w:line="240" w:lineRule="auto"/>
        <w:rPr>
          <w:bCs/>
          <w:sz w:val="24"/>
        </w:rPr>
      </w:pPr>
      <w:r w:rsidRPr="001E4B4B">
        <w:rPr>
          <w:b/>
          <w:bCs/>
          <w:sz w:val="24"/>
        </w:rPr>
        <w:t>Информационные источники:</w:t>
      </w:r>
    </w:p>
    <w:p w:rsidR="00EE1279" w:rsidRPr="001E4B4B" w:rsidRDefault="001E4B4B" w:rsidP="001E4B4B">
      <w:pPr>
        <w:numPr>
          <w:ilvl w:val="0"/>
          <w:numId w:val="40"/>
        </w:numPr>
        <w:tabs>
          <w:tab w:val="clear" w:pos="720"/>
          <w:tab w:val="num" w:pos="284"/>
        </w:tabs>
        <w:spacing w:line="240" w:lineRule="auto"/>
        <w:ind w:hanging="720"/>
        <w:rPr>
          <w:bCs/>
          <w:sz w:val="24"/>
        </w:rPr>
      </w:pPr>
      <w:r w:rsidRPr="001E4B4B">
        <w:rPr>
          <w:bCs/>
          <w:sz w:val="24"/>
        </w:rPr>
        <w:t xml:space="preserve">А.И.Савенков. «Методика исследовательского обучения младших школьников», Самара, 2011 г. </w:t>
      </w:r>
    </w:p>
    <w:p w:rsidR="00F54046" w:rsidRPr="001E4B4B" w:rsidRDefault="001E4B4B" w:rsidP="001E4B4B">
      <w:pPr>
        <w:numPr>
          <w:ilvl w:val="0"/>
          <w:numId w:val="41"/>
        </w:numPr>
        <w:tabs>
          <w:tab w:val="clear" w:pos="720"/>
          <w:tab w:val="num" w:pos="284"/>
        </w:tabs>
        <w:spacing w:line="240" w:lineRule="auto"/>
        <w:ind w:hanging="720"/>
        <w:rPr>
          <w:bCs/>
          <w:sz w:val="24"/>
        </w:rPr>
      </w:pPr>
      <w:proofErr w:type="spellStart"/>
      <w:r w:rsidRPr="001E4B4B">
        <w:rPr>
          <w:bCs/>
          <w:sz w:val="24"/>
        </w:rPr>
        <w:t>Брыкова</w:t>
      </w:r>
      <w:proofErr w:type="spellEnd"/>
      <w:r w:rsidRPr="001E4B4B">
        <w:rPr>
          <w:bCs/>
          <w:sz w:val="24"/>
        </w:rPr>
        <w:t xml:space="preserve"> О.В., Громова Т.В., Салова И.Г.. </w:t>
      </w:r>
      <w:r w:rsidR="00F54046" w:rsidRPr="001E4B4B">
        <w:rPr>
          <w:bCs/>
          <w:sz w:val="24"/>
        </w:rPr>
        <w:t xml:space="preserve">Методическое пособие «Проектная деятельность в </w:t>
      </w:r>
    </w:p>
    <w:p w:rsidR="00F54046" w:rsidRPr="001E4B4B" w:rsidRDefault="00F54046" w:rsidP="001E4B4B">
      <w:pPr>
        <w:tabs>
          <w:tab w:val="num" w:pos="284"/>
        </w:tabs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    учебном процессе», Санкт – Петербург, 2005 г. </w:t>
      </w:r>
    </w:p>
    <w:p w:rsidR="00F54046" w:rsidRPr="001E4B4B" w:rsidRDefault="00F54046" w:rsidP="001E4B4B">
      <w:pPr>
        <w:spacing w:line="240" w:lineRule="auto"/>
        <w:rPr>
          <w:bCs/>
          <w:sz w:val="24"/>
        </w:rPr>
      </w:pPr>
      <w:r w:rsidRPr="001E4B4B">
        <w:rPr>
          <w:bCs/>
          <w:sz w:val="24"/>
        </w:rPr>
        <w:t xml:space="preserve"> 3. А.И.Савенков. «Я – исследователь» рабочая тетрадь для младших школьников, Самара, 2011 г. </w:t>
      </w:r>
    </w:p>
    <w:p w:rsidR="00F54046" w:rsidRPr="001E4B4B" w:rsidRDefault="00F54046" w:rsidP="001E4B4B">
      <w:pPr>
        <w:spacing w:line="240" w:lineRule="auto"/>
        <w:rPr>
          <w:bCs/>
          <w:sz w:val="24"/>
          <w:lang w:val="en-US"/>
        </w:rPr>
      </w:pPr>
      <w:r w:rsidRPr="001E4B4B">
        <w:rPr>
          <w:bCs/>
          <w:sz w:val="24"/>
          <w:lang w:val="en-US"/>
        </w:rPr>
        <w:lastRenderedPageBreak/>
        <w:t xml:space="preserve">4. </w:t>
      </w:r>
      <w:hyperlink r:id="rId6" w:history="1">
        <w:r w:rsidRPr="001E4B4B">
          <w:rPr>
            <w:rStyle w:val="a5"/>
            <w:bCs/>
            <w:sz w:val="24"/>
            <w:lang w:val="en-US"/>
          </w:rPr>
          <w:t xml:space="preserve">http://0lik.ru/cliparts/clipartvector/134439-back-to </w:t>
        </w:r>
      </w:hyperlink>
      <w:hyperlink r:id="rId7" w:history="1">
        <w:r w:rsidRPr="001E4B4B">
          <w:rPr>
            <w:rStyle w:val="a5"/>
            <w:bCs/>
            <w:sz w:val="24"/>
            <w:lang w:val="en-US"/>
          </w:rPr>
          <w:t>school</w:t>
        </w:r>
      </w:hyperlink>
      <w:hyperlink r:id="rId8" w:history="1">
        <w:r w:rsidRPr="001E4B4B">
          <w:rPr>
            <w:rStyle w:val="a5"/>
            <w:bCs/>
            <w:sz w:val="24"/>
            <w:lang w:val="en-US"/>
          </w:rPr>
          <w:t>-</w:t>
        </w:r>
      </w:hyperlink>
      <w:r w:rsidRPr="001E4B4B">
        <w:rPr>
          <w:bCs/>
          <w:sz w:val="24"/>
          <w:lang w:val="en-US"/>
        </w:rPr>
        <w:t xml:space="preserve"> </w:t>
      </w:r>
      <w:hyperlink r:id="rId9" w:history="1">
        <w:r w:rsidRPr="001E4B4B">
          <w:rPr>
            <w:rStyle w:val="a5"/>
            <w:bCs/>
            <w:sz w:val="24"/>
            <w:lang w:val="en-US"/>
          </w:rPr>
          <w:t>vector.htm</w:t>
        </w:r>
      </w:hyperlink>
      <w:r w:rsidRPr="001E4B4B">
        <w:rPr>
          <w:bCs/>
          <w:sz w:val="24"/>
          <w:lang w:val="en-US"/>
        </w:rPr>
        <w:t xml:space="preserve"> </w:t>
      </w:r>
    </w:p>
    <w:p w:rsidR="00F54046" w:rsidRPr="001E4B4B" w:rsidRDefault="00F54046" w:rsidP="001E4B4B">
      <w:pPr>
        <w:spacing w:line="240" w:lineRule="auto"/>
        <w:rPr>
          <w:bCs/>
          <w:sz w:val="24"/>
          <w:lang w:val="en-US"/>
        </w:rPr>
      </w:pPr>
      <w:r w:rsidRPr="001E4B4B">
        <w:rPr>
          <w:bCs/>
          <w:sz w:val="24"/>
          <w:lang w:val="en-US"/>
        </w:rPr>
        <w:t>5.</w:t>
      </w:r>
      <w:hyperlink r:id="rId10" w:history="1">
        <w:r w:rsidRPr="001E4B4B">
          <w:rPr>
            <w:rStyle w:val="a5"/>
            <w:bCs/>
            <w:sz w:val="24"/>
            <w:lang w:val="en-US"/>
          </w:rPr>
          <w:t>http://radikal.ru/F/s41.radikal.ru/i092/1108/60/e918556f2ee2.jpg.html</w:t>
        </w:r>
      </w:hyperlink>
      <w:r w:rsidRPr="001E4B4B">
        <w:rPr>
          <w:bCs/>
          <w:sz w:val="24"/>
          <w:lang w:val="en-US"/>
        </w:rPr>
        <w:t xml:space="preserve"> </w:t>
      </w:r>
    </w:p>
    <w:p w:rsidR="00F54046" w:rsidRPr="001E4B4B" w:rsidRDefault="00F54046" w:rsidP="001E4B4B">
      <w:pPr>
        <w:spacing w:line="240" w:lineRule="auto"/>
        <w:rPr>
          <w:bCs/>
          <w:sz w:val="24"/>
          <w:lang w:val="en-US"/>
        </w:rPr>
      </w:pPr>
      <w:r w:rsidRPr="001E4B4B">
        <w:rPr>
          <w:bCs/>
          <w:sz w:val="24"/>
          <w:lang w:val="en-US"/>
        </w:rPr>
        <w:t>6.</w:t>
      </w:r>
      <w:hyperlink r:id="rId11" w:history="1">
        <w:r w:rsidRPr="001E4B4B">
          <w:rPr>
            <w:rStyle w:val="a5"/>
            <w:bCs/>
            <w:sz w:val="24"/>
            <w:lang w:val="en-US"/>
          </w:rPr>
          <w:t>http://radikal.ru/F/s007.radikal.ru/i301/1103/99/6199f83a006a.png.htm</w:t>
        </w:r>
      </w:hyperlink>
      <w:r w:rsidRPr="001E4B4B">
        <w:rPr>
          <w:bCs/>
          <w:sz w:val="24"/>
          <w:lang w:val="en-US"/>
        </w:rPr>
        <w:t xml:space="preserve"> </w:t>
      </w:r>
    </w:p>
    <w:p w:rsidR="00F54046" w:rsidRPr="001E4B4B" w:rsidRDefault="00F54046" w:rsidP="001E4B4B">
      <w:pPr>
        <w:spacing w:line="240" w:lineRule="auto"/>
        <w:rPr>
          <w:bCs/>
          <w:sz w:val="24"/>
          <w:lang w:val="en-US"/>
        </w:rPr>
      </w:pPr>
      <w:r w:rsidRPr="001E4B4B">
        <w:rPr>
          <w:bCs/>
          <w:sz w:val="24"/>
          <w:lang w:val="en-US"/>
        </w:rPr>
        <w:t>7.</w:t>
      </w:r>
      <w:hyperlink r:id="rId12" w:history="1">
        <w:r w:rsidRPr="001E4B4B">
          <w:rPr>
            <w:rStyle w:val="a5"/>
            <w:bCs/>
            <w:sz w:val="24"/>
            <w:lang w:val="en-US"/>
          </w:rPr>
          <w:t xml:space="preserve"> http://radikal.ru/F/i082.radikal.ru/1104/4f/315eaf1515d8.png.htm</w:t>
        </w:r>
      </w:hyperlink>
      <w:r w:rsidRPr="001E4B4B">
        <w:rPr>
          <w:bCs/>
          <w:sz w:val="24"/>
          <w:lang w:val="en-US"/>
        </w:rPr>
        <w:t xml:space="preserve"> </w:t>
      </w:r>
    </w:p>
    <w:p w:rsidR="00F54046" w:rsidRPr="001E4B4B" w:rsidRDefault="00F54046" w:rsidP="001E4B4B">
      <w:pPr>
        <w:spacing w:line="240" w:lineRule="auto"/>
        <w:rPr>
          <w:bCs/>
          <w:sz w:val="24"/>
          <w:lang w:val="en-US"/>
        </w:rPr>
      </w:pPr>
      <w:r w:rsidRPr="001E4B4B">
        <w:rPr>
          <w:bCs/>
          <w:sz w:val="24"/>
          <w:lang w:val="en-US"/>
        </w:rPr>
        <w:t>8.</w:t>
      </w:r>
      <w:hyperlink r:id="rId13" w:history="1">
        <w:r w:rsidRPr="001E4B4B">
          <w:rPr>
            <w:rStyle w:val="a5"/>
            <w:bCs/>
            <w:sz w:val="24"/>
            <w:lang w:val="en-US"/>
          </w:rPr>
          <w:t xml:space="preserve"> http://radikal.ru/F/i060.radikal.ru/1008/11/c307d759d821.png.html</w:t>
        </w:r>
      </w:hyperlink>
      <w:r w:rsidRPr="001E4B4B">
        <w:rPr>
          <w:bCs/>
          <w:sz w:val="24"/>
          <w:lang w:val="en-US"/>
        </w:rPr>
        <w:t xml:space="preserve"> </w:t>
      </w:r>
    </w:p>
    <w:p w:rsidR="00182716" w:rsidRPr="001E4B4B" w:rsidRDefault="00182716" w:rsidP="001E4B4B">
      <w:pPr>
        <w:spacing w:line="240" w:lineRule="auto"/>
        <w:rPr>
          <w:bCs/>
          <w:sz w:val="24"/>
          <w:lang w:val="en-US"/>
        </w:rPr>
      </w:pPr>
    </w:p>
    <w:p w:rsidR="003664B2" w:rsidRPr="001E4B4B" w:rsidRDefault="003664B2" w:rsidP="001E4B4B">
      <w:pPr>
        <w:spacing w:line="240" w:lineRule="auto"/>
        <w:rPr>
          <w:bCs/>
          <w:sz w:val="24"/>
          <w:lang w:val="en-US"/>
        </w:rPr>
      </w:pPr>
    </w:p>
    <w:p w:rsidR="00B474BF" w:rsidRPr="001E4B4B" w:rsidRDefault="00B474BF" w:rsidP="001E4B4B">
      <w:pPr>
        <w:tabs>
          <w:tab w:val="num" w:pos="284"/>
        </w:tabs>
        <w:spacing w:line="240" w:lineRule="auto"/>
        <w:ind w:hanging="142"/>
        <w:rPr>
          <w:bCs/>
          <w:sz w:val="24"/>
          <w:lang w:val="en-US"/>
        </w:rPr>
      </w:pPr>
    </w:p>
    <w:p w:rsidR="00B474BF" w:rsidRPr="001E4B4B" w:rsidRDefault="00B474BF" w:rsidP="001E4B4B">
      <w:pPr>
        <w:tabs>
          <w:tab w:val="num" w:pos="284"/>
        </w:tabs>
        <w:spacing w:line="240" w:lineRule="auto"/>
        <w:ind w:hanging="142"/>
        <w:rPr>
          <w:bCs/>
          <w:sz w:val="24"/>
          <w:lang w:val="en-US"/>
        </w:rPr>
      </w:pPr>
    </w:p>
    <w:p w:rsidR="001979CE" w:rsidRPr="001E4B4B" w:rsidRDefault="001979CE" w:rsidP="001E4B4B">
      <w:pPr>
        <w:tabs>
          <w:tab w:val="num" w:pos="284"/>
        </w:tabs>
        <w:spacing w:line="240" w:lineRule="auto"/>
        <w:ind w:hanging="142"/>
        <w:rPr>
          <w:bCs/>
          <w:sz w:val="24"/>
          <w:lang w:val="en-US"/>
        </w:rPr>
      </w:pPr>
    </w:p>
    <w:p w:rsidR="001979CE" w:rsidRPr="001E4B4B" w:rsidRDefault="001979CE" w:rsidP="001E4B4B">
      <w:pPr>
        <w:spacing w:line="240" w:lineRule="auto"/>
        <w:rPr>
          <w:bCs/>
          <w:sz w:val="24"/>
          <w:lang w:val="en-US"/>
        </w:rPr>
      </w:pPr>
    </w:p>
    <w:p w:rsidR="001979CE" w:rsidRPr="001E4B4B" w:rsidRDefault="001979CE" w:rsidP="001E4B4B">
      <w:pPr>
        <w:spacing w:line="240" w:lineRule="auto"/>
        <w:rPr>
          <w:bCs/>
          <w:sz w:val="24"/>
          <w:lang w:val="en-US"/>
        </w:rPr>
      </w:pPr>
    </w:p>
    <w:p w:rsidR="00A63833" w:rsidRPr="001E4B4B" w:rsidRDefault="00A63833" w:rsidP="001E4B4B">
      <w:pPr>
        <w:spacing w:line="240" w:lineRule="auto"/>
        <w:rPr>
          <w:bCs/>
          <w:sz w:val="24"/>
          <w:lang w:val="en-US"/>
        </w:rPr>
      </w:pPr>
    </w:p>
    <w:p w:rsidR="001979CE" w:rsidRPr="001E4B4B" w:rsidRDefault="001979CE" w:rsidP="001E4B4B">
      <w:pPr>
        <w:spacing w:line="240" w:lineRule="auto"/>
        <w:rPr>
          <w:bCs/>
          <w:sz w:val="24"/>
          <w:lang w:val="en-US"/>
        </w:rPr>
      </w:pPr>
    </w:p>
    <w:p w:rsidR="001979CE" w:rsidRPr="001E4B4B" w:rsidRDefault="001979CE" w:rsidP="001E4B4B">
      <w:pPr>
        <w:spacing w:line="240" w:lineRule="auto"/>
        <w:rPr>
          <w:bCs/>
          <w:sz w:val="24"/>
          <w:lang w:val="en-US"/>
        </w:rPr>
      </w:pPr>
    </w:p>
    <w:p w:rsidR="001979CE" w:rsidRPr="001E4B4B" w:rsidRDefault="001979CE" w:rsidP="001E4B4B">
      <w:pPr>
        <w:spacing w:line="240" w:lineRule="auto"/>
        <w:rPr>
          <w:bCs/>
          <w:sz w:val="24"/>
          <w:lang w:val="en-US"/>
        </w:rPr>
      </w:pPr>
    </w:p>
    <w:p w:rsidR="001979CE" w:rsidRPr="001E4B4B" w:rsidRDefault="001979CE" w:rsidP="001E4B4B">
      <w:pPr>
        <w:spacing w:line="240" w:lineRule="auto"/>
        <w:rPr>
          <w:bCs/>
          <w:sz w:val="24"/>
          <w:lang w:val="en-US"/>
        </w:rPr>
      </w:pPr>
    </w:p>
    <w:p w:rsidR="001979CE" w:rsidRPr="001E4B4B" w:rsidRDefault="001979CE" w:rsidP="001E4B4B">
      <w:pPr>
        <w:spacing w:line="240" w:lineRule="auto"/>
        <w:rPr>
          <w:bCs/>
          <w:sz w:val="24"/>
          <w:lang w:val="en-US"/>
        </w:rPr>
      </w:pPr>
    </w:p>
    <w:p w:rsidR="009B16F0" w:rsidRPr="00EE0DA0" w:rsidRDefault="009B16F0" w:rsidP="001E4B4B">
      <w:pPr>
        <w:spacing w:line="240" w:lineRule="auto"/>
        <w:rPr>
          <w:sz w:val="24"/>
          <w:lang w:val="en-US"/>
        </w:rPr>
      </w:pPr>
    </w:p>
    <w:sectPr w:rsidR="009B16F0" w:rsidRPr="00EE0DA0" w:rsidSect="00126A67">
      <w:pgSz w:w="11906" w:h="16838"/>
      <w:pgMar w:top="284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B65"/>
    <w:multiLevelType w:val="hybridMultilevel"/>
    <w:tmpl w:val="D0CE164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73033"/>
    <w:multiLevelType w:val="hybridMultilevel"/>
    <w:tmpl w:val="A0B24896"/>
    <w:lvl w:ilvl="0" w:tplc="1564E8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E8E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437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8CF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897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241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2A0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032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05A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596D"/>
    <w:multiLevelType w:val="hybridMultilevel"/>
    <w:tmpl w:val="D0B448AE"/>
    <w:lvl w:ilvl="0" w:tplc="AD7AC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02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0F9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476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E2A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0D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CC9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4F6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830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848"/>
    <w:multiLevelType w:val="hybridMultilevel"/>
    <w:tmpl w:val="CFFC6E94"/>
    <w:lvl w:ilvl="0" w:tplc="89E6E4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E5F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4FC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AE9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6E0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8FB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A9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664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A28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370C"/>
    <w:multiLevelType w:val="hybridMultilevel"/>
    <w:tmpl w:val="EF5406A6"/>
    <w:lvl w:ilvl="0" w:tplc="769E1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4B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40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40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6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2F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AA1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08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AC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F70A52"/>
    <w:multiLevelType w:val="hybridMultilevel"/>
    <w:tmpl w:val="1408FFB2"/>
    <w:lvl w:ilvl="0" w:tplc="FA4020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8C0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081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E90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469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A48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60B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C5D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4D8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2F7B"/>
    <w:multiLevelType w:val="hybridMultilevel"/>
    <w:tmpl w:val="93FE1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128DE"/>
    <w:multiLevelType w:val="hybridMultilevel"/>
    <w:tmpl w:val="210E831C"/>
    <w:lvl w:ilvl="0" w:tplc="277E8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26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2B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60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42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85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EA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6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E0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2F74E0"/>
    <w:multiLevelType w:val="hybridMultilevel"/>
    <w:tmpl w:val="EA1CBFDA"/>
    <w:lvl w:ilvl="0" w:tplc="A67A4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84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20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E7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4C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94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01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00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69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5B61B57"/>
    <w:multiLevelType w:val="hybridMultilevel"/>
    <w:tmpl w:val="31887806"/>
    <w:lvl w:ilvl="0" w:tplc="FE8E4C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2A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81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CC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ED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CF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21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23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86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6B2172"/>
    <w:multiLevelType w:val="hybridMultilevel"/>
    <w:tmpl w:val="A4943036"/>
    <w:lvl w:ilvl="0" w:tplc="EE9ECD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2B4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2E6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4EF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6C0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87B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4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690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469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92EAE"/>
    <w:multiLevelType w:val="hybridMultilevel"/>
    <w:tmpl w:val="2D9C4450"/>
    <w:lvl w:ilvl="0" w:tplc="2520A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4C6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60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2F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A1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AC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EE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E0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8F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8F6FF4"/>
    <w:multiLevelType w:val="hybridMultilevel"/>
    <w:tmpl w:val="7714AF6C"/>
    <w:lvl w:ilvl="0" w:tplc="312234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E0A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AAE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408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AD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C54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C9C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EA4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88D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9695D"/>
    <w:multiLevelType w:val="hybridMultilevel"/>
    <w:tmpl w:val="D85A9508"/>
    <w:lvl w:ilvl="0" w:tplc="FEDE22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E14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801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0B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0D4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002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AB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EA2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E99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39CC"/>
    <w:multiLevelType w:val="hybridMultilevel"/>
    <w:tmpl w:val="025CE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24A08"/>
    <w:multiLevelType w:val="hybridMultilevel"/>
    <w:tmpl w:val="8FF4F716"/>
    <w:lvl w:ilvl="0" w:tplc="AD4CC5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4D3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23F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050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407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6B2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64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4E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A6A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84131"/>
    <w:multiLevelType w:val="hybridMultilevel"/>
    <w:tmpl w:val="84AC5118"/>
    <w:lvl w:ilvl="0" w:tplc="830A7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6D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EB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09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3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C9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A1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E3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30CBF"/>
    <w:multiLevelType w:val="hybridMultilevel"/>
    <w:tmpl w:val="5FCA6430"/>
    <w:lvl w:ilvl="0" w:tplc="12E095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402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9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014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84A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40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E08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48A7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CE1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45E3E"/>
    <w:multiLevelType w:val="hybridMultilevel"/>
    <w:tmpl w:val="8C88E05C"/>
    <w:lvl w:ilvl="0" w:tplc="A92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40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C2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BCB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C8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2D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E8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A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AC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81555BE"/>
    <w:multiLevelType w:val="hybridMultilevel"/>
    <w:tmpl w:val="4D72A662"/>
    <w:lvl w:ilvl="0" w:tplc="6E10E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62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966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2B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0F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CF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4A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84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20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C924C1"/>
    <w:multiLevelType w:val="hybridMultilevel"/>
    <w:tmpl w:val="8DB85D52"/>
    <w:lvl w:ilvl="0" w:tplc="8814DC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0CA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A22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628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69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0EF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EDD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C41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DA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909BD"/>
    <w:multiLevelType w:val="hybridMultilevel"/>
    <w:tmpl w:val="923EE3D2"/>
    <w:lvl w:ilvl="0" w:tplc="B1189A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40C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410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843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A37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C0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2D7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E62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2C9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D4552"/>
    <w:multiLevelType w:val="hybridMultilevel"/>
    <w:tmpl w:val="20E67954"/>
    <w:lvl w:ilvl="0" w:tplc="19DC8B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8D9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E59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81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2D3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A3D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440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060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C0D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19A3"/>
    <w:multiLevelType w:val="hybridMultilevel"/>
    <w:tmpl w:val="63E499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835732"/>
    <w:multiLevelType w:val="hybridMultilevel"/>
    <w:tmpl w:val="BB38EFA8"/>
    <w:lvl w:ilvl="0" w:tplc="87ECD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8AB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4F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685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AC6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848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87C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41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8F9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11D8B"/>
    <w:multiLevelType w:val="hybridMultilevel"/>
    <w:tmpl w:val="33C45660"/>
    <w:lvl w:ilvl="0" w:tplc="39BEA2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494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45D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AD4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025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A9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C8E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68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4E0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C4E5F"/>
    <w:multiLevelType w:val="hybridMultilevel"/>
    <w:tmpl w:val="D18C5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104E5"/>
    <w:multiLevelType w:val="hybridMultilevel"/>
    <w:tmpl w:val="E40AFBD6"/>
    <w:lvl w:ilvl="0" w:tplc="F6ACC0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645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EA7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AF5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90BD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0D8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A47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AB8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25F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050F5"/>
    <w:multiLevelType w:val="hybridMultilevel"/>
    <w:tmpl w:val="0638114E"/>
    <w:lvl w:ilvl="0" w:tplc="2E666E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E8C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C98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C3B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898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E79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2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E30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C4E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11E9B"/>
    <w:multiLevelType w:val="hybridMultilevel"/>
    <w:tmpl w:val="9746FDAE"/>
    <w:lvl w:ilvl="0" w:tplc="B9B6F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7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8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63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2C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CF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6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C9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EE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826CD7"/>
    <w:multiLevelType w:val="hybridMultilevel"/>
    <w:tmpl w:val="93940F08"/>
    <w:lvl w:ilvl="0" w:tplc="F9EC85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C6A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20E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A0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A6F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4E43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E44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465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88F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500E6"/>
    <w:multiLevelType w:val="hybridMultilevel"/>
    <w:tmpl w:val="5C06C4BE"/>
    <w:lvl w:ilvl="0" w:tplc="29AC05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8B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63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0C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62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8D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07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66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85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06696B"/>
    <w:multiLevelType w:val="hybridMultilevel"/>
    <w:tmpl w:val="ED86C796"/>
    <w:lvl w:ilvl="0" w:tplc="4386D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C61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E7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850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445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444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0B1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A21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456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3565"/>
    <w:multiLevelType w:val="hybridMultilevel"/>
    <w:tmpl w:val="4ECC5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2D4378"/>
    <w:multiLevelType w:val="hybridMultilevel"/>
    <w:tmpl w:val="16F04E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7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8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63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2C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CF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6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C9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EE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4508BF"/>
    <w:multiLevelType w:val="hybridMultilevel"/>
    <w:tmpl w:val="6218CA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E2190"/>
    <w:multiLevelType w:val="hybridMultilevel"/>
    <w:tmpl w:val="986A7FFA"/>
    <w:lvl w:ilvl="0" w:tplc="24F426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AD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4B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AF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4E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C4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B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AD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2D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46C65"/>
    <w:multiLevelType w:val="hybridMultilevel"/>
    <w:tmpl w:val="52225E46"/>
    <w:lvl w:ilvl="0" w:tplc="2EA00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41A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608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CC3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A6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A42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C46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EAB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E56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A43E5"/>
    <w:multiLevelType w:val="hybridMultilevel"/>
    <w:tmpl w:val="F60A85C6"/>
    <w:lvl w:ilvl="0" w:tplc="5E043B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010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031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4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4F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23E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E2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293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4CFA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217F5"/>
    <w:multiLevelType w:val="hybridMultilevel"/>
    <w:tmpl w:val="69EAAADA"/>
    <w:lvl w:ilvl="0" w:tplc="DDD02D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C0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2A0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88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2D0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606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6BE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250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81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3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18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  <w:num w:numId="20">
    <w:abstractNumId w:val="15"/>
  </w:num>
  <w:num w:numId="21">
    <w:abstractNumId w:val="37"/>
  </w:num>
  <w:num w:numId="22">
    <w:abstractNumId w:val="17"/>
  </w:num>
  <w:num w:numId="23">
    <w:abstractNumId w:val="38"/>
  </w:num>
  <w:num w:numId="24">
    <w:abstractNumId w:val="32"/>
  </w:num>
  <w:num w:numId="25">
    <w:abstractNumId w:val="20"/>
  </w:num>
  <w:num w:numId="26">
    <w:abstractNumId w:val="27"/>
  </w:num>
  <w:num w:numId="27">
    <w:abstractNumId w:val="10"/>
  </w:num>
  <w:num w:numId="28">
    <w:abstractNumId w:val="12"/>
  </w:num>
  <w:num w:numId="29">
    <w:abstractNumId w:val="30"/>
  </w:num>
  <w:num w:numId="30">
    <w:abstractNumId w:val="29"/>
  </w:num>
  <w:num w:numId="31">
    <w:abstractNumId w:val="21"/>
  </w:num>
  <w:num w:numId="32">
    <w:abstractNumId w:val="34"/>
  </w:num>
  <w:num w:numId="33">
    <w:abstractNumId w:val="22"/>
  </w:num>
  <w:num w:numId="34">
    <w:abstractNumId w:val="2"/>
  </w:num>
  <w:num w:numId="35">
    <w:abstractNumId w:val="39"/>
  </w:num>
  <w:num w:numId="36">
    <w:abstractNumId w:val="28"/>
  </w:num>
  <w:num w:numId="37">
    <w:abstractNumId w:val="26"/>
  </w:num>
  <w:num w:numId="38">
    <w:abstractNumId w:val="25"/>
  </w:num>
  <w:num w:numId="39">
    <w:abstractNumId w:val="19"/>
  </w:num>
  <w:num w:numId="40">
    <w:abstractNumId w:val="1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61"/>
    <w:rsid w:val="00126A67"/>
    <w:rsid w:val="00182716"/>
    <w:rsid w:val="001979CE"/>
    <w:rsid w:val="001E4B4B"/>
    <w:rsid w:val="002C740D"/>
    <w:rsid w:val="002D3086"/>
    <w:rsid w:val="002E229B"/>
    <w:rsid w:val="003664B2"/>
    <w:rsid w:val="003F5021"/>
    <w:rsid w:val="004168E1"/>
    <w:rsid w:val="004879A9"/>
    <w:rsid w:val="00553F6A"/>
    <w:rsid w:val="00625CC5"/>
    <w:rsid w:val="00730BA5"/>
    <w:rsid w:val="007373CE"/>
    <w:rsid w:val="007A4CAB"/>
    <w:rsid w:val="00886F64"/>
    <w:rsid w:val="00893231"/>
    <w:rsid w:val="008F0338"/>
    <w:rsid w:val="008F0C3E"/>
    <w:rsid w:val="00907661"/>
    <w:rsid w:val="009B16F0"/>
    <w:rsid w:val="00A45679"/>
    <w:rsid w:val="00A63833"/>
    <w:rsid w:val="00B474BF"/>
    <w:rsid w:val="00B83169"/>
    <w:rsid w:val="00D9783D"/>
    <w:rsid w:val="00EE0DA0"/>
    <w:rsid w:val="00EE1279"/>
    <w:rsid w:val="00F07B35"/>
    <w:rsid w:val="00F54046"/>
    <w:rsid w:val="00F730E8"/>
    <w:rsid w:val="00FF53C9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44F9"/>
  <w15:docId w15:val="{BBCF4A24-A11E-41FC-BD85-86CDD12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7661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Hyperlink"/>
    <w:basedOn w:val="a0"/>
    <w:uiPriority w:val="99"/>
    <w:unhideWhenUsed/>
    <w:rsid w:val="00F07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9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5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2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1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lik.ru/cliparts/clipartvector/134439-back-to-school-vector.html" TargetMode="External"/><Relationship Id="rId13" Type="http://schemas.openxmlformats.org/officeDocument/2006/relationships/hyperlink" Target="http://radikal.ru/F/i060.radikal.ru/1008/11/c307d759d821.p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0lik.ru/cliparts/clipartvector/134439-back-to-school-vector.html" TargetMode="External"/><Relationship Id="rId12" Type="http://schemas.openxmlformats.org/officeDocument/2006/relationships/hyperlink" Target="http://radikal.ru/F/i082.radikal.ru/1104/4f/315eaf1515d8.p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0lik.ru/cliparts/clipartvector/134439-back-to-school-vector.html" TargetMode="External"/><Relationship Id="rId11" Type="http://schemas.openxmlformats.org/officeDocument/2006/relationships/hyperlink" Target="http://radikal.ru/F/s007.radikal.ru/i301/1103/99/6199f83a006a.png.htm" TargetMode="External"/><Relationship Id="rId5" Type="http://schemas.openxmlformats.org/officeDocument/2006/relationships/hyperlink" Target="http://zhakulina20090612.blogspot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adikal.ru/F/s41.radikal.ru/i092/1108/60/e918556f2ee2.jp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lik.ru/cliparts/clipartvector/134439-back-to-school-vecto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Rusel</cp:lastModifiedBy>
  <cp:revision>2</cp:revision>
  <dcterms:created xsi:type="dcterms:W3CDTF">2020-09-22T17:01:00Z</dcterms:created>
  <dcterms:modified xsi:type="dcterms:W3CDTF">2020-09-22T17:01:00Z</dcterms:modified>
</cp:coreProperties>
</file>