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049"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коллеги!</w:t>
      </w:r>
    </w:p>
    <w:p w:rsidR="00D22049" w:rsidRPr="00D22049" w:rsidRDefault="00D22049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Сегодня я пришла к вам не с пустыми руками. </w:t>
      </w:r>
      <w:r w:rsidRPr="00D22049">
        <w:rPr>
          <w:rFonts w:ascii="Times New Roman" w:hAnsi="Times New Roman" w:cs="Times New Roman"/>
          <w:i/>
          <w:sz w:val="28"/>
          <w:szCs w:val="28"/>
        </w:rPr>
        <w:t>(Держу в руках поднос с глиняной посудой)</w:t>
      </w:r>
    </w:p>
    <w:p w:rsidR="00D22049" w:rsidRPr="00D22049" w:rsidRDefault="00D22049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Посмотрите, пожалуйста, что это? (</w:t>
      </w:r>
      <w:r w:rsidRPr="00D22049"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Pr="00D22049">
        <w:rPr>
          <w:rFonts w:ascii="Times New Roman" w:hAnsi="Times New Roman" w:cs="Times New Roman"/>
          <w:sz w:val="28"/>
          <w:szCs w:val="28"/>
        </w:rPr>
        <w:t>). Как вы думаете, о чем сегодня пойдет наш разговор? А если я уточню, что всё это – экспонаты! Да, вы правы, речь сегодня пойдет о музее.  А что такое музей?</w:t>
      </w:r>
    </w:p>
    <w:p w:rsidR="00172A3C" w:rsidRPr="00D22049" w:rsidRDefault="00BF7628" w:rsidP="00D2204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 xml:space="preserve">Для начала небольшая историческая справка. </w:t>
      </w:r>
      <w:r w:rsidR="00172A3C" w:rsidRPr="00D22049">
        <w:rPr>
          <w:rStyle w:val="4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>Из истории слова</w:t>
      </w:r>
    </w:p>
    <w:p w:rsidR="00172A3C" w:rsidRPr="00D22049" w:rsidRDefault="00172A3C" w:rsidP="00D22049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 xml:space="preserve">Слово «музей» происходит от слова </w:t>
      </w:r>
      <w:r w:rsidRPr="00D22049">
        <w:rPr>
          <w:rStyle w:val="23"/>
          <w:rFonts w:eastAsiaTheme="minorHAnsi"/>
          <w:color w:val="auto"/>
          <w:sz w:val="28"/>
          <w:szCs w:val="28"/>
        </w:rPr>
        <w:t>«муза».</w:t>
      </w:r>
    </w:p>
    <w:p w:rsidR="00172A3C" w:rsidRPr="00D22049" w:rsidRDefault="00172A3C" w:rsidP="00D22049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В древнегреческой мифологии музы — дочери бога Зевса, по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кровительницы наук и разных видов искусств. Храмы, посвящен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ные музам, назывались музеонами. Соответственно, изначально музей — это храм муз.</w:t>
      </w:r>
    </w:p>
    <w:p w:rsidR="00BF7628" w:rsidRPr="00D22049" w:rsidRDefault="00172A3C" w:rsidP="00D22049">
      <w:pPr>
        <w:spacing w:after="0" w:line="360" w:lineRule="auto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Музеи — неотъемлемая часть культурного наследия. Они охва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 xml:space="preserve">тывают практически все сферы жизни человечества: искусство, науку в целом, историю, географию и т.п. </w:t>
      </w:r>
    </w:p>
    <w:p w:rsidR="00BF7628" w:rsidRPr="00D22049" w:rsidRDefault="00BF7628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М</w:t>
      </w:r>
      <w:r w:rsidRPr="00D22049">
        <w:rPr>
          <w:rFonts w:ascii="Times New Roman" w:hAnsi="Times New Roman" w:cs="Times New Roman"/>
          <w:i/>
          <w:sz w:val="28"/>
          <w:szCs w:val="28"/>
        </w:rPr>
        <w:t>узей</w:t>
      </w:r>
      <w:r w:rsidRPr="00D22049">
        <w:rPr>
          <w:rFonts w:ascii="Times New Roman" w:hAnsi="Times New Roman" w:cs="Times New Roman"/>
          <w:sz w:val="28"/>
          <w:szCs w:val="28"/>
        </w:rPr>
        <w:t xml:space="preserve"> — это учреждение, которое комплектует, хранит и изучает памятники истории, искусства, культуры и представляет их для просмотра людям.</w:t>
      </w:r>
    </w:p>
    <w:p w:rsidR="00BF7628" w:rsidRPr="00D22049" w:rsidRDefault="00BF7628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ab/>
        <w:t>В современной педагогике существует направление под названием музейная педагогика. Коллеги, как вы думаете, что это, может кто-то знает?</w:t>
      </w:r>
    </w:p>
    <w:p w:rsidR="009A2893" w:rsidRDefault="00BF7628" w:rsidP="009A2893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4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Музейная педагогика — достаточно известное направление современной педагогики. Она имеет длительную историю, хотя в дошкольном образовании стала играть существенную роль</w:t>
      </w:r>
      <w:r w:rsidR="00CF499A">
        <w:rPr>
          <w:rStyle w:val="2"/>
          <w:rFonts w:eastAsiaTheme="minorHAnsi"/>
          <w:color w:val="auto"/>
          <w:sz w:val="28"/>
          <w:szCs w:val="28"/>
        </w:rPr>
        <w:t xml:space="preserve"> только в последние десятилетия</w:t>
      </w:r>
      <w:r w:rsidRPr="00D22049">
        <w:rPr>
          <w:rStyle w:val="2"/>
          <w:rFonts w:eastAsiaTheme="minorHAnsi"/>
          <w:color w:val="auto"/>
          <w:sz w:val="28"/>
          <w:szCs w:val="28"/>
        </w:rPr>
        <w:t xml:space="preserve">. </w:t>
      </w:r>
      <w:r w:rsidR="009A2893" w:rsidRPr="00D22049">
        <w:rPr>
          <w:rFonts w:ascii="Times New Roman" w:hAnsi="Times New Roman" w:cs="Times New Roman"/>
          <w:sz w:val="28"/>
          <w:szCs w:val="24"/>
        </w:rPr>
        <w:t xml:space="preserve">Музейная педагогика помогает решать практически все задачи дошкольного образования. Это направление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</w:t>
      </w:r>
    </w:p>
    <w:p w:rsidR="00D22049" w:rsidRPr="00D22049" w:rsidRDefault="00BF7628" w:rsidP="00D22049">
      <w:pPr>
        <w:spacing w:after="0" w:line="360" w:lineRule="auto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Изначально музейная педагогика подразумевала прежде всего сотрудничество детского сада и музея, организацию посе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 xml:space="preserve">щений, экскурсий в </w:t>
      </w:r>
      <w:r w:rsidRPr="00D22049">
        <w:rPr>
          <w:rStyle w:val="2"/>
          <w:rFonts w:eastAsiaTheme="minorHAnsi"/>
          <w:color w:val="auto"/>
          <w:sz w:val="28"/>
          <w:szCs w:val="28"/>
        </w:rPr>
        <w:lastRenderedPageBreak/>
        <w:t>музеи разной тематики. Сотрудники музеев разрабатывали специальные экскурсии для дошкольников, орга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 xml:space="preserve">низовывали различные мероприятия. </w:t>
      </w:r>
    </w:p>
    <w:p w:rsidR="00D22049" w:rsidRPr="00D22049" w:rsidRDefault="00D22049" w:rsidP="00D22049">
      <w:pPr>
        <w:spacing w:after="0" w:line="360" w:lineRule="auto"/>
        <w:ind w:firstLine="320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Несо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мненно, экскурсии в музеи, особенно семейные, благоприятно влияют на развитие ребенка. В то же время отмечено, что посе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щение музеев детьми дошкольного возраста не всегда приносит ожидаемый педагогический эффект.</w:t>
      </w:r>
    </w:p>
    <w:p w:rsidR="00D22049" w:rsidRPr="00CF499A" w:rsidRDefault="00D22049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Какие трудности возникают при сотрудничестве детских садов и музеев?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Музей расположен далеко от д/с;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Сложность при организации экскурсии (необходимо организовать сопровождение, проезд, согласовать с руководством ДОУ, родителями);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Эмоциональный настрой детей (дети после посещения бывают либо утомлены, либо слишком эмоциональны);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Материальная составляющая (выставки и тематические экскурсии обычно платные, или расходы при организации существенны);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Нарушают привычный режим ДОУ;</w:t>
      </w:r>
    </w:p>
    <w:p w:rsidR="00D22049" w:rsidRPr="00D22049" w:rsidRDefault="00D22049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Тема экскурсий (не соответствует возрасту, программному содержанию).</w:t>
      </w:r>
    </w:p>
    <w:p w:rsidR="00D22049" w:rsidRPr="00D22049" w:rsidRDefault="00D22049" w:rsidP="00D22049">
      <w:pPr>
        <w:spacing w:after="0" w:line="360" w:lineRule="auto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Да, коллеги, подобные трудности действительно возникают</w:t>
      </w:r>
      <w:r w:rsidRPr="00D22049">
        <w:rPr>
          <w:rFonts w:ascii="Times New Roman" w:hAnsi="Times New Roman" w:cs="Times New Roman"/>
          <w:sz w:val="28"/>
          <w:szCs w:val="28"/>
        </w:rPr>
        <w:t xml:space="preserve">. </w:t>
      </w:r>
      <w:r w:rsidRPr="00D22049">
        <w:rPr>
          <w:rFonts w:ascii="Times New Roman" w:hAnsi="Times New Roman" w:cs="Times New Roman"/>
          <w:i/>
          <w:sz w:val="28"/>
          <w:szCs w:val="28"/>
        </w:rPr>
        <w:t>(Дополнить, есть что-то не названо)</w:t>
      </w:r>
    </w:p>
    <w:p w:rsidR="00172A3C" w:rsidRPr="00D22049" w:rsidRDefault="00172A3C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Учитывая все эти сложности, которые могут возникнуть при взаимодействии музеев с ДОУ, логичным решением является организация работы в другом направлении.</w:t>
      </w:r>
    </w:p>
    <w:p w:rsidR="00172A3C" w:rsidRPr="00D22049" w:rsidRDefault="00172A3C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Как вы думаете, коллеги, каким образом еще можно вести работу?</w:t>
      </w:r>
      <w:r w:rsidRPr="00D22049">
        <w:rPr>
          <w:rFonts w:ascii="Times New Roman" w:hAnsi="Times New Roman" w:cs="Times New Roman"/>
          <w:sz w:val="28"/>
          <w:szCs w:val="28"/>
        </w:rPr>
        <w:t xml:space="preserve"> </w:t>
      </w:r>
      <w:r w:rsidRPr="00CF499A">
        <w:rPr>
          <w:rFonts w:ascii="Times New Roman" w:hAnsi="Times New Roman" w:cs="Times New Roman"/>
          <w:b/>
          <w:sz w:val="28"/>
          <w:szCs w:val="28"/>
        </w:rPr>
        <w:t>Все также приобщая детей к культурно-историческому наследию, стимулируя познавательную активность, взаимодействуя с семьями воспитанников?</w:t>
      </w:r>
      <w:r w:rsidRPr="00D220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2A3C" w:rsidRPr="00D22049" w:rsidRDefault="00172A3C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Правильно, необходимо организовать свой музей, а точнее мини-музей.</w:t>
      </w:r>
    </w:p>
    <w:p w:rsidR="00172A3C" w:rsidRPr="00D22049" w:rsidRDefault="00172A3C" w:rsidP="00D22049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Одна из основоположников отечественного дошкольного образования XX века Е</w:t>
      </w:r>
      <w:r w:rsidR="00D22049" w:rsidRPr="00D22049">
        <w:rPr>
          <w:rFonts w:ascii="Times New Roman" w:hAnsi="Times New Roman" w:cs="Times New Roman"/>
          <w:sz w:val="28"/>
          <w:szCs w:val="28"/>
        </w:rPr>
        <w:t>лизавета Ивановна</w:t>
      </w:r>
      <w:r w:rsidRPr="00D22049">
        <w:rPr>
          <w:rFonts w:ascii="Times New Roman" w:hAnsi="Times New Roman" w:cs="Times New Roman"/>
          <w:sz w:val="28"/>
          <w:szCs w:val="28"/>
        </w:rPr>
        <w:t xml:space="preserve"> Тихеева отмечала, что для дошкольников гораздо полезнее, когда музей сам приходит в гости к ребенку.</w:t>
      </w:r>
      <w:r w:rsidRPr="00D22049">
        <w:rPr>
          <w:rStyle w:val="2"/>
          <w:rFonts w:eastAsiaTheme="minorHAnsi"/>
          <w:color w:val="auto"/>
          <w:sz w:val="28"/>
          <w:szCs w:val="28"/>
        </w:rPr>
        <w:t xml:space="preserve"> В настоящее время о </w:t>
      </w:r>
      <w:r w:rsidRPr="00D22049">
        <w:rPr>
          <w:rStyle w:val="2"/>
          <w:rFonts w:eastAsiaTheme="minorHAnsi"/>
          <w:color w:val="auto"/>
          <w:sz w:val="28"/>
          <w:szCs w:val="28"/>
        </w:rPr>
        <w:lastRenderedPageBreak/>
        <w:t>создании и использовании мини-музеев в ДОУ можно говорить как об отдельном направлении дошколь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ной музейной педагогики. В детских садах всех регионов созда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 xml:space="preserve">ются самые разнообразные мини-музеи, разрабатываются занятия с их использованием, реализуются интересные формы работы с семьей. В </w:t>
      </w:r>
      <w:r w:rsidR="00CF499A">
        <w:rPr>
          <w:rStyle w:val="2"/>
          <w:rFonts w:eastAsiaTheme="minorHAnsi"/>
          <w:color w:val="auto"/>
          <w:sz w:val="28"/>
          <w:szCs w:val="28"/>
        </w:rPr>
        <w:t xml:space="preserve">отдельных </w:t>
      </w:r>
      <w:r w:rsidRPr="00D22049">
        <w:rPr>
          <w:rStyle w:val="2"/>
          <w:rFonts w:eastAsiaTheme="minorHAnsi"/>
          <w:color w:val="auto"/>
          <w:sz w:val="28"/>
          <w:szCs w:val="28"/>
        </w:rPr>
        <w:t>регионах проводятся конкурсы на лучший мини-музей, конференции, мастер-классы, фести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вали дошкольных музеев. Педагоги дошкольных учреждений самостоятельно или совместно с музейными работниками раз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рабатывают музейно-образовательные программы, циклы заня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тий. В детских садах появились специальные педагоги дополни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тельного образования — музейные педагоги (педагоги по музейной работе).</w:t>
      </w:r>
    </w:p>
    <w:p w:rsidR="00BF7628" w:rsidRPr="00C61824" w:rsidRDefault="00172A3C" w:rsidP="00C618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Давайте перечислим, какие основные преимущества, на ваш взгляд, существуют при создании мини-музеев в ДОУ?</w:t>
      </w:r>
      <w:r w:rsidRPr="00CF4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8"/>
      <w:r w:rsidRPr="00D22049">
        <w:rPr>
          <w:rFonts w:ascii="Times New Roman" w:hAnsi="Times New Roman" w:cs="Times New Roman"/>
          <w:sz w:val="28"/>
          <w:szCs w:val="28"/>
        </w:rPr>
        <w:t>- Мини-музей расположен в ДОУ;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Экспонаты мини-музея можно трогать руками (экспонаты собираются педагогами, родителями);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Дети – создатели, участники;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- </w:t>
      </w:r>
      <w:r w:rsidR="00CF499A">
        <w:rPr>
          <w:rFonts w:ascii="Times New Roman" w:hAnsi="Times New Roman" w:cs="Times New Roman"/>
          <w:sz w:val="28"/>
          <w:szCs w:val="28"/>
        </w:rPr>
        <w:t>Мини-музей в</w:t>
      </w:r>
      <w:r w:rsidRPr="00D22049">
        <w:rPr>
          <w:rFonts w:ascii="Times New Roman" w:hAnsi="Times New Roman" w:cs="Times New Roman"/>
          <w:sz w:val="28"/>
          <w:szCs w:val="28"/>
        </w:rPr>
        <w:t>носит разнообразие в развивающую предметно-пространственную среду;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Можно пригласить детей других групп ДОУ;</w:t>
      </w:r>
    </w:p>
    <w:p w:rsidR="00172A3C" w:rsidRPr="00D22049" w:rsidRDefault="00172A3C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Соответствует</w:t>
      </w:r>
      <w:r w:rsidR="00CF499A">
        <w:rPr>
          <w:rFonts w:ascii="Times New Roman" w:hAnsi="Times New Roman" w:cs="Times New Roman"/>
          <w:sz w:val="28"/>
          <w:szCs w:val="28"/>
        </w:rPr>
        <w:t xml:space="preserve"> возрасту детей</w:t>
      </w:r>
      <w:r w:rsidRPr="00D22049">
        <w:rPr>
          <w:rFonts w:ascii="Times New Roman" w:hAnsi="Times New Roman" w:cs="Times New Roman"/>
          <w:sz w:val="28"/>
          <w:szCs w:val="28"/>
        </w:rPr>
        <w:t>, разнообразят и дополняют образовательный процесс;</w:t>
      </w:r>
    </w:p>
    <w:p w:rsidR="00172A3C" w:rsidRPr="00CF499A" w:rsidRDefault="00172A3C" w:rsidP="00D2204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Вы правы, это является преимуществами создания мини-музея в детском саду.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Но при создании мини-музеев в ДОУ необходимо придерживаться определенным принципам построения музейной экспозиции: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наглядности: при подборе коллекции учитывается, прежде всего, образовательная функция. Коллекция музея должна содержать большой наглядный и практический материал.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lastRenderedPageBreak/>
        <w:t>• Принцип учета возрастных особенностей: значительное внимание при организации среды уделяется доступности подобранного материала и учёту возрастных особенностей дошкольников.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интеграции: где содержание музея позволяет педагогу познакомить детей с разными областями человеческой деятельности: историей, природой, культурой и т д.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деятельности: музей предоставляет ребёнку возможность реализовать разные виды изодеятельности, такие как пополнение музея работами, выполненными своими руками; рисование картин, изготовление глиняных игрушек, роспись посуды, игра с народными игрушками.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культуросообразности: музей приобщает дошкольников к мировой культуре, общечеловеческим ценностям (отношение к природе, к культуре, к социуму).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гуманизации: музей создаёт условия для всестороннего развития ребёнка, поддерживает его инициативу, творческую деятельность в образовании. Здесь созданы все условия для новых отношений в системе «ребёнок – педагог» и перехода на диалоговую форму обучения.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разнообразия: экспонаты музея разнообразны.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 xml:space="preserve">• Принцип экологичности и безопасности: мини-музей не создаёт угрозу здоровью и безопасности дошкольника. </w:t>
      </w:r>
    </w:p>
    <w:p w:rsidR="00623D0D" w:rsidRPr="00D22049" w:rsidRDefault="00623D0D" w:rsidP="00D22049">
      <w:pPr>
        <w:pStyle w:val="a4"/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Принцип непрерывности: музей, являясь частью образовательного пространства детского сада, связан с системой занятий и самостоятельной детской деятельностью, отражая тематику занятий, экскурсий и прогулок.</w:t>
      </w:r>
    </w:p>
    <w:p w:rsidR="0002288D" w:rsidRPr="00C61824" w:rsidRDefault="00623D0D" w:rsidP="00C61824">
      <w:pPr>
        <w:pStyle w:val="a4"/>
        <w:spacing w:before="0" w:beforeAutospacing="0" w:after="0" w:afterAutospacing="0" w:line="360" w:lineRule="auto"/>
        <w:ind w:firstLine="383"/>
        <w:jc w:val="both"/>
        <w:rPr>
          <w:rStyle w:val="2"/>
          <w:color w:val="auto"/>
          <w:sz w:val="28"/>
          <w:szCs w:val="28"/>
          <w:lang w:bidi="ar-SA"/>
        </w:rPr>
      </w:pPr>
      <w:r w:rsidRPr="00D22049">
        <w:rPr>
          <w:sz w:val="28"/>
          <w:szCs w:val="28"/>
        </w:rPr>
        <w:t>• Принцип партнёрства: музей является результатом сотрудничества взрослых и детей и благодаря чему реализуются права ребёнка.</w:t>
      </w:r>
      <w:bookmarkStart w:id="1" w:name="bookmark33"/>
      <w:bookmarkEnd w:id="0"/>
    </w:p>
    <w:p w:rsidR="0002288D" w:rsidRPr="00CF499A" w:rsidRDefault="00CF499A" w:rsidP="00D220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К</w:t>
      </w:r>
      <w:r w:rsidR="0002288D" w:rsidRPr="00CF499A">
        <w:rPr>
          <w:rFonts w:ascii="Times New Roman" w:hAnsi="Times New Roman" w:cs="Times New Roman"/>
          <w:b/>
          <w:sz w:val="28"/>
          <w:szCs w:val="28"/>
        </w:rPr>
        <w:t>ак вы думаете, коллеги, что может быть основой для создания мини-музея?</w:t>
      </w:r>
    </w:p>
    <w:p w:rsidR="0002288D" w:rsidRPr="00D22049" w:rsidRDefault="0002288D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Образовательная необходимость (необходимо интересно и необычно рассказать о том или ином явлении, предмете)</w:t>
      </w:r>
    </w:p>
    <w:p w:rsidR="0002288D" w:rsidRPr="00D22049" w:rsidRDefault="0002288D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lastRenderedPageBreak/>
        <w:t>- Познавательная активность детей (появился интерес, желание узнать, откуда это берется?)</w:t>
      </w:r>
    </w:p>
    <w:p w:rsidR="0002288D" w:rsidRPr="00D22049" w:rsidRDefault="0002288D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- Инициатива взрослого (педагога, родителя).</w:t>
      </w:r>
    </w:p>
    <w:p w:rsidR="0002288D" w:rsidRPr="00CF499A" w:rsidRDefault="0002288D" w:rsidP="00D22049">
      <w:pPr>
        <w:keepNext/>
        <w:keepLines/>
        <w:spacing w:after="0" w:line="360" w:lineRule="auto"/>
        <w:jc w:val="both"/>
        <w:rPr>
          <w:rStyle w:val="2"/>
          <w:rFonts w:eastAsiaTheme="minorHAnsi"/>
          <w:b/>
          <w:color w:val="auto"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 xml:space="preserve">Да, коллеги, правильно. Расскажите, какие мини-музее </w:t>
      </w:r>
      <w:r w:rsidR="006A6341" w:rsidRPr="00CF499A">
        <w:rPr>
          <w:rFonts w:ascii="Times New Roman" w:hAnsi="Times New Roman" w:cs="Times New Roman"/>
          <w:b/>
          <w:sz w:val="28"/>
          <w:szCs w:val="28"/>
        </w:rPr>
        <w:t xml:space="preserve">есть в вашем дошкольном учреждении и по чьей инициативе они были созданы. </w:t>
      </w:r>
    </w:p>
    <w:p w:rsidR="0002288D" w:rsidRPr="00D22049" w:rsidRDefault="0002288D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>Темы мини-музеев могут быть разнообразными: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«Чудо-дерево» – знакомство со строением и разнообразием деревьев, взаимосвязями растений и животных, значением деревьев в жизни людей; необходимость бережного отношения к природе;</w:t>
      </w:r>
    </w:p>
    <w:p w:rsidR="0002288D" w:rsidRPr="00D22049" w:rsidRDefault="006A6341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88D"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друг» – экспозиции связаны с рассказами о разных породах собак, об их происхождении, о разных материалах (сравнение стеклянных, глиняных, бумажных фигурок), о роли собак в жизни человека;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 книги – знакомство с историей возникновения книг, воспитание интереса к чтению, рассказ о роли книги в жизни человека, о разных писателях, о том, как появилась и развивалась грамота;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«Игрушки-забавы» – здесь могут быть собраны экспонаты, привлекающие внимание именно малышей: крупные, яркие, звучащие, развивающие игрушки (куклы, машинки, фигурки животных и неизвестных науке существ);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родной город» – знакомство с историей города, его интересными местами, воспитание патриотических чувств, любви к своему городу; знакомство с особенностями своего района, его историей, памятными местами, составление рассказов о городе, районе, создание серии собственных рисунков, сравнение их с фотографиями, открытками;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родина – Россия» – знакомство с историей, культурой, природными особенностями нашей страны, воспитание патриотизма, знакомство с народными промыслами, с бытом россиян в разное время, с историческими и памятными местами; развитие речи; формирование представлений об историческом времени, связи со своими предками;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«Театральные куклы» – приобщение дошкольников к миру искусства, миру театра. Развитие моторики, речи, предоставление условий как для самостоятельной игры, так и для работы в коллективе (постановка спектаклей), сочинение сценариев, сказок;</w:t>
      </w:r>
    </w:p>
    <w:p w:rsidR="0002288D" w:rsidRPr="00D22049" w:rsidRDefault="0002288D" w:rsidP="00D2204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2288D" w:rsidRPr="00CF499A" w:rsidRDefault="006A6341" w:rsidP="00D220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9A">
        <w:rPr>
          <w:rFonts w:ascii="Times New Roman" w:hAnsi="Times New Roman" w:cs="Times New Roman"/>
          <w:b/>
          <w:sz w:val="28"/>
          <w:szCs w:val="28"/>
        </w:rPr>
        <w:t>А давайте подумаем, как мини-музей может помочь организовать образовательный процесс в ДОУ? Какие виды деятельности совместно с детьми можно организовать  в мини-музее?</w:t>
      </w:r>
    </w:p>
    <w:p w:rsidR="006A6341" w:rsidRPr="00D22049" w:rsidRDefault="006A6341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- Мини-музей – это познавательный центр, тематический уголок, зона удивления, любования, в шаговой доступности; </w:t>
      </w:r>
    </w:p>
    <w:p w:rsidR="006A6341" w:rsidRPr="00D22049" w:rsidRDefault="006A6341" w:rsidP="00D22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- Мини-музей – часть развивающей предметно-пространственной среды, которая может быть использована для организации сюжетно-ролевых игр («Мы в музее», «Я - экскурсовод» и др.); </w:t>
      </w:r>
    </w:p>
    <w:p w:rsidR="00CF499A" w:rsidRDefault="006A6341" w:rsidP="00D22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- Мини-музей – уголок для опытно-исследовательской деятельности, уголок самостоятельной деятельности, уединения. </w:t>
      </w:r>
    </w:p>
    <w:p w:rsidR="00CF499A" w:rsidRDefault="006A6341" w:rsidP="00D22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049">
        <w:rPr>
          <w:rFonts w:ascii="Times New Roman" w:hAnsi="Times New Roman" w:cs="Times New Roman"/>
          <w:sz w:val="28"/>
          <w:szCs w:val="28"/>
        </w:rPr>
        <w:t xml:space="preserve">- Мини-музей – как центр при проведении тематического вечера, праздничного мероприятия; </w:t>
      </w:r>
    </w:p>
    <w:p w:rsidR="00B019DD" w:rsidRPr="00D22049" w:rsidRDefault="00B019DD" w:rsidP="00D2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методическому аспекту разработки технологии музейной педагогики, хочется обратить </w:t>
      </w:r>
      <w:r w:rsidR="00D34CCD"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то, что работа с детьми предполагает не только качество и количество полученной информации в ходе знакомства с экспозициями мини-музеев, – важно добиться у детей пробуждения творческой активности. Поэтому очень важно продумать обязательное включение практической части в ходе работы с экспозициями мини-музеев.</w:t>
      </w:r>
    </w:p>
    <w:p w:rsidR="00B019DD" w:rsidRPr="00D22049" w:rsidRDefault="00B019DD" w:rsidP="00D2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разнообразные </w:t>
      </w:r>
      <w:r w:rsidRPr="00D2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музейного содержания: игры-развлечения, игры-путешествия, игры-графические упражнения, интеллектуально-творческие игры, </w:t>
      </w:r>
      <w:r w:rsidR="00CF4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9DD" w:rsidRPr="00D22049" w:rsidRDefault="00B019DD" w:rsidP="00D22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игр можно использовать </w:t>
      </w:r>
      <w:r w:rsidRPr="00D22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виды работы</w:t>
      </w: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B019DD" w:rsidRPr="00D22049" w:rsidRDefault="00B019DD" w:rsidP="00D2204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музейных дневников, в которых могут быть представлены детские рисунки, коллажи, аппликации, схемы;</w:t>
      </w:r>
    </w:p>
    <w:p w:rsidR="00B019DD" w:rsidRPr="00D22049" w:rsidRDefault="00B019DD" w:rsidP="00D2204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домашних заданий (нарисовать, вылепить, придумать свое название, загадку, сочинить сказку и т. д.)</w:t>
      </w:r>
    </w:p>
    <w:p w:rsidR="00054186" w:rsidRPr="00D22049" w:rsidRDefault="00054186" w:rsidP="00D22049">
      <w:pPr>
        <w:keepNext/>
        <w:keepLines/>
        <w:spacing w:after="0" w:line="360" w:lineRule="auto"/>
        <w:jc w:val="both"/>
        <w:rPr>
          <w:rStyle w:val="50"/>
          <w:rFonts w:eastAsiaTheme="minorHAnsi"/>
          <w:b w:val="0"/>
          <w:bCs w:val="0"/>
          <w:color w:val="auto"/>
          <w:sz w:val="28"/>
          <w:szCs w:val="28"/>
        </w:rPr>
      </w:pPr>
      <w:r w:rsidRPr="00D22049">
        <w:rPr>
          <w:rStyle w:val="50"/>
          <w:rFonts w:eastAsiaTheme="minorHAnsi"/>
          <w:b w:val="0"/>
          <w:bCs w:val="0"/>
          <w:color w:val="auto"/>
          <w:sz w:val="28"/>
          <w:szCs w:val="28"/>
        </w:rPr>
        <w:t>И в заключении подведем итоги.</w:t>
      </w:r>
    </w:p>
    <w:p w:rsidR="006732BA" w:rsidRPr="00D22049" w:rsidRDefault="006732BA" w:rsidP="00D2204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50"/>
          <w:rFonts w:eastAsiaTheme="minorHAnsi"/>
          <w:b w:val="0"/>
          <w:bCs w:val="0"/>
          <w:color w:val="auto"/>
          <w:sz w:val="28"/>
          <w:szCs w:val="28"/>
        </w:rPr>
        <w:t>Цели и задачи мини-музея</w:t>
      </w:r>
      <w:bookmarkEnd w:id="1"/>
    </w:p>
    <w:p w:rsidR="006732BA" w:rsidRPr="00D22049" w:rsidRDefault="006732BA" w:rsidP="00D22049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Музейная педагогика в условиях детского сада</w:t>
      </w:r>
    </w:p>
    <w:p w:rsidR="006732BA" w:rsidRPr="00D22049" w:rsidRDefault="006732BA" w:rsidP="00D22049">
      <w:pPr>
        <w:widowControl w:val="0"/>
        <w:numPr>
          <w:ilvl w:val="0"/>
          <w:numId w:val="1"/>
        </w:numPr>
        <w:tabs>
          <w:tab w:val="left" w:pos="577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позволяет реализовывать комплексные и дополнительные образовательные программы;</w:t>
      </w:r>
    </w:p>
    <w:p w:rsidR="006732BA" w:rsidRPr="00D22049" w:rsidRDefault="006732BA" w:rsidP="00D22049">
      <w:pPr>
        <w:widowControl w:val="0"/>
        <w:numPr>
          <w:ilvl w:val="0"/>
          <w:numId w:val="1"/>
        </w:numPr>
        <w:tabs>
          <w:tab w:val="left" w:pos="577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является действенным модулем развивающей предметной среды; средством индивидуализации образовательного процесса;</w:t>
      </w:r>
    </w:p>
    <w:p w:rsidR="006732BA" w:rsidRPr="00D22049" w:rsidRDefault="006732BA" w:rsidP="00D22049">
      <w:pPr>
        <w:widowControl w:val="0"/>
        <w:numPr>
          <w:ilvl w:val="0"/>
          <w:numId w:val="1"/>
        </w:numPr>
        <w:tabs>
          <w:tab w:val="left" w:pos="577"/>
        </w:tabs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способствует воспитанию у дошкольников основ музейной культуры; расширяет их кругозор, открывает возможности для самостоятельной исследовательской деятельности;</w:t>
      </w:r>
    </w:p>
    <w:p w:rsidR="006732BA" w:rsidRPr="00D22049" w:rsidRDefault="006732BA" w:rsidP="00D22049">
      <w:pPr>
        <w:widowControl w:val="0"/>
        <w:numPr>
          <w:ilvl w:val="0"/>
          <w:numId w:val="1"/>
        </w:numPr>
        <w:tabs>
          <w:tab w:val="left" w:pos="577"/>
        </w:tabs>
        <w:spacing w:after="0" w:line="360" w:lineRule="auto"/>
        <w:ind w:firstLine="320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D22049">
        <w:rPr>
          <w:rStyle w:val="2"/>
          <w:rFonts w:eastAsiaTheme="minorHAnsi"/>
          <w:color w:val="auto"/>
          <w:sz w:val="28"/>
          <w:szCs w:val="28"/>
        </w:rPr>
        <w:t>помогает наладить сотрудничество педагогического коллек</w:t>
      </w:r>
      <w:r w:rsidRPr="00D22049">
        <w:rPr>
          <w:rStyle w:val="2"/>
          <w:rFonts w:eastAsiaTheme="minorHAnsi"/>
          <w:color w:val="auto"/>
          <w:sz w:val="28"/>
          <w:szCs w:val="28"/>
        </w:rPr>
        <w:softHyphen/>
        <w:t>тива дошкольного учреждения с родителями.</w:t>
      </w:r>
    </w:p>
    <w:p w:rsidR="00054186" w:rsidRPr="00D22049" w:rsidRDefault="00054186" w:rsidP="00D220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Педагогические функции музея: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Образовательные: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развитие зрительно-слухового восприятия, усвоение информации;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использование дидактических материалов, расширяющих рамки образовательной программы, стимулирующих интерес к искусству;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Развивающие: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активация мышления;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развитие интеллектуальных чувств, памяти, сенсорно- физиологических структур;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обогащение словарного запаса;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Воспитательные: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формирование личностных качеств, взглядов, убеждений;</w:t>
      </w:r>
    </w:p>
    <w:p w:rsidR="00054186" w:rsidRPr="00D22049" w:rsidRDefault="00054186" w:rsidP="00D2204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383"/>
        <w:jc w:val="both"/>
        <w:rPr>
          <w:sz w:val="28"/>
          <w:szCs w:val="28"/>
        </w:rPr>
      </w:pPr>
      <w:r w:rsidRPr="00D22049">
        <w:rPr>
          <w:sz w:val="28"/>
          <w:szCs w:val="28"/>
        </w:rPr>
        <w:t>• становление умственного, нравственного, трудового, эстетического и экологического воспитания;</w:t>
      </w:r>
    </w:p>
    <w:p w:rsidR="008817FE" w:rsidRPr="00D22049" w:rsidRDefault="008817FE" w:rsidP="00D22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7FE" w:rsidRPr="00D22049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1F" w:rsidRDefault="0072321F" w:rsidP="003F40A5">
      <w:pPr>
        <w:spacing w:after="0" w:line="240" w:lineRule="auto"/>
      </w:pPr>
      <w:r>
        <w:separator/>
      </w:r>
    </w:p>
  </w:endnote>
  <w:endnote w:type="continuationSeparator" w:id="0">
    <w:p w:rsidR="0072321F" w:rsidRDefault="0072321F" w:rsidP="003F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1F" w:rsidRDefault="0072321F" w:rsidP="003F40A5">
      <w:pPr>
        <w:spacing w:after="0" w:line="240" w:lineRule="auto"/>
      </w:pPr>
      <w:r>
        <w:separator/>
      </w:r>
    </w:p>
  </w:footnote>
  <w:footnote w:type="continuationSeparator" w:id="0">
    <w:p w:rsidR="0072321F" w:rsidRDefault="0072321F" w:rsidP="003F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66C"/>
    <w:multiLevelType w:val="multilevel"/>
    <w:tmpl w:val="8CF64E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141BB"/>
    <w:multiLevelType w:val="multilevel"/>
    <w:tmpl w:val="EF8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F7E58"/>
    <w:multiLevelType w:val="multilevel"/>
    <w:tmpl w:val="8B8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A5"/>
    <w:rsid w:val="0002288D"/>
    <w:rsid w:val="00054186"/>
    <w:rsid w:val="000B2CAA"/>
    <w:rsid w:val="00117936"/>
    <w:rsid w:val="00146508"/>
    <w:rsid w:val="00172A3C"/>
    <w:rsid w:val="001A177E"/>
    <w:rsid w:val="001C2CB2"/>
    <w:rsid w:val="00204175"/>
    <w:rsid w:val="003F40A5"/>
    <w:rsid w:val="00446083"/>
    <w:rsid w:val="005A0914"/>
    <w:rsid w:val="00623D0D"/>
    <w:rsid w:val="00667309"/>
    <w:rsid w:val="006732BA"/>
    <w:rsid w:val="00691DB7"/>
    <w:rsid w:val="006A024B"/>
    <w:rsid w:val="006A6341"/>
    <w:rsid w:val="0072321F"/>
    <w:rsid w:val="007A4943"/>
    <w:rsid w:val="008817FE"/>
    <w:rsid w:val="00943379"/>
    <w:rsid w:val="0095776A"/>
    <w:rsid w:val="009A2893"/>
    <w:rsid w:val="00A3510A"/>
    <w:rsid w:val="00B019DD"/>
    <w:rsid w:val="00BA010C"/>
    <w:rsid w:val="00BF7628"/>
    <w:rsid w:val="00C61824"/>
    <w:rsid w:val="00CF499A"/>
    <w:rsid w:val="00D22049"/>
    <w:rsid w:val="00D34CCD"/>
    <w:rsid w:val="00EB4CD7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F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F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Сноска (2)_"/>
    <w:basedOn w:val="a0"/>
    <w:rsid w:val="003F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Сноска (2)"/>
    <w:basedOn w:val="21"/>
    <w:rsid w:val="003F40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0"/>
    <w:rsid w:val="003F40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3F40A5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40">
    <w:name w:val="Заголовок №4"/>
    <w:basedOn w:val="4"/>
    <w:rsid w:val="003F40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rsid w:val="003F4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3F40A5"/>
    <w:rPr>
      <w:color w:val="000000"/>
      <w:spacing w:val="0"/>
      <w:w w:val="100"/>
      <w:position w:val="0"/>
      <w:lang w:val="ru-RU" w:eastAsia="ru-RU" w:bidi="ru-RU"/>
    </w:rPr>
  </w:style>
  <w:style w:type="character" w:styleId="a3">
    <w:name w:val="Hyperlink"/>
    <w:basedOn w:val="a0"/>
    <w:rsid w:val="006732BA"/>
    <w:rPr>
      <w:color w:val="0066CC"/>
      <w:u w:val="single"/>
    </w:rPr>
  </w:style>
  <w:style w:type="character" w:customStyle="1" w:styleId="3">
    <w:name w:val="Заголовок №3"/>
    <w:basedOn w:val="a0"/>
    <w:rsid w:val="00673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62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11</cp:revision>
  <cp:lastPrinted>2020-01-21T11:01:00Z</cp:lastPrinted>
  <dcterms:created xsi:type="dcterms:W3CDTF">2019-03-22T05:07:00Z</dcterms:created>
  <dcterms:modified xsi:type="dcterms:W3CDTF">2020-01-21T11:03:00Z</dcterms:modified>
</cp:coreProperties>
</file>