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72" w:rsidRPr="00BF18F2" w:rsidRDefault="00DD76DA" w:rsidP="00DD76DA">
      <w:pPr>
        <w:jc w:val="center"/>
        <w:rPr>
          <w:rFonts w:ascii="Times New Roman" w:hAnsi="Times New Roman" w:cs="Times New Roman"/>
          <w:b/>
          <w:sz w:val="28"/>
        </w:rPr>
      </w:pPr>
      <w:r w:rsidRPr="00BF18F2">
        <w:rPr>
          <w:rFonts w:ascii="Times New Roman" w:hAnsi="Times New Roman" w:cs="Times New Roman"/>
          <w:b/>
          <w:sz w:val="28"/>
        </w:rPr>
        <w:t>Влияние окружения подростка на формирование характера</w:t>
      </w:r>
    </w:p>
    <w:p w:rsidR="000A2822" w:rsidRDefault="00BF18F2" w:rsidP="000A2822">
      <w:pPr>
        <w:pStyle w:val="a3"/>
        <w:shd w:val="clear" w:color="auto" w:fill="FFFFFF"/>
        <w:spacing w:before="0" w:beforeAutospacing="0" w:after="0" w:afterAutospacing="0"/>
        <w:ind w:firstLine="709"/>
        <w:jc w:val="right"/>
        <w:rPr>
          <w:b/>
          <w:sz w:val="28"/>
        </w:rPr>
      </w:pPr>
      <w:r>
        <w:rPr>
          <w:b/>
          <w:sz w:val="28"/>
        </w:rPr>
        <w:t xml:space="preserve">Выполнила: </w:t>
      </w:r>
      <w:proofErr w:type="spellStart"/>
      <w:r>
        <w:rPr>
          <w:b/>
          <w:sz w:val="28"/>
        </w:rPr>
        <w:t>Мо</w:t>
      </w:r>
      <w:bookmarkStart w:id="0" w:name="_GoBack"/>
      <w:bookmarkEnd w:id="0"/>
      <w:r>
        <w:rPr>
          <w:b/>
          <w:sz w:val="28"/>
        </w:rPr>
        <w:t>скеева</w:t>
      </w:r>
      <w:proofErr w:type="spellEnd"/>
      <w:r>
        <w:rPr>
          <w:b/>
          <w:sz w:val="28"/>
        </w:rPr>
        <w:t xml:space="preserve"> Екатерина 9 «</w:t>
      </w:r>
      <w:r w:rsidR="000A2822">
        <w:rPr>
          <w:b/>
          <w:sz w:val="28"/>
        </w:rPr>
        <w:t>Б» класс</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Формирование характера – это процесс становления устойчивых психологических образований личности под влиянием объективных и специально созданных для этого условиях, когда действия и поступки в результате их многократных повторений становятся привычными и определяют типичную модель поведения. Особенно важную роль в воспитании характера играет активная деятельность личности, и прежде всего труд как среда общественного бытия, общение, как необходимое условие самопознания и самореализации. В процессе работы выявляются моральные, интеллектуальные, волевые и другие качества личности, что, закрепляясь под влиянием определенных условий жизни, приобретают черты характера. Среди факторов, представляющих для человека жизненное значение, и влияющих на формирование характера, особая роль принадлежит воспитанию. Воспитание организует обстоятельства жизни и направляет в нужное русло жизненные воздействия, подкрепляет их, создает соответствующее отношение к окружающей действительности. Вместе с тем оно тормозит негативные воздействия, препятствует закреплению нежелательных привычек и черт его поведения.</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Характер формируется, развивается и изменяется в практической деятельности человека, отражает условия и образ его жизни. Формирование характера начинается с раннего детства. Обрисовываются первые контуры характера, начинает складываться привычный образ поведения, определенные отношения к действительности. Выполняя некоторые несложные обязанности, ребенок приучается уважать и любить </w:t>
      </w:r>
      <w:hyperlink r:id="rId4" w:history="1">
        <w:r w:rsidRPr="005F1B34">
          <w:rPr>
            <w:rStyle w:val="a4"/>
            <w:color w:val="auto"/>
            <w:sz w:val="28"/>
            <w:szCs w:val="28"/>
            <w:u w:val="none"/>
          </w:rPr>
          <w:t>труд</w:t>
        </w:r>
      </w:hyperlink>
      <w:r w:rsidRPr="005F1B34">
        <w:rPr>
          <w:sz w:val="28"/>
          <w:szCs w:val="28"/>
        </w:rPr>
        <w:t>, чувствовать ответственность за порученное дело. Под влиянием требований родителей и воспитателей, их личного примера у ребенка постепенно складываются понятия о том, что можно и чего нельзя, и это начинает определять его поведение, закладывает основы чувства долга, дисциплины, выдержки. Наравне с формированием, также происходят и изменения в характере человека на разных возрастных этапах.</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Социум – почва, на которой вырастал каждый конкретный человек, источник его сил, ума, образования и культуры. От каждого человека зависит, каким будет социум.</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В данной работе я рассмотрю, какое влияние оказывает общество на формирование характера. Актуальность моей работы в том, что в наши дни личность человека представляет наибольшую ценность и ее развитие – основная цель педагогической деятельности, а одна из основных задач педагогики – создание условий для самореализации личности. Практический аспект данных проблем связан с тем, что результаты могут быть применены в повседневном общении. Наблюдая за поведением другого человека, зная его темперамент и характер, можно предположить, каков человек, его характер и как он будет себя вести в ситуации и выбирать подходящие стратегии поведения. Мы живем в мире людей. Наши желания и планы не могут быть </w:t>
      </w:r>
      <w:r w:rsidRPr="005F1B34">
        <w:rPr>
          <w:sz w:val="28"/>
          <w:szCs w:val="28"/>
        </w:rPr>
        <w:lastRenderedPageBreak/>
        <w:t>реализованы без помощи и участия тех, кто нас окружает, находится рядом. Родители, братья, сестры и другие близкие родственники, учителя, друзья, одноклассники, соседи – все они составляют наш ближайший круг общения.</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Не все наши желания можно осуществить, если они идут вразрез с интересами окружающих. Мы должны согласовывать свои действия с мнением людей, а для этого необходимо общаться. За первым кругом человеческого общения идут следующие круги, которые становятся все шире. За ближайшим окружением нас ждут встречи с новыми людьми, целыми коллективами и организациями. Ведь каждый из нас не только член семьи, жилец дома, но и гражданин государства. Мы можем быть также членами политических партий, клубов по интересам, профессиональных организаций и т. д. Современный человек живет в обществе, так или иначе он вынужден участвовать в какой-либо коллективной деятельности. Цивилизованный человек физически не в состоянии быть из нее исключен. Он </w:t>
      </w:r>
      <w:proofErr w:type="gramStart"/>
      <w:r w:rsidRPr="005F1B34">
        <w:rPr>
          <w:sz w:val="28"/>
          <w:szCs w:val="28"/>
        </w:rPr>
        <w:t>зависим</w:t>
      </w:r>
      <w:proofErr w:type="gramEnd"/>
      <w:r w:rsidRPr="005F1B34">
        <w:rPr>
          <w:sz w:val="28"/>
          <w:szCs w:val="28"/>
        </w:rPr>
        <w:t xml:space="preserve"> от нее. А любая коллективная деятельность предполагает общение.</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1. Определение и предпосылки становления характера</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Характер – это психическое свойство личности, определяющее стратегическую линию поведения человека и выражающееся его отношение: к окружающему миру, труду, другим, самому себе.</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Становление характера определяется сложным механизмом взаимодействия внешних и внутренних факторов, в процессе которых теснейшим образом переплетены и взаимодействуют, как биогенетические особенности индивида, так и социальные условия его существования и развития. Характер определяется и формируется в течение всей жизни человека. Формирование характера происходит в зависимости от ряда факторов.</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Во-первых, от физиологических свойств организма и особенностей центральной </w:t>
      </w:r>
      <w:r>
        <w:rPr>
          <w:sz w:val="28"/>
          <w:szCs w:val="28"/>
        </w:rPr>
        <w:t xml:space="preserve">нервной системы, а также других </w:t>
      </w:r>
      <w:r w:rsidRPr="005F1B34">
        <w:rPr>
          <w:sz w:val="28"/>
          <w:szCs w:val="28"/>
        </w:rPr>
        <w:t>факторов</w:t>
      </w:r>
      <w:r>
        <w:rPr>
          <w:sz w:val="28"/>
          <w:szCs w:val="28"/>
        </w:rPr>
        <w:t>,</w:t>
      </w:r>
      <w:r w:rsidRPr="005F1B34">
        <w:rPr>
          <w:sz w:val="28"/>
          <w:szCs w:val="28"/>
        </w:rPr>
        <w:t xml:space="preserve"> определяемых генотипом (один человек может развиваться быстрее, другой медленнее, у одного человека есть способности к музыке, у другого способности к абстрактному логическому мышлению). Наиболее наглядно особенности центральной нервной системы проявляются в темпераменте. Его влияние проявляется в скорости и силе реакции индивида на раздражители внешней среды и, следовательно, такие черты, как уравновешенность или трудность вхождения в новую ситуацию, подвижность или инертность реакции и т. д. Эти реакции проявляются как эмоции, которые являются важнейшим механизмом стимулирования активности индивида, формирования характера и самореализации личности.</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Формирование характера осуществляется в процессе выбора социальной сферы своей самореализации. Этот выбор осуществляется на основе задатков индивида. Задатки </w:t>
      </w:r>
      <w:r>
        <w:rPr>
          <w:sz w:val="28"/>
          <w:szCs w:val="28"/>
        </w:rPr>
        <w:t xml:space="preserve">– </w:t>
      </w:r>
      <w:r w:rsidRPr="005F1B34">
        <w:rPr>
          <w:sz w:val="28"/>
          <w:szCs w:val="28"/>
        </w:rPr>
        <w:t>это врожденные анатомо-физиологические особенности организма, которые создают предпосылки для его эффективной самореализации, посредством развития его способностей.</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Задатки и способности определяют формирование индивидуумом его цели и смысла жизни. Наличие у индивида цели и смысла жизни дает ей </w:t>
      </w:r>
      <w:r w:rsidRPr="005F1B34">
        <w:rPr>
          <w:sz w:val="28"/>
          <w:szCs w:val="28"/>
        </w:rPr>
        <w:lastRenderedPageBreak/>
        <w:t xml:space="preserve">возможность эффективной самореализации, придает жизни ощущение гармонии между своим потенциалом и своим самоощущениям своего </w:t>
      </w:r>
      <w:r>
        <w:rPr>
          <w:sz w:val="28"/>
          <w:szCs w:val="28"/>
        </w:rPr>
        <w:t xml:space="preserve">«Я» </w:t>
      </w:r>
      <w:r w:rsidRPr="005F1B34">
        <w:rPr>
          <w:sz w:val="28"/>
          <w:szCs w:val="28"/>
        </w:rPr>
        <w:t>в реальности. Формирование цели и смысла жизни и признание его социумом дает возможность сформировать целостный характер и реализовать свой творческий потенциал как одаренная или всесторонне развитая личность, а также как талант или даже гений создавшей общественно-значимую ценность. Обладание целями жизни – главное условие образования характера. Бесхарактерному человеку свойственно отсутствие или разбросанность целей.</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Следовательно, сущность характера проявляется в наличии или отсутствии цели и смысла жизни, которое определяет отношение:</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1) к окружающему миру и собственности (здесь можно выделить такие черты характера, как “принципиальный и беспринципный”, “целеустремленный – безвольный”, “организатор – исполнитель”, “созидатель – разрушитель”);</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2) деятельности (здесь проявляются такие качества, как “деятельный – бездеятельный”, “трудолюбивый – ленивый”, “инициативный – пассивный”);</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3) к другим (здесь можно выделить такие черты характера, как “общительность-замкнутость”, “правдивость-лживость”, “тактичность-грубость”, “ответственный – безответственный,”);</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4) к самому себе (здесь можно выделить такие черты характера, как “скромность-самовлюблённость”, “самокритичность-самоуверенность”, “гордость-смирение”, “альтруист-эгоист”).</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Следовательно, характер – прижизненное приобретение личности, включающейся в систему общественных отношений, в совместную деятельность и общение с другими людьми, и тем самым обретающей свою индивидуальность.</w:t>
      </w:r>
    </w:p>
    <w:p w:rsid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Накладывая отпечаток на внешность человека, характер получает свое наиболее яркое выражение в его поступках, поведении, деятельности. О характере следует судить в первую очередь на основании поступков людей, в которых наиболее полно отражается их сущность.</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Подросток в значительно большей мере, чем младший школьник, становится участником жизни взрослых, к нему предъявляются более высокие требования, непосредственная опека над ним ослабляется. Он сам стремится активно участвовать в жизни окружающих его людей, работать на общую пользу. Важную роль в развитии его характера играет всё более развивающееся сознательное отношение к действительности, к ученью как основной его обязанности перед родиной и обществом, к самому себе, а также тот факт, что подросток в своей учебной и общественной деятельности уже в большой мере начинает руководствоваться мотивами общественного порядка — чувством долга и ответственности перед коллективом, желанием поддержать честь школы, отряда, класса.</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 xml:space="preserve">Общественная работа является незаменимым средством воспитания характера. Каждый учащийся должен вносить свой вклад в общее дело коллектива, нести обязанность, приносящую пользу коллективу. Это развивает у него умение и потребность считаться с мнением коллектива, </w:t>
      </w:r>
      <w:r w:rsidRPr="005F1B34">
        <w:rPr>
          <w:rFonts w:ascii="Times New Roman" w:hAnsi="Times New Roman" w:cs="Times New Roman"/>
          <w:sz w:val="28"/>
        </w:rPr>
        <w:lastRenderedPageBreak/>
        <w:t>руководствоваться им в своем поведении, подчинять личные интересы интересам коллектива.</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Учебная деятельность, общественная работа предъявляют определенные требования к воле человека. Поэтому в подростковом возрасте происходит заметное развитие волевых черт характера. Не всегда они правильно понимаются и оцениваются учащимися, и при слабой постановке воспитательной работы стремление подростка к активности, самостоятельности, инициативе может принимать нежелательные формы критиканства, неуважения к старшим (учителям, воспитателям, родителям), упрямства, лихачества, необдуманности в действиях и т. п. Только от постановки воспитательной работы с подростком зависит то направление, которое получат его активность, самостоятельность, его кипучая энергия.</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В ранней юности перед учащимися встают вопросы о жизненных целях и дальнейших перспективах. Это связано с формированием убеждений, с выработкой мировоззрения, с ростом морального сознания и моральных чувств. Мотивы общественного порядка (чувство долга, чести, ответственности) в этом возрасте играют уже очень видную роль.</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Наконец, характерный для данного возраста рост самосознания личности открывает широкие возможности для самовоспитания, для сознательного развития у себя ценных качеств личности.</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Как уже было сказано, в любом возрасте решающее влияние на характер ребенка оказывает воспитание. Не существует детей, характер которых нельзя было бы перевоспитать и которым нельзя было бы привить определенные положительные качества, устранив даже как будто бы уже укоренившиеся у них отрицательные черты.</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То же самое надо сказать и о характере взрослых. Такая, например, черта характера, как инициативность, может быть воспитана у очень, казалось бы, неинициативных людей, если повысить у них чувство ответственности, предъявляя к ним определенные требования, давая им важные поручения, ставя перед ними общественно важные задачи (исследование Меньшиковой). Каковы же пути воспитания характера?</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 xml:space="preserve">Черты характера, как уже указывалось, — это системы прочно закрепившихся реакций человека на воздействия социальной среды, это «определенные деятельности», вызванные внешними влияниями и «часто закрепляющиеся на всю жизнь» (И. П. Павлов). Эти ответные реакции людей становятся чертами характера при условии достаточно четкого подкрепления их (как через первую, так и через вторую сигнальные системы). Оценка действий учащегося является одной из форм подкрепления или торможения ответных реакций. Она помогает закреплению правильных форм поведения и преодолению нежелательных, отрицательных форм. Под влиянием систематического воспитания у ребенка вырабатываются и закрепляются условные реакции на определенные требования взрослых, на разрешение действовать («надо», «можно») или на запрещение («нельзя», «не надо»). С раннего возраста эти требования становятся положительными или </w:t>
      </w:r>
      <w:r w:rsidRPr="005F1B34">
        <w:rPr>
          <w:rFonts w:ascii="Times New Roman" w:hAnsi="Times New Roman" w:cs="Times New Roman"/>
          <w:sz w:val="28"/>
        </w:rPr>
        <w:lastRenderedPageBreak/>
        <w:t>тормозными сигналами, вызывающими или тормозящими ту или иную реакцию.</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Необходимым условием воспитания характера является формирование мировоззрения, убеждений, идеалов. Мировоззрением в основном определяется направленность человека, его жизненные цели, устремления. Из мировоззрения вытекают моральные установки, которыми люди руководствуются в своих поступках. Могучим оружием воспитания характера является, следовательно, идейно-политическое просвещение, осуществляемое в процессе учебно-воспитательной работы в школе, в ученье, в труде, в общественной деятельности людей.</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Этого необходимого условия воспитания характера недостаточно, однако, для того, чтобы формирование характера было достигнуто. Мировоззрение человека и индивидуально своеобразная манера его поведения в известных пределах могут не совпадать друг с другом. Между тем необходимо, чтобы человек не только был убежден в правильности принципов морали, а испытывал потребность неуклонно следовать им и определенным образом вел себя в той или иной ситуации.</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Характер, как отмечалось, формируется в деятельности, в активном взаимодействии человека со средой. Поэтому для воспитания общественно ценных черт характера необходима определенная организация игровой, учебной, трудовой деятельности ребенка, накопление им практического опыта в правильном поведении. Вся система воспитательных мероприятий должна ставить детей в такие условия, чтобы их практическая деятельность соответствовала их идейному воспитанию, чтобы они применяли на практике усваиваемые принципы поведения, приучались претворять свои мысли и взгляды в поступки, могли бы реализовать свои убеждения в поведении. Если условия, в которых жил и действовал ребенок, не требовали от него, например, проявления настойчивости и смелости, то соответствующие черты характера у него и не выработаются, какие бы высокие моральные принципы ни прививались ему словесно. А. С. Макаренко постоянно подчеркивал, что наиболее важным является постоянное упражнение в правильном поступке, своего рода «гимнастика поведения», закрепление правильных форм поведения. Нельзя воспитать мужественного человека, если не поставить его в такие условия, когда бы он мог и должен был проявить мужество. Тепличное воспитание, устраняющее все трудности на жизненном пути ребенка, никогда не может создать сильного характера. Характер выковывается в борьбе с трудностями, путем преодоления их.</w:t>
      </w:r>
    </w:p>
    <w:p w:rsid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 xml:space="preserve">Важнейшим средством воспитания характера является творческий коллективный общественно полезный труд. В серьезном и упорном общественно значимом производительном труде, связанном с преодолением трудностей, воспитываются лучшие черты направленности и воли человека. В педагогической системе А. С. Макаренко труд рассматривается как один из основных путей воспитания характера человека. «Правильное советское невозможно себе </w:t>
      </w:r>
      <w:proofErr w:type="gramStart"/>
      <w:r w:rsidRPr="005F1B34">
        <w:rPr>
          <w:rFonts w:ascii="Times New Roman" w:hAnsi="Times New Roman" w:cs="Times New Roman"/>
          <w:sz w:val="28"/>
        </w:rPr>
        <w:t>представить</w:t>
      </w:r>
      <w:proofErr w:type="gramEnd"/>
      <w:r w:rsidRPr="005F1B34">
        <w:rPr>
          <w:rFonts w:ascii="Times New Roman" w:hAnsi="Times New Roman" w:cs="Times New Roman"/>
          <w:sz w:val="28"/>
        </w:rPr>
        <w:t xml:space="preserve"> как воспитание нетрудовое... В воспитательной работе труд должен быть одним из самых основных элементов». Поэтому </w:t>
      </w:r>
      <w:r w:rsidRPr="005F1B34">
        <w:rPr>
          <w:rFonts w:ascii="Times New Roman" w:hAnsi="Times New Roman" w:cs="Times New Roman"/>
          <w:sz w:val="28"/>
        </w:rPr>
        <w:lastRenderedPageBreak/>
        <w:t xml:space="preserve">большое значение имеет правильная организация трудового воспитания школьников, от успеха которого во многом зависит успех формирования их характера. Детей надо привлекать к доступному их возрасту труду, имеющему определенное общественное значение. </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Важнейшую роль в воспитании характера играет коллектив, общественное мнение, общественный контроль. Черты характера человека формируются только в коллективе, являющемся условием всестороннего и полноценного развития личности.</w:t>
      </w:r>
    </w:p>
    <w:p w:rsidR="005F1B34" w:rsidRPr="005F1B34" w:rsidRDefault="005F1B34" w:rsidP="005F1B34">
      <w:pPr>
        <w:spacing w:after="0" w:line="240" w:lineRule="auto"/>
        <w:ind w:firstLine="709"/>
        <w:jc w:val="both"/>
        <w:rPr>
          <w:rFonts w:ascii="Times New Roman" w:hAnsi="Times New Roman" w:cs="Times New Roman"/>
          <w:sz w:val="28"/>
        </w:rPr>
      </w:pPr>
      <w:r w:rsidRPr="005F1B34">
        <w:rPr>
          <w:rFonts w:ascii="Times New Roman" w:hAnsi="Times New Roman" w:cs="Times New Roman"/>
          <w:sz w:val="28"/>
        </w:rPr>
        <w:t>Коллектив влияет на своих членов, требует от них определенного поведения. Голос коллектива, здоровое и авторитетное общественное мнение являются могучим дисциплинирующим фактором. Сила общественного мнения огромна. Одобрение или осуждение коллективом поступков отдельных учащихся, здоровая критика их действий, деловые и серьезные требования коллектива к отдельным его членам — все это играет важную воспитывающую роль. Нарушитель дисциплины, чувствующий даже скрытую поддержку класса, с трудом поддается воспитательному воздействию. Но его поведение резко меняется, если его поступки не только не встречают сочувствия, а, наоборот, вызывают дружное резкое осуждение, получают должный отпор со стороны коллектива. Коллектив воспитывает у своих членов солидарность и взаимопомощь, воодушевляет на борьбу с трудностями, помогает лучше переносить неудачи, не допускает растерянности, уныния, подавленности, потери веры в себя. Коллектив разоблачает лень, трусость, эгоизм, предохраняет от беспечности, самоуспокоенности, самомнения, зазнайства и от развития других отрицательных качеств.</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Pr>
          <w:sz w:val="28"/>
          <w:szCs w:val="30"/>
        </w:rPr>
        <w:t>В</w:t>
      </w:r>
      <w:r w:rsidRPr="005F1B34">
        <w:rPr>
          <w:sz w:val="28"/>
          <w:szCs w:val="30"/>
        </w:rPr>
        <w:t>едущая роль в воспитании детей принадлежит, как известно, школе.</w:t>
      </w:r>
      <w:r w:rsidRPr="005F1B34">
        <w:rPr>
          <w:rStyle w:val="a5"/>
          <w:i w:val="0"/>
          <w:spacing w:val="15"/>
          <w:sz w:val="28"/>
          <w:szCs w:val="30"/>
          <w:bdr w:val="none" w:sz="0" w:space="0" w:color="auto" w:frame="1"/>
        </w:rPr>
        <w:t> Но большое влияние на характер учащегося оказывает и семья.</w:t>
      </w:r>
      <w:r w:rsidRPr="005F1B34">
        <w:rPr>
          <w:sz w:val="28"/>
          <w:szCs w:val="30"/>
        </w:rPr>
        <w:t> Здоровый, дружный, хорошо организованный и целеустремленный семейный коллектив, прочно связанный с общественной жизнью страны, оказывает сильное положительное воздействие на характер ребенка. И наоборот, если семья оторвана от более широкого коллектива, если в ней царит разлад, отсутствует авторитет старших членов семьи, господствуют тенденции к лени, эгоизму, лицемерию, влияние на характер школьника особенно вредно. Важнейшим условием правильной организации воспитательных мероприятий в семье является тесная согласованность ее действий с учебно-воспитательной работой школы.</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rStyle w:val="a5"/>
          <w:i w:val="0"/>
          <w:spacing w:val="15"/>
          <w:sz w:val="28"/>
          <w:szCs w:val="30"/>
          <w:bdr w:val="none" w:sz="0" w:space="0" w:color="auto" w:frame="1"/>
        </w:rPr>
        <w:t>Большую роль в деле воспитания характера играют литература и искусство.</w:t>
      </w:r>
      <w:r w:rsidRPr="005F1B34">
        <w:rPr>
          <w:sz w:val="28"/>
          <w:szCs w:val="30"/>
        </w:rPr>
        <w:t> В книгах, фильмах, спектаклях создаются яркие художественные образы людей, даются примеры того, как чувствует и действует настоящий человек, ярко обрисовываются черты его характера, показывается как они формируются. Образы литературных героев и их поведение часто являются для школьника своеобразным оценочным критерием своих или чужих поступков, своеобразным ориентиром в жизни, своего рода «моральным эталоном», с которым они сравнивают свое поведение и по которому оно направляется ими.</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rStyle w:val="a5"/>
          <w:i w:val="0"/>
          <w:spacing w:val="15"/>
          <w:sz w:val="28"/>
          <w:szCs w:val="30"/>
          <w:bdr w:val="none" w:sz="0" w:space="0" w:color="auto" w:frame="1"/>
        </w:rPr>
        <w:lastRenderedPageBreak/>
        <w:t>Роль живых, наглядных образов во всей воспитательной работе с детьми вообще исключительно велика.</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rStyle w:val="a5"/>
          <w:i w:val="0"/>
          <w:spacing w:val="15"/>
          <w:sz w:val="28"/>
          <w:szCs w:val="30"/>
          <w:bdr w:val="none" w:sz="0" w:space="0" w:color="auto" w:frame="1"/>
        </w:rPr>
        <w:t>Большое значение в воспитании характера имеет личный пример педагога. А. С. Макаренко указывал, что поведение воспитателей — будь то родители или педагоги, имеет самое решающее значение и что воспитательное воздействие осуществляется не только тогда, когда с ребенком разговаривают, поучают его или приказывают ему</w:t>
      </w:r>
      <w:r w:rsidRPr="005F1B34">
        <w:rPr>
          <w:sz w:val="28"/>
          <w:szCs w:val="30"/>
        </w:rPr>
        <w:t>. То, что делает воспитатель, часто гораздо больше влияет на жизнь ребенка, чем то, что ему говорят. Как учитель относится к работе, как он следует общественным нормам поведения, владеет ли собой и своими чувствами, каков стиль его работы — все это имеет огромное значение для воспитания характера детей. Если учитель настойчив в борьбе с трудностями, решителен в поступках, если он твердо выполняет свои обязательства, ему легче будет добиться того же самого и у своих воспитанников, которые будут стремиться выработать и у себя эти же черты. Наоборот, раздражительность педагога, его невыдержанность, грубость, пассивность, нескромность окажут отрицательное влияние на школьника.</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rStyle w:val="a5"/>
          <w:i w:val="0"/>
          <w:spacing w:val="15"/>
          <w:sz w:val="28"/>
          <w:szCs w:val="30"/>
          <w:bdr w:val="none" w:sz="0" w:space="0" w:color="auto" w:frame="1"/>
        </w:rPr>
        <w:t>Важную роль в формировании характера играет живое слово учителя, воспитателя, с которым он обращается к ребенку, подростку или юноше.</w:t>
      </w:r>
      <w:r w:rsidRPr="005F1B34">
        <w:rPr>
          <w:sz w:val="28"/>
          <w:szCs w:val="30"/>
        </w:rPr>
        <w:t> Значительное место, в частности, занимают этические, или моральные, беседы на тему о формировании различных черт личности.</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sz w:val="28"/>
          <w:szCs w:val="30"/>
        </w:rPr>
        <w:t>Этические беседы, как показали исследования Ривеса и других, а также опыт учителей-практиков приносят большую пользу моральному воспитанию, но они ни в коем случае не должны превращаться в сухие, скучные, надоедливые нотации и нравоучения. Нудное морализирование принесет скорее вред, чем пользу.</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rStyle w:val="a5"/>
          <w:i w:val="0"/>
          <w:spacing w:val="15"/>
          <w:sz w:val="28"/>
          <w:szCs w:val="30"/>
          <w:bdr w:val="none" w:sz="0" w:space="0" w:color="auto" w:frame="1"/>
        </w:rPr>
        <w:t>Одним из важнейших путей формирования характера является самовоспитание, сознательная работа по воспитанию у себя ценных качеств личности</w:t>
      </w:r>
      <w:r w:rsidRPr="005F1B34">
        <w:rPr>
          <w:sz w:val="28"/>
          <w:szCs w:val="30"/>
        </w:rPr>
        <w:t>. «Человек есть система, единственная по высочайшему саморегулированию, сама себя совершенствующая», — говорил И. П. Павлов. Благодаря регулирующей функции второй сигнальной системы человек может сознательно формировать у себя определенные системы временных связей, воспитывать в себе желательные качества и искоренять нежелательные. В школе учитель должен стараться пробудить у каждого учащегося (особенно среднего и старшего возраста) сознательное стремление изжить у себя те или иные недостатки, выработать положительные черты характера.</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sz w:val="28"/>
          <w:szCs w:val="30"/>
        </w:rPr>
        <w:t>Самовоспитание, правильно поставленное, отнюдь не является выражением стремления к индивидуальному самоусовершенствованию, имеющему целью возвысить человека над коллективом, а диктуется горячим желанием быть полезным и достойным членом коллектива. Такое самовоспитание не противостоит школьному воспитанию, а наоборот, дополняет его и помогает ему. Для того чтобы обеспечить правильное направление самовоспитания учащихся, им безусловно надо руководить.</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sz w:val="28"/>
          <w:szCs w:val="30"/>
        </w:rPr>
        <w:t xml:space="preserve">Учитель обязан указать учащимся, что даже такая черта характера, как мужество, воспитывается, причем воспитывается не в каких-то особых </w:t>
      </w:r>
      <w:r w:rsidRPr="005F1B34">
        <w:rPr>
          <w:sz w:val="28"/>
          <w:szCs w:val="30"/>
        </w:rPr>
        <w:lastRenderedPageBreak/>
        <w:t>условиях и специальных упражнениях, как думают некоторые из школьников, а в повседневном труде, ученье в общественной работе, на занятиях спортом, неуклонным и четким выполнением своих повседневных обязанностей.</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sz w:val="28"/>
          <w:szCs w:val="30"/>
        </w:rPr>
        <w:t>Неверие в возможность воспитания и самовоспитания, отличающее некоторых школьников, естественно, рождает у них пассивность.</w:t>
      </w:r>
    </w:p>
    <w:p w:rsidR="005F1B34" w:rsidRPr="005F1B34" w:rsidRDefault="005F1B34" w:rsidP="005F1B34">
      <w:pPr>
        <w:pStyle w:val="a3"/>
        <w:shd w:val="clear" w:color="auto" w:fill="FFFFFF"/>
        <w:spacing w:before="0" w:beforeAutospacing="0" w:after="0" w:afterAutospacing="0"/>
        <w:ind w:firstLine="709"/>
        <w:jc w:val="both"/>
        <w:textAlignment w:val="baseline"/>
        <w:rPr>
          <w:sz w:val="28"/>
          <w:szCs w:val="30"/>
        </w:rPr>
      </w:pPr>
      <w:r w:rsidRPr="005F1B34">
        <w:rPr>
          <w:rStyle w:val="a5"/>
          <w:i w:val="0"/>
          <w:spacing w:val="15"/>
          <w:sz w:val="28"/>
          <w:szCs w:val="30"/>
          <w:bdr w:val="none" w:sz="0" w:space="0" w:color="auto" w:frame="1"/>
        </w:rPr>
        <w:t>Большое значение в работе по самовоспитанию характера имеет правильная организация труда и быта, стиль и распорядок повседневной жизни</w:t>
      </w:r>
      <w:r w:rsidRPr="005F1B34">
        <w:rPr>
          <w:sz w:val="28"/>
          <w:szCs w:val="30"/>
        </w:rPr>
        <w:t>. Учитель должен посоветовать школьнику воспитывать свой характер в процессе решения реальных, жизненных задач: ликвидировать, например, запущенность по тому или иному учебному предмету, выработать определенную полезную привычку (например, делать утреннюю гимнастику), изжить ту или иную вредную привычку (например, торопливо говорить) и т. д.</w:t>
      </w:r>
    </w:p>
    <w:p w:rsidR="005F1B34" w:rsidRDefault="005F1B34" w:rsidP="005F1B34">
      <w:pPr>
        <w:pStyle w:val="a3"/>
        <w:shd w:val="clear" w:color="auto" w:fill="FFFFFF"/>
        <w:spacing w:before="0" w:beforeAutospacing="0" w:after="0" w:afterAutospacing="0"/>
        <w:jc w:val="both"/>
        <w:rPr>
          <w:sz w:val="28"/>
          <w:szCs w:val="28"/>
        </w:rPr>
      </w:pPr>
    </w:p>
    <w:p w:rsidR="005F1B34" w:rsidRDefault="005F1B34" w:rsidP="005F1B34">
      <w:pPr>
        <w:pStyle w:val="a3"/>
        <w:shd w:val="clear" w:color="auto" w:fill="FFFFFF"/>
        <w:spacing w:before="0" w:beforeAutospacing="0" w:after="0" w:afterAutospacing="0"/>
        <w:ind w:firstLine="709"/>
        <w:jc w:val="both"/>
        <w:rPr>
          <w:sz w:val="28"/>
          <w:szCs w:val="28"/>
        </w:rPr>
      </w:pP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Заключение</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Характер проявляется и формируется в делах и поступках человека. Отсюда важное правило воспитания характера: одними словами, объяснениями, указаниями и уговорами, не реализующимися в делах и не служащими образцом, руководством для последующих действий, сформировать характер нельзя. Но нельзя и недооценивать слово как силу, воспитывающую характер человека. Также, нелепо ссылаться на характер человека в оправдание дурных и неправильных поступков. Характер не врожденное качество личности, он создается, формируется и преобразуется в течение жизни. Человек сам участвует в выработке своего характера и сам должен всегда нести ответственность за него. Процесс становления характера осуществляется в противоречии между потребностями индивида и внешними обстоятельствами, между его растущими физическими способностями и духовными запросами, старыми формами деятельности и новыми требованиями к процессу самореализации. Характер представляет собой совокупность устойчивых черт и качеств личности, которые обуславливает особенность индивидуального и социального поведения и дает возможность прогнозировать деятельность человека. Характер имеет социальную природу, т. е. зависит от мировоззрения человека, содержания и характера его деятельности, от коллектива, в котором он живет и действует, от активного взаимодействия с другими людьми.</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Характер – лишь одна из сторон личности, но не вся личность. Человек, поставленный в экстремальную ситуацию или просто в ситуацию выбора, способен подняться над обстоятельствами, в том числе и над собственным характером.</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Эта способность человека противостоять любым обстоятельствам, в том числе и внутренним, психологическим, представляет собой могучую силу </w:t>
      </w:r>
      <w:proofErr w:type="spellStart"/>
      <w:r w:rsidRPr="005F1B34">
        <w:rPr>
          <w:sz w:val="28"/>
          <w:szCs w:val="28"/>
        </w:rPr>
        <w:t>самоизменения</w:t>
      </w:r>
      <w:proofErr w:type="spellEnd"/>
      <w:r w:rsidRPr="005F1B34">
        <w:rPr>
          <w:sz w:val="28"/>
          <w:szCs w:val="28"/>
        </w:rPr>
        <w:t xml:space="preserve"> человека, основу его развития как личности.</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В данной работе я рассмотрела различные подходы к изучению ха</w:t>
      </w:r>
      <w:r w:rsidR="00D15ECB">
        <w:rPr>
          <w:sz w:val="28"/>
          <w:szCs w:val="28"/>
        </w:rPr>
        <w:t>рактера (</w:t>
      </w:r>
      <w:proofErr w:type="spellStart"/>
      <w:r w:rsidR="00D15ECB">
        <w:rPr>
          <w:sz w:val="28"/>
          <w:szCs w:val="28"/>
        </w:rPr>
        <w:t>Лафатер</w:t>
      </w:r>
      <w:proofErr w:type="spellEnd"/>
      <w:r w:rsidR="00D15ECB">
        <w:rPr>
          <w:sz w:val="28"/>
          <w:szCs w:val="28"/>
        </w:rPr>
        <w:t xml:space="preserve">, Л. </w:t>
      </w:r>
      <w:proofErr w:type="spellStart"/>
      <w:r w:rsidR="00D15ECB">
        <w:rPr>
          <w:sz w:val="28"/>
          <w:szCs w:val="28"/>
        </w:rPr>
        <w:t>Н.Толстой</w:t>
      </w:r>
      <w:proofErr w:type="spellEnd"/>
      <w:r w:rsidRPr="005F1B34">
        <w:rPr>
          <w:sz w:val="28"/>
          <w:szCs w:val="28"/>
        </w:rPr>
        <w:t>,</w:t>
      </w:r>
      <w:r w:rsidR="00D15ECB">
        <w:rPr>
          <w:sz w:val="28"/>
          <w:szCs w:val="28"/>
        </w:rPr>
        <w:t xml:space="preserve"> Дж. </w:t>
      </w:r>
      <w:proofErr w:type="spellStart"/>
      <w:r w:rsidR="00D15ECB">
        <w:rPr>
          <w:sz w:val="28"/>
          <w:szCs w:val="28"/>
        </w:rPr>
        <w:t>Глайв</w:t>
      </w:r>
      <w:proofErr w:type="spellEnd"/>
      <w:r w:rsidR="00D15ECB">
        <w:rPr>
          <w:sz w:val="28"/>
          <w:szCs w:val="28"/>
        </w:rPr>
        <w:t xml:space="preserve">, Э. </w:t>
      </w:r>
      <w:proofErr w:type="spellStart"/>
      <w:r w:rsidR="00D15ECB">
        <w:rPr>
          <w:sz w:val="28"/>
          <w:szCs w:val="28"/>
        </w:rPr>
        <w:t>Клери</w:t>
      </w:r>
      <w:proofErr w:type="spellEnd"/>
      <w:r w:rsidRPr="005F1B34">
        <w:rPr>
          <w:sz w:val="28"/>
          <w:szCs w:val="28"/>
        </w:rPr>
        <w:t xml:space="preserve">), подробно </w:t>
      </w:r>
      <w:r w:rsidRPr="005F1B34">
        <w:rPr>
          <w:sz w:val="28"/>
          <w:szCs w:val="28"/>
        </w:rPr>
        <w:lastRenderedPageBreak/>
        <w:t>остановилась на классификации характера по К. Г.</w:t>
      </w:r>
      <w:r w:rsidR="00D15ECB">
        <w:rPr>
          <w:sz w:val="28"/>
          <w:szCs w:val="28"/>
        </w:rPr>
        <w:t xml:space="preserve"> </w:t>
      </w:r>
      <w:r w:rsidRPr="005F1B34">
        <w:rPr>
          <w:sz w:val="28"/>
          <w:szCs w:val="28"/>
        </w:rPr>
        <w:t>Юнгу, выявила основные факторы, оказывающие влияние на формирование характера в дошкольном детстве. На основе полученной информации из определённых источников, анализа имеющихся знаний, логики можно сделать вывод, что гипотеза верна.</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Подводя итоги всему вышесказанному, хочется в очередной раз подчеркнуть всю значимость дошкольного детства как периода, определяющего весь дальнейший процесс личностного развития человека.</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Актуальность данной темы обусловлена возрастающим значением дошкольного воспитания в современной системе образования в связи с повышенным вниманием к этой проблеме со стороны не только теоретиков психологии, но и практикующих психологов. В современной обстановке можно констатировать положительную тенденцию увеличения количества специальных детских учреждений, деятельность которых направлена на стимулирование личностного, а также эстетического развития дошкольников.</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Однако даже при столь благоприятной обстановке в системе дошкольного образования, в школе есть множество минусов, которые сводят на нет уже в первый год обучения благоприятные результаты, достигнутые правильным дошкольным образованием. Хочется надеяться, что данная тенденция будет ликвидирована и качество школьного образования не только будет продолжением адекватного дошкольного развития, но и будет стимулировать ребенка к дальнейшему успешному личностному развитию.</w:t>
      </w:r>
    </w:p>
    <w:p w:rsidR="00D15ECB" w:rsidRDefault="00D15ECB" w:rsidP="005F1B34">
      <w:pPr>
        <w:pStyle w:val="a3"/>
        <w:shd w:val="clear" w:color="auto" w:fill="FFFFFF"/>
        <w:spacing w:before="0" w:beforeAutospacing="0" w:after="0" w:afterAutospacing="0"/>
        <w:ind w:firstLine="709"/>
        <w:jc w:val="both"/>
        <w:rPr>
          <w:sz w:val="28"/>
          <w:szCs w:val="28"/>
        </w:rPr>
      </w:pP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Список литературы</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1. Андреева Г. М. Социальная психология. – М., Аспект Пресс, 2002.</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2. </w:t>
      </w:r>
      <w:proofErr w:type="spellStart"/>
      <w:r w:rsidRPr="005F1B34">
        <w:rPr>
          <w:sz w:val="28"/>
          <w:szCs w:val="28"/>
        </w:rPr>
        <w:t>Акрушенко</w:t>
      </w:r>
      <w:proofErr w:type="spellEnd"/>
      <w:r w:rsidRPr="005F1B34">
        <w:rPr>
          <w:sz w:val="28"/>
          <w:szCs w:val="28"/>
        </w:rPr>
        <w:t xml:space="preserve"> А. В., Ларина О. А., </w:t>
      </w:r>
      <w:proofErr w:type="spellStart"/>
      <w:r w:rsidRPr="005F1B34">
        <w:rPr>
          <w:sz w:val="28"/>
          <w:szCs w:val="28"/>
        </w:rPr>
        <w:t>Катарьян</w:t>
      </w:r>
      <w:proofErr w:type="spellEnd"/>
      <w:r w:rsidRPr="005F1B34">
        <w:rPr>
          <w:sz w:val="28"/>
          <w:szCs w:val="28"/>
        </w:rPr>
        <w:t xml:space="preserve"> Т. В. Психология развития и возрастная психология. – М.: ЭКСМО, 2008.</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3. “Педагогика”. Под редакцией Ю. К. </w:t>
      </w:r>
      <w:proofErr w:type="spellStart"/>
      <w:r w:rsidRPr="005F1B34">
        <w:rPr>
          <w:sz w:val="28"/>
          <w:szCs w:val="28"/>
        </w:rPr>
        <w:t>Бабанского</w:t>
      </w:r>
      <w:proofErr w:type="spellEnd"/>
      <w:r w:rsidRPr="005F1B34">
        <w:rPr>
          <w:sz w:val="28"/>
          <w:szCs w:val="28"/>
        </w:rPr>
        <w:t>. “Просвещение”, Москва, 1983 г.</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4. </w:t>
      </w:r>
      <w:proofErr w:type="spellStart"/>
      <w:r w:rsidRPr="005F1B34">
        <w:rPr>
          <w:sz w:val="28"/>
          <w:szCs w:val="28"/>
        </w:rPr>
        <w:t>Немов</w:t>
      </w:r>
      <w:proofErr w:type="spellEnd"/>
      <w:r w:rsidRPr="005F1B34">
        <w:rPr>
          <w:sz w:val="28"/>
          <w:szCs w:val="28"/>
        </w:rPr>
        <w:t xml:space="preserve"> Р. С. “Психология образования”</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5. Симонов П. В., Ершов П. М. Темперамент. Характер. Личность. М.: “Наука” ,1984.</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6. Маклаков А. Общая психология. </w:t>
      </w:r>
      <w:proofErr w:type="gramStart"/>
      <w:r w:rsidRPr="005F1B34">
        <w:rPr>
          <w:sz w:val="28"/>
          <w:szCs w:val="28"/>
        </w:rPr>
        <w:t>СПб.:</w:t>
      </w:r>
      <w:proofErr w:type="gramEnd"/>
      <w:r w:rsidRPr="005F1B34">
        <w:rPr>
          <w:sz w:val="28"/>
          <w:szCs w:val="28"/>
        </w:rPr>
        <w:t>Питер,2010</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7. </w:t>
      </w:r>
      <w:proofErr w:type="spellStart"/>
      <w:r w:rsidRPr="005F1B34">
        <w:rPr>
          <w:sz w:val="28"/>
          <w:szCs w:val="28"/>
        </w:rPr>
        <w:t>Гиппенрейтер</w:t>
      </w:r>
      <w:proofErr w:type="spellEnd"/>
      <w:r w:rsidRPr="005F1B34">
        <w:rPr>
          <w:sz w:val="28"/>
          <w:szCs w:val="28"/>
        </w:rPr>
        <w:t xml:space="preserve"> Ю. Б. Введение в общую психологию. М.: Изд-во МГУ, 1988.</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8. Выготский Л. С “Педагогическая </w:t>
      </w:r>
      <w:proofErr w:type="gramStart"/>
      <w:r w:rsidRPr="005F1B34">
        <w:rPr>
          <w:sz w:val="28"/>
          <w:szCs w:val="28"/>
        </w:rPr>
        <w:t>психология”/</w:t>
      </w:r>
      <w:proofErr w:type="gramEnd"/>
      <w:r w:rsidRPr="005F1B34">
        <w:rPr>
          <w:sz w:val="28"/>
          <w:szCs w:val="28"/>
        </w:rPr>
        <w:t>Под ред. В.В. Давыдова, М.: Педагогика-Пресс, 1999г.</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9. </w:t>
      </w:r>
      <w:proofErr w:type="spellStart"/>
      <w:r w:rsidRPr="005F1B34">
        <w:rPr>
          <w:sz w:val="28"/>
          <w:szCs w:val="28"/>
        </w:rPr>
        <w:t>Левенталь</w:t>
      </w:r>
      <w:proofErr w:type="spellEnd"/>
      <w:r w:rsidRPr="005F1B34">
        <w:rPr>
          <w:sz w:val="28"/>
          <w:szCs w:val="28"/>
        </w:rPr>
        <w:t xml:space="preserve"> Е. Мы и характеры детей. Как родителям не испортить жизнь детям. – М.: ИП Чижиков Г. В., 2010.</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10. </w:t>
      </w:r>
      <w:proofErr w:type="spellStart"/>
      <w:r w:rsidRPr="005F1B34">
        <w:rPr>
          <w:sz w:val="28"/>
          <w:szCs w:val="28"/>
        </w:rPr>
        <w:t>Дарвиш</w:t>
      </w:r>
      <w:proofErr w:type="spellEnd"/>
      <w:r w:rsidRPr="005F1B34">
        <w:rPr>
          <w:sz w:val="28"/>
          <w:szCs w:val="28"/>
        </w:rPr>
        <w:t xml:space="preserve"> О. Б. Возрастная психология. – М.: </w:t>
      </w:r>
      <w:proofErr w:type="spellStart"/>
      <w:r w:rsidRPr="005F1B34">
        <w:rPr>
          <w:sz w:val="28"/>
          <w:szCs w:val="28"/>
        </w:rPr>
        <w:t>Владос</w:t>
      </w:r>
      <w:proofErr w:type="spellEnd"/>
      <w:r w:rsidRPr="005F1B34">
        <w:rPr>
          <w:sz w:val="28"/>
          <w:szCs w:val="28"/>
        </w:rPr>
        <w:t>, 2006.</w:t>
      </w:r>
    </w:p>
    <w:p w:rsidR="005F1B34" w:rsidRPr="005F1B34" w:rsidRDefault="005F1B34" w:rsidP="005F1B34">
      <w:pPr>
        <w:pStyle w:val="a3"/>
        <w:shd w:val="clear" w:color="auto" w:fill="FFFFFF"/>
        <w:spacing w:before="0" w:beforeAutospacing="0" w:after="0" w:afterAutospacing="0"/>
        <w:ind w:firstLine="709"/>
        <w:jc w:val="both"/>
        <w:rPr>
          <w:sz w:val="28"/>
          <w:szCs w:val="28"/>
        </w:rPr>
      </w:pPr>
      <w:r w:rsidRPr="005F1B34">
        <w:rPr>
          <w:sz w:val="28"/>
          <w:szCs w:val="28"/>
        </w:rPr>
        <w:t xml:space="preserve">11. </w:t>
      </w:r>
      <w:proofErr w:type="spellStart"/>
      <w:r w:rsidRPr="005F1B34">
        <w:rPr>
          <w:sz w:val="28"/>
          <w:szCs w:val="28"/>
        </w:rPr>
        <w:t>Божович</w:t>
      </w:r>
      <w:proofErr w:type="spellEnd"/>
      <w:r w:rsidRPr="005F1B34">
        <w:rPr>
          <w:sz w:val="28"/>
          <w:szCs w:val="28"/>
        </w:rPr>
        <w:t xml:space="preserve"> Л. И. Личность и ее формирование в детском возрасте (М, “Просвещение”,1968</w:t>
      </w:r>
    </w:p>
    <w:p w:rsidR="00DD76DA" w:rsidRPr="00DD76DA" w:rsidRDefault="00DD76DA" w:rsidP="00DD76DA">
      <w:pPr>
        <w:jc w:val="center"/>
        <w:rPr>
          <w:rFonts w:ascii="Times New Roman" w:hAnsi="Times New Roman" w:cs="Times New Roman"/>
          <w:b/>
          <w:sz w:val="28"/>
        </w:rPr>
      </w:pPr>
    </w:p>
    <w:sectPr w:rsidR="00DD76DA" w:rsidRPr="00DD7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4A"/>
    <w:rsid w:val="000A2822"/>
    <w:rsid w:val="004C5772"/>
    <w:rsid w:val="005F1B34"/>
    <w:rsid w:val="007F6E4A"/>
    <w:rsid w:val="00BF18F2"/>
    <w:rsid w:val="00D15ECB"/>
    <w:rsid w:val="00DD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AD1DA-7BFC-46CB-B95A-911A61FC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1B34"/>
    <w:rPr>
      <w:color w:val="0000FF"/>
      <w:u w:val="single"/>
    </w:rPr>
  </w:style>
  <w:style w:type="character" w:styleId="a5">
    <w:name w:val="Emphasis"/>
    <w:basedOn w:val="a0"/>
    <w:uiPriority w:val="20"/>
    <w:qFormat/>
    <w:rsid w:val="005F1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36670">
      <w:bodyDiv w:val="1"/>
      <w:marLeft w:val="0"/>
      <w:marRight w:val="0"/>
      <w:marTop w:val="0"/>
      <w:marBottom w:val="0"/>
      <w:divBdr>
        <w:top w:val="none" w:sz="0" w:space="0" w:color="auto"/>
        <w:left w:val="none" w:sz="0" w:space="0" w:color="auto"/>
        <w:bottom w:val="none" w:sz="0" w:space="0" w:color="auto"/>
        <w:right w:val="none" w:sz="0" w:space="0" w:color="auto"/>
      </w:divBdr>
    </w:div>
    <w:div w:id="1368215048">
      <w:bodyDiv w:val="1"/>
      <w:marLeft w:val="0"/>
      <w:marRight w:val="0"/>
      <w:marTop w:val="0"/>
      <w:marBottom w:val="0"/>
      <w:divBdr>
        <w:top w:val="none" w:sz="0" w:space="0" w:color="auto"/>
        <w:left w:val="none" w:sz="0" w:space="0" w:color="auto"/>
        <w:bottom w:val="none" w:sz="0" w:space="0" w:color="auto"/>
        <w:right w:val="none" w:sz="0" w:space="0" w:color="auto"/>
      </w:divBdr>
    </w:div>
    <w:div w:id="15250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rsovaya.sokolbank.ru/tru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3750</Words>
  <Characters>21376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Mvideo</cp:lastModifiedBy>
  <cp:revision>6</cp:revision>
  <dcterms:created xsi:type="dcterms:W3CDTF">2020-09-18T06:06:00Z</dcterms:created>
  <dcterms:modified xsi:type="dcterms:W3CDTF">2020-09-20T10:41:00Z</dcterms:modified>
</cp:coreProperties>
</file>