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C1" w:rsidRPr="00046BC1" w:rsidRDefault="00046BC1" w:rsidP="00046B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46BC1">
        <w:rPr>
          <w:rFonts w:ascii="Times New Roman" w:eastAsia="Times New Roman" w:hAnsi="Times New Roman" w:cs="Times New Roman"/>
          <w:sz w:val="36"/>
          <w:szCs w:val="28"/>
          <w:lang w:eastAsia="ru-RU"/>
        </w:rPr>
        <w:t>Муниципальное автономное дошкольное</w:t>
      </w:r>
    </w:p>
    <w:p w:rsidR="00046BC1" w:rsidRPr="00046BC1" w:rsidRDefault="00046BC1" w:rsidP="00046B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46BC1">
        <w:rPr>
          <w:rFonts w:ascii="Times New Roman" w:eastAsia="Times New Roman" w:hAnsi="Times New Roman" w:cs="Times New Roman"/>
          <w:sz w:val="36"/>
          <w:szCs w:val="28"/>
          <w:lang w:eastAsia="ru-RU"/>
        </w:rPr>
        <w:t>образовательное учреждение Детский сад № 255</w:t>
      </w:r>
    </w:p>
    <w:p w:rsidR="00046BC1" w:rsidRPr="00046BC1" w:rsidRDefault="00046BC1" w:rsidP="00046B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46BC1">
        <w:rPr>
          <w:rFonts w:ascii="Times New Roman" w:eastAsia="Times New Roman" w:hAnsi="Times New Roman" w:cs="Times New Roman"/>
          <w:sz w:val="36"/>
          <w:szCs w:val="28"/>
          <w:lang w:eastAsia="ru-RU"/>
        </w:rPr>
        <w:t>городского округа город Уфа Республики Башкортостан</w:t>
      </w:r>
    </w:p>
    <w:p w:rsidR="00046BC1" w:rsidRPr="00046BC1" w:rsidRDefault="00046BC1" w:rsidP="00046B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C1" w:rsidRPr="00046BC1" w:rsidRDefault="00046BC1" w:rsidP="00046B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46BC1" w:rsidRPr="00046BC1" w:rsidRDefault="00046BC1" w:rsidP="00046B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46BC1" w:rsidRPr="00046BC1" w:rsidRDefault="00046BC1" w:rsidP="00046B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46BC1" w:rsidRPr="00046BC1" w:rsidRDefault="00046BC1" w:rsidP="00046B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46BC1">
        <w:rPr>
          <w:rFonts w:ascii="Times New Roman" w:hAnsi="Times New Roman" w:cs="Times New Roman"/>
          <w:sz w:val="40"/>
          <w:szCs w:val="40"/>
        </w:rPr>
        <w:t xml:space="preserve">Мастер – класс для воспитателей МАДОУ </w:t>
      </w:r>
    </w:p>
    <w:p w:rsidR="00046BC1" w:rsidRPr="00046BC1" w:rsidRDefault="00046BC1" w:rsidP="00046B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46BC1">
        <w:rPr>
          <w:rFonts w:ascii="Times New Roman" w:hAnsi="Times New Roman" w:cs="Times New Roman"/>
          <w:sz w:val="40"/>
          <w:szCs w:val="40"/>
        </w:rPr>
        <w:t>Детский сад № 255</w:t>
      </w:r>
    </w:p>
    <w:p w:rsidR="00046BC1" w:rsidRPr="00046BC1" w:rsidRDefault="00046BC1" w:rsidP="00046B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46BC1">
        <w:rPr>
          <w:rFonts w:ascii="Times New Roman" w:hAnsi="Times New Roman" w:cs="Times New Roman"/>
          <w:sz w:val="40"/>
          <w:szCs w:val="40"/>
        </w:rPr>
        <w:t xml:space="preserve"> на тему:</w:t>
      </w:r>
      <w:r w:rsidRPr="00046BC1">
        <w:rPr>
          <w:rFonts w:ascii="Times New Roman" w:hAnsi="Times New Roman" w:cs="Times New Roman"/>
          <w:b/>
          <w:sz w:val="40"/>
          <w:szCs w:val="40"/>
        </w:rPr>
        <w:t xml:space="preserve">  Точечный массаж</w:t>
      </w:r>
    </w:p>
    <w:p w:rsidR="00046BC1" w:rsidRPr="00046BC1" w:rsidRDefault="00046BC1" w:rsidP="00046B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046BC1" w:rsidRPr="00046BC1" w:rsidRDefault="00046BC1" w:rsidP="00046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46BC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Выполнила: воспитатель   </w:t>
      </w:r>
    </w:p>
    <w:p w:rsidR="00046BC1" w:rsidRPr="00046BC1" w:rsidRDefault="00046BC1" w:rsidP="00046BC1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46BC1">
        <w:rPr>
          <w:rFonts w:ascii="Times New Roman" w:eastAsia="Times New Roman" w:hAnsi="Times New Roman" w:cs="Times New Roman"/>
          <w:sz w:val="32"/>
          <w:szCs w:val="28"/>
          <w:lang w:eastAsia="ru-RU"/>
        </w:rPr>
        <w:t>МАДОУ Детский сад № 255</w:t>
      </w:r>
    </w:p>
    <w:p w:rsidR="00046BC1" w:rsidRPr="00046BC1" w:rsidRDefault="00046BC1" w:rsidP="00046BC1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046BC1">
        <w:rPr>
          <w:rFonts w:ascii="Times New Roman" w:eastAsia="Times New Roman" w:hAnsi="Times New Roman" w:cs="Times New Roman"/>
          <w:sz w:val="32"/>
          <w:szCs w:val="28"/>
          <w:lang w:eastAsia="ru-RU"/>
        </w:rPr>
        <w:t>Суфьянова</w:t>
      </w:r>
      <w:proofErr w:type="spellEnd"/>
      <w:r w:rsidRPr="00046BC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Л.З.</w:t>
      </w: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BC1" w:rsidRPr="00046BC1" w:rsidRDefault="00046BC1" w:rsidP="00046BC1">
      <w:pPr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46BC1">
        <w:rPr>
          <w:rFonts w:ascii="Times New Roman" w:eastAsia="Times New Roman" w:hAnsi="Times New Roman" w:cs="Times New Roman"/>
          <w:sz w:val="36"/>
          <w:szCs w:val="28"/>
          <w:lang w:eastAsia="ru-RU"/>
        </w:rPr>
        <w:t>Уфа</w:t>
      </w:r>
    </w:p>
    <w:p w:rsidR="00046BC1" w:rsidRPr="00046BC1" w:rsidRDefault="00046BC1" w:rsidP="00046BC1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46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Методика профессора Уманской</w:t>
      </w:r>
    </w:p>
    <w:p w:rsidR="0045579E" w:rsidRDefault="0045579E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профессора Уманской подразумевает </w:t>
      </w: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давление на девять основных точек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каждая из которых отвечает за функции определенного органа:</w:t>
      </w: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1.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Находится в районе грудной клетки (середина). Стимуляция точки усиливает защитную роль дыхательных оболочек: носоглотки, трахеи, гортани. Особенно рекомендуется воздействовать на эту область при сильном кашле.</w:t>
      </w: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2.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Яремная впадина, расположенная на передней части шеи под гортанью. Область отвечает за работу иммунной системы. Давление на точку помогает нормализовать деятельность тимуса (вилочковой железы) и улучшить качество его работы.</w:t>
      </w: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3.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Находится на передней плоскости шеи. Для обнаружения точек нужно поставить два пальца с двух сторон от кадыка, отчетливо ощущая пульс. Поднять пальцы вверх на 1 см – это и есть точки 3 зоны. Воздействие на область улучшает кровообращение и нормализует метаболизм.</w:t>
      </w: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4.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Сосредоточена</w:t>
      </w:r>
      <w:proofErr w:type="gramEnd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верхней задней области шеи, за ухом немного выше мочки. Активизация точек 4 зоны усиливает кровоток в голове и шее.</w:t>
      </w:r>
    </w:p>
    <w:p w:rsidR="00046BC1" w:rsidRDefault="00046BC1" w:rsidP="00046BC1">
      <w:pPr>
        <w:pStyle w:val="a9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5.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первым грудным позвонком и седьмым шейным. Найти точки можно следующим образом: наклонить вперед голову и нащупать на тыльной стороне шеи выступающий позвонок (7-й шейный). Расстояние между этим позвонком и следующим и есть 5 зона. Массаж точки дает оздоровительный эффект в виде улучшения кровообращения и деятельности головного мозга, снятия ушных, головных и шейных болей. Способствует снятию воспаления миндалин.</w:t>
      </w: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6.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Находится в носовой области по краям выпуклых боковых поверхностей носа, над зубами-клыками. Стимуляция зоны улучшает работу слизистой оболочки носовой полости, гайморовых пазух и нижнего мозгового придатка – гипофиза.</w:t>
      </w:r>
    </w:p>
    <w:p w:rsidR="00046BC1" w:rsidRDefault="00046BC1" w:rsidP="00046BC1">
      <w:pPr>
        <w:pStyle w:val="a9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7. </w:t>
      </w:r>
      <w:proofErr w:type="gramStart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ниже начала роста бровей. Давление на точки нормализует функционирование лобных долей головного мозга и слизистой оболочки носовой полости.</w:t>
      </w: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8.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Сосредоточена</w:t>
      </w:r>
      <w:proofErr w:type="gramEnd"/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ушной раковине, в районе хрящевого выступа. Отвечает за деятельность органов слуха и вестибулярного аппарата.</w:t>
      </w:r>
    </w:p>
    <w:p w:rsidR="00046BC1" w:rsidRDefault="00046BC1" w:rsidP="00046BC1">
      <w:pPr>
        <w:pStyle w:val="a9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BC1" w:rsidRPr="0045579E" w:rsidRDefault="00046BC1" w:rsidP="00046BC1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9E" w:rsidRPr="00907BE3" w:rsidRDefault="0045579E" w:rsidP="00046BC1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9.</w:t>
      </w:r>
      <w:r w:rsidRPr="0045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Находится в области кистей рук. Если прижать к ладони большой палец, то на верхней части появившегося выступа будет располагаться биоактивная точка 9 зоны, отвечающая за жизненно важные системы организма (например, головной мозг).</w:t>
      </w:r>
    </w:p>
    <w:p w:rsidR="00907BE3" w:rsidRDefault="00907BE3" w:rsidP="00907BE3">
      <w:pPr>
        <w:shd w:val="clear" w:color="auto" w:fill="FFFFFF"/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907BE3" w:rsidRDefault="00907BE3" w:rsidP="00907BE3">
      <w:pPr>
        <w:shd w:val="clear" w:color="auto" w:fill="FFFFFF"/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45579E" w:rsidRPr="00907BE3" w:rsidRDefault="0045579E" w:rsidP="00907BE3">
      <w:pPr>
        <w:shd w:val="clear" w:color="auto" w:fill="FFFFFF"/>
        <w:spacing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8"/>
          <w:lang w:eastAsia="ru-RU"/>
        </w:rPr>
        <w:t>Точечный массаж, техника выполнения</w:t>
      </w:r>
    </w:p>
    <w:p w:rsidR="00907BE3" w:rsidRPr="0045579E" w:rsidRDefault="00907BE3" w:rsidP="00907BE3">
      <w:pPr>
        <w:shd w:val="clear" w:color="auto" w:fill="FFFFFF"/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5579E" w:rsidRDefault="0045579E" w:rsidP="00907BE3">
      <w:pPr>
        <w:shd w:val="clear" w:color="auto" w:fill="FFFFFF"/>
        <w:spacing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5579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Массаж биологически активных точек нужно выполнять большим, указательным (средним пальцем). Производится массаж, мочками пальцев, вызывая легкие болевые ощущения. После массажа возможно лёгкое покраснение кожи. В тех точках, где ощущается сильная болезненность при надавливании нужно массировать более мягко, но более часто.</w:t>
      </w:r>
    </w:p>
    <w:p w:rsidR="00782791" w:rsidRPr="00782791" w:rsidRDefault="00046BC1" w:rsidP="0078279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>
        <w:rPr>
          <w:rStyle w:val="a6"/>
          <w:i w:val="0"/>
          <w:color w:val="333333"/>
          <w:sz w:val="28"/>
          <w:szCs w:val="28"/>
        </w:rPr>
        <w:t xml:space="preserve">         </w:t>
      </w:r>
      <w:r w:rsidR="00782791" w:rsidRPr="00782791">
        <w:rPr>
          <w:rStyle w:val="a6"/>
          <w:i w:val="0"/>
          <w:color w:val="333333"/>
          <w:sz w:val="28"/>
          <w:szCs w:val="28"/>
        </w:rPr>
        <w:t>Для того</w:t>
      </w:r>
      <w:proofErr w:type="gramStart"/>
      <w:r w:rsidR="00782791" w:rsidRPr="00782791">
        <w:rPr>
          <w:rStyle w:val="a6"/>
          <w:i w:val="0"/>
          <w:color w:val="333333"/>
          <w:sz w:val="28"/>
          <w:szCs w:val="28"/>
        </w:rPr>
        <w:t>,</w:t>
      </w:r>
      <w:proofErr w:type="gramEnd"/>
      <w:r w:rsidR="00782791" w:rsidRPr="00782791">
        <w:rPr>
          <w:rStyle w:val="a6"/>
          <w:i w:val="0"/>
          <w:color w:val="333333"/>
          <w:sz w:val="28"/>
          <w:szCs w:val="28"/>
        </w:rPr>
        <w:t xml:space="preserve"> чтобы самомассаж биологически активных точек дал результаты, его необходимо выполнять регулярно. </w:t>
      </w:r>
    </w:p>
    <w:p w:rsidR="00782791" w:rsidRPr="0045579E" w:rsidRDefault="00782791" w:rsidP="00782791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07BE3" w:rsidRP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lastRenderedPageBreak/>
        <w:t>Биологически активные точки на голове</w:t>
      </w: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pple-converted-space"/>
          <w:b/>
          <w:bCs/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Первая биологически активная точка</w:t>
      </w:r>
      <w:r w:rsidRPr="00907BE3">
        <w:rPr>
          <w:rStyle w:val="apple-converted-space"/>
          <w:color w:val="333333"/>
          <w:sz w:val="28"/>
          <w:szCs w:val="28"/>
        </w:rPr>
        <w:t> </w:t>
      </w:r>
      <w:r w:rsidRPr="00907BE3">
        <w:rPr>
          <w:rStyle w:val="a4"/>
          <w:color w:val="333333"/>
          <w:sz w:val="28"/>
          <w:szCs w:val="28"/>
        </w:rPr>
        <w:t>расположена между верхней губой и носом.</w:t>
      </w:r>
      <w:r w:rsidRPr="00907BE3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apple-converted-space"/>
          <w:b/>
          <w:bCs/>
          <w:color w:val="333333"/>
          <w:sz w:val="28"/>
          <w:szCs w:val="28"/>
        </w:rPr>
        <w:t xml:space="preserve">                                                        </w:t>
      </w:r>
    </w:p>
    <w:p w:rsidR="00907BE3" w:rsidRPr="00046BC1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rStyle w:val="apple-converted-space"/>
          <w:b/>
          <w:bCs/>
          <w:color w:val="333333"/>
          <w:sz w:val="28"/>
          <w:szCs w:val="28"/>
        </w:rPr>
        <w:t xml:space="preserve">                                                                           </w:t>
      </w:r>
      <w:r w:rsidRPr="00046BC1">
        <w:rPr>
          <w:b/>
          <w:i/>
          <w:color w:val="333333"/>
          <w:sz w:val="28"/>
          <w:szCs w:val="28"/>
          <w:u w:val="single"/>
        </w:rPr>
        <w:t>Ее стимуляция позволяет:</w:t>
      </w:r>
    </w:p>
    <w:p w:rsid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907B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BE3" w:rsidRP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3A712B19" wp14:editId="228F3D3E">
            <wp:extent cx="1799746" cy="1405719"/>
            <wp:effectExtent l="0" t="0" r="0" b="4445"/>
            <wp:docPr id="5" name="Рисунок 5" descr="http://estet-portal.com/images/biologi4eski-aktivnie-to4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tet-portal.com/images/biologi4eski-aktivnie-to4k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45" cy="141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E3" w:rsidRPr="00907BE3" w:rsidRDefault="00907BE3" w:rsidP="00046BC1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lastRenderedPageBreak/>
        <w:t>Улучшить память</w:t>
      </w:r>
    </w:p>
    <w:p w:rsidR="00907BE3" w:rsidRPr="00907BE3" w:rsidRDefault="00907BE3" w:rsidP="00046BC1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Избавиться от головокружения</w:t>
      </w:r>
    </w:p>
    <w:p w:rsidR="00907BE3" w:rsidRPr="00907BE3" w:rsidRDefault="00907BE3" w:rsidP="00046BC1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Улучшить концентрацию</w:t>
      </w:r>
    </w:p>
    <w:p w:rsidR="00907BE3" w:rsidRPr="00046BC1" w:rsidRDefault="00907BE3" w:rsidP="00046BC1">
      <w:pPr>
        <w:pStyle w:val="a9"/>
        <w:numPr>
          <w:ilvl w:val="0"/>
          <w:numId w:val="6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7BE3" w:rsidRPr="00046BC1" w:rsidSect="00907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46BC1">
        <w:rPr>
          <w:rFonts w:ascii="Times New Roman" w:hAnsi="Times New Roman" w:cs="Times New Roman"/>
          <w:color w:val="333333"/>
          <w:sz w:val="28"/>
          <w:szCs w:val="28"/>
        </w:rPr>
        <w:t>Снять бол</w:t>
      </w:r>
      <w:r w:rsidR="00046BC1" w:rsidRPr="00046BC1">
        <w:rPr>
          <w:rFonts w:ascii="Times New Roman" w:hAnsi="Times New Roman" w:cs="Times New Roman"/>
          <w:color w:val="333333"/>
          <w:sz w:val="28"/>
          <w:szCs w:val="28"/>
        </w:rPr>
        <w:t>и</w:t>
      </w:r>
    </w:p>
    <w:p w:rsidR="00907BE3" w:rsidRP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046BC1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i/>
          <w:color w:val="333333"/>
          <w:sz w:val="32"/>
          <w:szCs w:val="28"/>
          <w:u w:val="single"/>
        </w:rPr>
      </w:pPr>
      <w:r w:rsidRPr="00046BC1">
        <w:rPr>
          <w:rStyle w:val="a4"/>
          <w:i/>
          <w:color w:val="333333"/>
          <w:sz w:val="32"/>
          <w:szCs w:val="28"/>
          <w:u w:val="single"/>
        </w:rPr>
        <w:t>На ухе располагаются еще несколько активных точек</w:t>
      </w:r>
      <w:r w:rsidRPr="00046BC1">
        <w:rPr>
          <w:i/>
          <w:color w:val="333333"/>
          <w:sz w:val="32"/>
          <w:szCs w:val="28"/>
          <w:u w:val="single"/>
        </w:rPr>
        <w:t>,</w:t>
      </w:r>
    </w:p>
    <w:p w:rsid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046BC1">
        <w:rPr>
          <w:color w:val="333333"/>
          <w:sz w:val="32"/>
          <w:szCs w:val="28"/>
        </w:rPr>
        <w:t xml:space="preserve"> </w:t>
      </w:r>
      <w:r w:rsidRPr="00907BE3">
        <w:rPr>
          <w:color w:val="333333"/>
          <w:sz w:val="28"/>
          <w:szCs w:val="28"/>
        </w:rPr>
        <w:t xml:space="preserve">самая эффективная – на мочке уха. </w:t>
      </w: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A35" w:rsidRP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046BC1">
        <w:rPr>
          <w:b/>
          <w:i/>
          <w:color w:val="333333"/>
          <w:sz w:val="28"/>
          <w:szCs w:val="28"/>
          <w:u w:val="single"/>
        </w:rPr>
        <w:lastRenderedPageBreak/>
        <w:t>Ее стимуляция помогает</w:t>
      </w:r>
      <w:r w:rsidRPr="00907BE3">
        <w:rPr>
          <w:color w:val="333333"/>
          <w:sz w:val="28"/>
          <w:szCs w:val="28"/>
        </w:rPr>
        <w:t>:</w:t>
      </w:r>
    </w:p>
    <w:p w:rsidR="00682A35" w:rsidRPr="00907BE3" w:rsidRDefault="00682A35" w:rsidP="00046BC1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Укрепить сердце</w:t>
      </w:r>
    </w:p>
    <w:p w:rsidR="00682A35" w:rsidRPr="00907BE3" w:rsidRDefault="00682A35" w:rsidP="00046BC1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Снять головную боль</w:t>
      </w:r>
    </w:p>
    <w:p w:rsidR="00682A35" w:rsidRPr="00907BE3" w:rsidRDefault="00682A35" w:rsidP="00046BC1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Ускорить обмен веществ</w:t>
      </w:r>
    </w:p>
    <w:p w:rsidR="00682A35" w:rsidRP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097DB896" wp14:editId="371F12DB">
            <wp:extent cx="2060812" cy="2060812"/>
            <wp:effectExtent l="0" t="0" r="0" b="0"/>
            <wp:docPr id="6" name="Рисунок 6" descr="http://estet-portal.com/images/biologi4eski-aktivnie-to4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tet-portal.com/images/biologi4eski-aktivnie-to4k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26" cy="206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682A35" w:rsidRP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t>Биологически активные точки на руках и ногах</w:t>
      </w:r>
    </w:p>
    <w:p w:rsid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pple-converted-space"/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t>Следующая биологически активная точка расположена между большим и указательным пальцем.</w:t>
      </w:r>
      <w:r w:rsidRPr="00907BE3">
        <w:rPr>
          <w:rStyle w:val="apple-converted-space"/>
          <w:color w:val="333333"/>
          <w:sz w:val="28"/>
          <w:szCs w:val="28"/>
        </w:rPr>
        <w:t> </w:t>
      </w: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40C4B711" wp14:editId="55AFD866">
            <wp:extent cx="2333767" cy="2333767"/>
            <wp:effectExtent l="0" t="0" r="9525" b="9525"/>
            <wp:docPr id="7" name="Рисунок 7" descr="http://estet-portal.com/images/biologi4eski-aktivnie-to4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tet-portal.com/images/biologi4eski-aktivnie-to4ki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68" cy="233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35" w:rsidRPr="00046BC1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color w:val="333333"/>
          <w:sz w:val="28"/>
          <w:szCs w:val="28"/>
          <w:u w:val="single"/>
        </w:rPr>
      </w:pPr>
      <w:r w:rsidRPr="00046BC1">
        <w:rPr>
          <w:b/>
          <w:i/>
          <w:color w:val="333333"/>
          <w:sz w:val="28"/>
          <w:szCs w:val="28"/>
          <w:u w:val="single"/>
        </w:rPr>
        <w:lastRenderedPageBreak/>
        <w:t>Ее стимуляция позволяет:</w:t>
      </w:r>
    </w:p>
    <w:p w:rsidR="00682A35" w:rsidRPr="00907BE3" w:rsidRDefault="00682A35" w:rsidP="00046BC1">
      <w:pPr>
        <w:pStyle w:val="a3"/>
        <w:numPr>
          <w:ilvl w:val="0"/>
          <w:numId w:val="12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Снизить боль в ушах</w:t>
      </w:r>
    </w:p>
    <w:p w:rsidR="00682A35" w:rsidRPr="00907BE3" w:rsidRDefault="00682A35" w:rsidP="00046BC1">
      <w:pPr>
        <w:pStyle w:val="a3"/>
        <w:numPr>
          <w:ilvl w:val="0"/>
          <w:numId w:val="12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Облегчить боли и напряжение в шее</w:t>
      </w:r>
    </w:p>
    <w:p w:rsidR="00682A35" w:rsidRPr="00907BE3" w:rsidRDefault="00682A35" w:rsidP="00046BC1">
      <w:pPr>
        <w:pStyle w:val="a3"/>
        <w:numPr>
          <w:ilvl w:val="0"/>
          <w:numId w:val="12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Снять боль в спине</w:t>
      </w:r>
    </w:p>
    <w:p w:rsid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2A35" w:rsidRDefault="00682A35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</w:p>
    <w:p w:rsidR="00046BC1" w:rsidRPr="00907BE3" w:rsidRDefault="00046BC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</w:p>
    <w:p w:rsidR="00907BE3" w:rsidRDefault="00682A35" w:rsidP="00046B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pple-converted-space"/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lastRenderedPageBreak/>
        <w:t>Еще одна биологически активная точка располагается между первыми двумя пальцами ног.</w:t>
      </w: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pple-converted-space"/>
          <w:color w:val="333333"/>
          <w:sz w:val="28"/>
          <w:szCs w:val="28"/>
        </w:rPr>
      </w:pP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68A0AD31" wp14:editId="77211281">
            <wp:extent cx="2333767" cy="2333767"/>
            <wp:effectExtent l="0" t="0" r="9525" b="9525"/>
            <wp:docPr id="8" name="Рисунок 8" descr="http://estet-portal.com/images/biologi4eski-aktivnie-to4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tet-portal.com/images/biologi4eski-aktivnie-to4ki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70" cy="23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35" w:rsidRPr="00046BC1" w:rsidRDefault="00682A35" w:rsidP="00046BC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333333"/>
          <w:sz w:val="28"/>
          <w:szCs w:val="28"/>
          <w:u w:val="single"/>
        </w:rPr>
      </w:pPr>
      <w:r w:rsidRPr="00046BC1">
        <w:rPr>
          <w:b/>
          <w:i/>
          <w:color w:val="333333"/>
          <w:sz w:val="28"/>
          <w:szCs w:val="28"/>
          <w:u w:val="single"/>
        </w:rPr>
        <w:lastRenderedPageBreak/>
        <w:t>Ее стимуляция дает следующий эффект:</w:t>
      </w:r>
    </w:p>
    <w:p w:rsidR="00682A35" w:rsidRPr="00907BE3" w:rsidRDefault="00682A35" w:rsidP="00046BC1">
      <w:pPr>
        <w:pStyle w:val="a3"/>
        <w:numPr>
          <w:ilvl w:val="0"/>
          <w:numId w:val="16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Улучшение памяти</w:t>
      </w:r>
    </w:p>
    <w:p w:rsidR="00682A35" w:rsidRPr="00907BE3" w:rsidRDefault="00682A35" w:rsidP="00046BC1">
      <w:pPr>
        <w:pStyle w:val="a3"/>
        <w:numPr>
          <w:ilvl w:val="0"/>
          <w:numId w:val="16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Облегчение головной боли</w:t>
      </w:r>
    </w:p>
    <w:p w:rsidR="00682A35" w:rsidRPr="00907BE3" w:rsidRDefault="00682A35" w:rsidP="00046BC1">
      <w:pPr>
        <w:pStyle w:val="a3"/>
        <w:numPr>
          <w:ilvl w:val="0"/>
          <w:numId w:val="16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Улучшение концентрации</w:t>
      </w:r>
    </w:p>
    <w:p w:rsidR="00682A35" w:rsidRPr="00907BE3" w:rsidRDefault="00682A35" w:rsidP="00046BC1">
      <w:pPr>
        <w:pStyle w:val="a3"/>
        <w:numPr>
          <w:ilvl w:val="0"/>
          <w:numId w:val="16"/>
        </w:numPr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Прилив энергии</w:t>
      </w:r>
    </w:p>
    <w:p w:rsid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682A35" w:rsidRP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t>Под коленной чашечкой расположена следующая биологически активная точка для самомассажа</w:t>
      </w:r>
      <w:r w:rsidRPr="00907BE3">
        <w:rPr>
          <w:color w:val="333333"/>
          <w:sz w:val="28"/>
          <w:szCs w:val="28"/>
        </w:rPr>
        <w:t>, которая:</w:t>
      </w:r>
    </w:p>
    <w:p w:rsid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046BC1" w:rsidSect="00907BE3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82A35" w:rsidRPr="00907BE3" w:rsidRDefault="00682A35" w:rsidP="00046BC1">
      <w:pPr>
        <w:pStyle w:val="a3"/>
        <w:numPr>
          <w:ilvl w:val="0"/>
          <w:numId w:val="19"/>
        </w:numPr>
        <w:shd w:val="clear" w:color="auto" w:fill="FFFFFF"/>
        <w:spacing w:before="0" w:beforeAutospacing="0" w:after="180" w:afterAutospacing="0" w:line="330" w:lineRule="atLeast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lastRenderedPageBreak/>
        <w:t>Улучшает пищеварение</w:t>
      </w:r>
    </w:p>
    <w:p w:rsidR="00682A35" w:rsidRPr="00907BE3" w:rsidRDefault="00682A35" w:rsidP="00046BC1">
      <w:pPr>
        <w:pStyle w:val="a3"/>
        <w:numPr>
          <w:ilvl w:val="0"/>
          <w:numId w:val="19"/>
        </w:numPr>
        <w:shd w:val="clear" w:color="auto" w:fill="FFFFFF"/>
        <w:spacing w:before="0" w:beforeAutospacing="0" w:after="180" w:afterAutospacing="0" w:line="330" w:lineRule="atLeast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Борется с воспалениями</w:t>
      </w:r>
    </w:p>
    <w:p w:rsidR="00682A35" w:rsidRPr="00907BE3" w:rsidRDefault="00682A35" w:rsidP="00046BC1">
      <w:pPr>
        <w:pStyle w:val="a3"/>
        <w:numPr>
          <w:ilvl w:val="0"/>
          <w:numId w:val="19"/>
        </w:numPr>
        <w:shd w:val="clear" w:color="auto" w:fill="FFFFFF"/>
        <w:spacing w:before="0" w:beforeAutospacing="0" w:after="180" w:afterAutospacing="0" w:line="330" w:lineRule="atLeast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Препятствует накопление лишнего жира</w:t>
      </w:r>
    </w:p>
    <w:p w:rsidR="00682A35" w:rsidRP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5067CC4C" wp14:editId="391570AD">
            <wp:extent cx="2169994" cy="2169994"/>
            <wp:effectExtent l="0" t="0" r="1905" b="1905"/>
            <wp:docPr id="9" name="Рисунок 9" descr="http://estet-portal.com/images/biologi4eski-aktivnie-to4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tet-portal.com/images/biologi4eski-aktivnie-to4ki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5" cy="216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046BC1">
        <w:rPr>
          <w:rStyle w:val="a4"/>
          <w:color w:val="333333"/>
          <w:sz w:val="28"/>
          <w:szCs w:val="28"/>
        </w:rPr>
        <w:t>Еще одна важная биологически активная точка находится на запястье</w:t>
      </w:r>
      <w:r w:rsidRPr="00907BE3">
        <w:rPr>
          <w:color w:val="333333"/>
          <w:sz w:val="28"/>
          <w:szCs w:val="28"/>
        </w:rPr>
        <w:t xml:space="preserve">, на расстоянии двух пальцев от запястной складки. </w:t>
      </w: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BE3" w:rsidRDefault="00907BE3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1F3B1FB9" wp14:editId="3A3CC45D">
            <wp:extent cx="1815152" cy="1815152"/>
            <wp:effectExtent l="0" t="0" r="0" b="0"/>
            <wp:docPr id="10" name="Рисунок 10" descr="http://estet-portal.com/images/biologi4eski-aktivnie-to4k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stet-portal.com/images/biologi4eski-aktivnie-to4ki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69" cy="182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35" w:rsidRPr="00046BC1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color w:val="333333"/>
          <w:sz w:val="28"/>
          <w:szCs w:val="28"/>
          <w:u w:val="single"/>
        </w:rPr>
      </w:pPr>
      <w:r w:rsidRPr="00046BC1">
        <w:rPr>
          <w:b/>
          <w:i/>
          <w:color w:val="333333"/>
          <w:sz w:val="28"/>
          <w:szCs w:val="28"/>
          <w:u w:val="single"/>
        </w:rPr>
        <w:lastRenderedPageBreak/>
        <w:t>Она:</w:t>
      </w:r>
    </w:p>
    <w:p w:rsidR="00682A35" w:rsidRPr="00907BE3" w:rsidRDefault="00682A35" w:rsidP="00046BC1">
      <w:pPr>
        <w:pStyle w:val="a3"/>
        <w:numPr>
          <w:ilvl w:val="0"/>
          <w:numId w:val="21"/>
        </w:numPr>
        <w:shd w:val="clear" w:color="auto" w:fill="FFFFFF"/>
        <w:spacing w:before="0" w:beforeAutospacing="0" w:after="180" w:afterAutospacing="0" w:line="330" w:lineRule="atLeast"/>
        <w:ind w:left="993" w:hanging="426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 xml:space="preserve">Помогает </w:t>
      </w:r>
      <w:proofErr w:type="spellStart"/>
      <w:proofErr w:type="gramStart"/>
      <w:r w:rsidRPr="00907BE3">
        <w:rPr>
          <w:color w:val="333333"/>
          <w:sz w:val="28"/>
          <w:szCs w:val="28"/>
        </w:rPr>
        <w:t>o</w:t>
      </w:r>
      <w:proofErr w:type="gramEnd"/>
      <w:r w:rsidRPr="00907BE3">
        <w:rPr>
          <w:color w:val="333333"/>
          <w:sz w:val="28"/>
          <w:szCs w:val="28"/>
        </w:rPr>
        <w:t>т</w:t>
      </w:r>
      <w:proofErr w:type="spellEnd"/>
      <w:r w:rsidRPr="00907BE3">
        <w:rPr>
          <w:color w:val="333333"/>
          <w:sz w:val="28"/>
          <w:szCs w:val="28"/>
        </w:rPr>
        <w:t xml:space="preserve"> укачивания</w:t>
      </w:r>
    </w:p>
    <w:p w:rsidR="00682A35" w:rsidRPr="00907BE3" w:rsidRDefault="00682A35" w:rsidP="00046BC1">
      <w:pPr>
        <w:pStyle w:val="a3"/>
        <w:numPr>
          <w:ilvl w:val="0"/>
          <w:numId w:val="21"/>
        </w:numPr>
        <w:shd w:val="clear" w:color="auto" w:fill="FFFFFF"/>
        <w:spacing w:before="0" w:beforeAutospacing="0" w:after="180" w:afterAutospacing="0" w:line="330" w:lineRule="atLeast"/>
        <w:ind w:left="993" w:hanging="426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Снимает боль в запястье</w:t>
      </w:r>
    </w:p>
    <w:p w:rsidR="00682A35" w:rsidRPr="00907BE3" w:rsidRDefault="00682A35" w:rsidP="00046BC1">
      <w:pPr>
        <w:pStyle w:val="a3"/>
        <w:numPr>
          <w:ilvl w:val="0"/>
          <w:numId w:val="21"/>
        </w:numPr>
        <w:shd w:val="clear" w:color="auto" w:fill="FFFFFF"/>
        <w:spacing w:before="0" w:beforeAutospacing="0" w:after="180" w:afterAutospacing="0" w:line="330" w:lineRule="atLeast"/>
        <w:ind w:left="993" w:hanging="426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Борется с проблемами ЖКТ</w:t>
      </w:r>
    </w:p>
    <w:p w:rsidR="00682A35" w:rsidRPr="00907BE3" w:rsidRDefault="00682A35" w:rsidP="00046BC1">
      <w:pPr>
        <w:pStyle w:val="a3"/>
        <w:numPr>
          <w:ilvl w:val="0"/>
          <w:numId w:val="21"/>
        </w:numPr>
        <w:shd w:val="clear" w:color="auto" w:fill="FFFFFF"/>
        <w:spacing w:before="0" w:beforeAutospacing="0" w:after="180" w:afterAutospacing="0" w:line="330" w:lineRule="atLeast"/>
        <w:ind w:left="993" w:hanging="426"/>
        <w:jc w:val="both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Помогает успокоиться при беременности</w:t>
      </w:r>
    </w:p>
    <w:p w:rsidR="00907BE3" w:rsidRDefault="00907BE3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907BE3" w:rsidSect="00907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2A35" w:rsidRPr="00907BE3" w:rsidRDefault="00682A35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</w:p>
    <w:p w:rsidR="00046BC1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046BC1">
        <w:rPr>
          <w:rStyle w:val="a4"/>
          <w:color w:val="333333"/>
          <w:sz w:val="28"/>
          <w:szCs w:val="28"/>
          <w:u w:val="single"/>
        </w:rPr>
        <w:lastRenderedPageBreak/>
        <w:t>На предплечье</w:t>
      </w:r>
      <w:r w:rsidRPr="00907BE3">
        <w:rPr>
          <w:rStyle w:val="a4"/>
          <w:color w:val="333333"/>
          <w:sz w:val="28"/>
          <w:szCs w:val="28"/>
        </w:rPr>
        <w:t>,</w:t>
      </w:r>
      <w:r w:rsidRPr="00907BE3">
        <w:rPr>
          <w:rStyle w:val="apple-converted-space"/>
          <w:color w:val="333333"/>
          <w:sz w:val="28"/>
          <w:szCs w:val="28"/>
        </w:rPr>
        <w:t> </w:t>
      </w:r>
      <w:r w:rsidRPr="00907BE3">
        <w:rPr>
          <w:color w:val="333333"/>
          <w:sz w:val="28"/>
          <w:szCs w:val="28"/>
        </w:rPr>
        <w:t>на расстоянии нескольких сантиметров от локтя, находится точка, которая связана с толстым кишечником</w:t>
      </w:r>
    </w:p>
    <w:p w:rsidR="00782791" w:rsidRDefault="0078279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  <w:sectPr w:rsidR="00046BC1" w:rsidSect="00907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</w:p>
    <w:p w:rsidR="00682A35" w:rsidRPr="00046BC1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333333"/>
          <w:sz w:val="28"/>
          <w:szCs w:val="28"/>
          <w:u w:val="single"/>
        </w:rPr>
      </w:pPr>
      <w:r w:rsidRPr="00046BC1">
        <w:rPr>
          <w:b/>
          <w:color w:val="333333"/>
          <w:sz w:val="28"/>
          <w:szCs w:val="28"/>
          <w:u w:val="single"/>
        </w:rPr>
        <w:t>Массаж поможет:</w:t>
      </w:r>
    </w:p>
    <w:p w:rsidR="00682A35" w:rsidRPr="00907BE3" w:rsidRDefault="00682A35" w:rsidP="00046BC1">
      <w:pPr>
        <w:pStyle w:val="a3"/>
        <w:numPr>
          <w:ilvl w:val="0"/>
          <w:numId w:val="26"/>
        </w:numPr>
        <w:shd w:val="clear" w:color="auto" w:fill="FFFFFF"/>
        <w:spacing w:before="0" w:beforeAutospacing="0" w:after="180" w:afterAutospacing="0" w:line="330" w:lineRule="atLeast"/>
        <w:ind w:left="851" w:hanging="284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Наладить работу толстого кишечника</w:t>
      </w:r>
    </w:p>
    <w:p w:rsidR="00682A35" w:rsidRPr="00907BE3" w:rsidRDefault="00682A35" w:rsidP="00046BC1">
      <w:pPr>
        <w:pStyle w:val="a3"/>
        <w:numPr>
          <w:ilvl w:val="0"/>
          <w:numId w:val="26"/>
        </w:numPr>
        <w:shd w:val="clear" w:color="auto" w:fill="FFFFFF"/>
        <w:spacing w:before="0" w:beforeAutospacing="0" w:after="180" w:afterAutospacing="0" w:line="330" w:lineRule="atLeast"/>
        <w:ind w:left="851" w:hanging="284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Контролировать аппетит</w:t>
      </w:r>
    </w:p>
    <w:p w:rsidR="00682A35" w:rsidRPr="00907BE3" w:rsidRDefault="00682A35" w:rsidP="00046BC1">
      <w:pPr>
        <w:pStyle w:val="a3"/>
        <w:numPr>
          <w:ilvl w:val="0"/>
          <w:numId w:val="26"/>
        </w:numPr>
        <w:shd w:val="clear" w:color="auto" w:fill="FFFFFF"/>
        <w:spacing w:before="0" w:beforeAutospacing="0" w:after="180" w:afterAutospacing="0" w:line="330" w:lineRule="atLeast"/>
        <w:ind w:left="851" w:hanging="284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Поддерживать оптимальную температуру тела</w:t>
      </w:r>
    </w:p>
    <w:p w:rsidR="00682A35" w:rsidRPr="00907BE3" w:rsidRDefault="00682A35" w:rsidP="00046BC1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333333"/>
          <w:sz w:val="28"/>
          <w:szCs w:val="28"/>
        </w:rPr>
      </w:pPr>
    </w:p>
    <w:p w:rsidR="00782791" w:rsidRDefault="0078279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15F12C17" wp14:editId="6035395B">
            <wp:extent cx="1978925" cy="1978925"/>
            <wp:effectExtent l="0" t="0" r="2540" b="2540"/>
            <wp:docPr id="11" name="Рисунок 11" descr="http://estet-portal.com/images/biologi4eski-aktivnie-to4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stet-portal.com/images/biologi4eski-aktivnie-to4ki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43" cy="197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  <w:sectPr w:rsidR="00046BC1" w:rsidSect="007827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682A35" w:rsidRP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t>Биологически активные точки, расположенные на плечах и шее</w:t>
      </w:r>
    </w:p>
    <w:p w:rsidR="00682A35" w:rsidRP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t>На плече сзади,</w:t>
      </w:r>
      <w:r w:rsidRPr="00907BE3">
        <w:rPr>
          <w:rStyle w:val="apple-converted-space"/>
          <w:color w:val="333333"/>
          <w:sz w:val="28"/>
          <w:szCs w:val="28"/>
        </w:rPr>
        <w:t> </w:t>
      </w:r>
      <w:r w:rsidRPr="00907BE3">
        <w:rPr>
          <w:color w:val="333333"/>
          <w:sz w:val="28"/>
          <w:szCs w:val="28"/>
        </w:rPr>
        <w:t>расположена точка, которая:</w:t>
      </w:r>
    </w:p>
    <w:p w:rsidR="00782791" w:rsidRDefault="0078279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046BC1" w:rsidSect="00907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791" w:rsidRDefault="0078279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0B598BE9" wp14:editId="05591C9A">
            <wp:extent cx="1815152" cy="1815152"/>
            <wp:effectExtent l="0" t="0" r="0" b="0"/>
            <wp:docPr id="12" name="Рисунок 12" descr="http://estet-portal.com/images/biologi4eski-aktivnie-to4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stet-portal.com/images/biologi4eski-aktivnie-to4ki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78" cy="181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>·      </w:t>
      </w:r>
    </w:p>
    <w:p w:rsidR="00682A35" w:rsidRPr="00907BE3" w:rsidRDefault="00682A35" w:rsidP="00046BC1">
      <w:pPr>
        <w:pStyle w:val="a3"/>
        <w:numPr>
          <w:ilvl w:val="0"/>
          <w:numId w:val="27"/>
        </w:numPr>
        <w:shd w:val="clear" w:color="auto" w:fill="FFFFFF"/>
        <w:spacing w:before="0" w:beforeAutospacing="0" w:after="180" w:afterAutospacing="0" w:line="330" w:lineRule="atLeast"/>
        <w:ind w:left="709" w:hanging="349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lastRenderedPageBreak/>
        <w:t>Снимает боль в лопатках</w:t>
      </w:r>
    </w:p>
    <w:p w:rsidR="00682A35" w:rsidRPr="00907BE3" w:rsidRDefault="00682A35" w:rsidP="00046BC1">
      <w:pPr>
        <w:pStyle w:val="a3"/>
        <w:numPr>
          <w:ilvl w:val="1"/>
          <w:numId w:val="27"/>
        </w:numPr>
        <w:shd w:val="clear" w:color="auto" w:fill="FFFFFF"/>
        <w:tabs>
          <w:tab w:val="left" w:pos="851"/>
        </w:tabs>
        <w:spacing w:before="0" w:beforeAutospacing="0" w:after="180" w:afterAutospacing="0" w:line="330" w:lineRule="atLeast"/>
        <w:ind w:left="709" w:hanging="349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Облегчает боль в спине</w:t>
      </w:r>
    </w:p>
    <w:p w:rsidR="00782791" w:rsidRDefault="00682A35" w:rsidP="00046BC1">
      <w:pPr>
        <w:pStyle w:val="a3"/>
        <w:numPr>
          <w:ilvl w:val="0"/>
          <w:numId w:val="27"/>
        </w:numPr>
        <w:shd w:val="clear" w:color="auto" w:fill="FFFFFF"/>
        <w:spacing w:before="0" w:beforeAutospacing="0" w:after="180" w:afterAutospacing="0" w:line="330" w:lineRule="atLeast"/>
        <w:ind w:left="709" w:hanging="349"/>
        <w:rPr>
          <w:color w:val="333333"/>
          <w:sz w:val="28"/>
          <w:szCs w:val="28"/>
        </w:rPr>
        <w:sectPr w:rsidR="00782791" w:rsidSect="007827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7BE3">
        <w:rPr>
          <w:color w:val="333333"/>
          <w:sz w:val="28"/>
          <w:szCs w:val="28"/>
        </w:rPr>
        <w:t>Снимает мышечное напряжение</w:t>
      </w: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333333"/>
          <w:sz w:val="28"/>
          <w:szCs w:val="28"/>
        </w:rPr>
      </w:pPr>
    </w:p>
    <w:p w:rsidR="00682A35" w:rsidRPr="00907BE3" w:rsidRDefault="00682A35" w:rsidP="00907BE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 w:rsidRPr="00907BE3">
        <w:rPr>
          <w:rStyle w:val="a4"/>
          <w:color w:val="333333"/>
          <w:sz w:val="28"/>
          <w:szCs w:val="28"/>
        </w:rPr>
        <w:t>На шее, находится биологически активная точка,</w:t>
      </w:r>
      <w:r w:rsidRPr="00907BE3">
        <w:rPr>
          <w:rStyle w:val="apple-converted-space"/>
          <w:color w:val="333333"/>
          <w:sz w:val="28"/>
          <w:szCs w:val="28"/>
        </w:rPr>
        <w:t> </w:t>
      </w:r>
      <w:r w:rsidR="00782791">
        <w:rPr>
          <w:color w:val="333333"/>
          <w:sz w:val="28"/>
          <w:szCs w:val="28"/>
        </w:rPr>
        <w:t>помогает</w:t>
      </w:r>
    </w:p>
    <w:p w:rsidR="00782791" w:rsidRDefault="0078279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</w:p>
    <w:p w:rsidR="00046BC1" w:rsidRDefault="00046BC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046BC1" w:rsidSect="00907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791" w:rsidRDefault="00046BC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 </w:t>
      </w:r>
    </w:p>
    <w:p w:rsidR="00046BC1" w:rsidRDefault="00682A35" w:rsidP="00046BC1">
      <w:pPr>
        <w:pStyle w:val="a3"/>
        <w:numPr>
          <w:ilvl w:val="0"/>
          <w:numId w:val="32"/>
        </w:numPr>
        <w:shd w:val="clear" w:color="auto" w:fill="FFFFFF"/>
        <w:spacing w:before="0" w:beforeAutospacing="0" w:after="180" w:afterAutospacing="0" w:line="330" w:lineRule="atLeast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Снять стресс</w:t>
      </w:r>
    </w:p>
    <w:p w:rsidR="00046BC1" w:rsidRPr="00907BE3" w:rsidRDefault="00046BC1" w:rsidP="00046BC1">
      <w:pPr>
        <w:pStyle w:val="a3"/>
        <w:numPr>
          <w:ilvl w:val="0"/>
          <w:numId w:val="32"/>
        </w:numPr>
        <w:shd w:val="clear" w:color="auto" w:fill="FFFFFF"/>
        <w:spacing w:before="0" w:beforeAutospacing="0" w:after="180" w:afterAutospacing="0" w:line="330" w:lineRule="atLeast"/>
        <w:rPr>
          <w:color w:val="333333"/>
          <w:sz w:val="28"/>
          <w:szCs w:val="28"/>
        </w:rPr>
      </w:pPr>
      <w:r w:rsidRPr="00046BC1">
        <w:rPr>
          <w:color w:val="333333"/>
          <w:sz w:val="28"/>
          <w:szCs w:val="28"/>
        </w:rPr>
        <w:t xml:space="preserve"> </w:t>
      </w:r>
      <w:r w:rsidRPr="00907BE3">
        <w:rPr>
          <w:color w:val="333333"/>
          <w:sz w:val="28"/>
          <w:szCs w:val="28"/>
        </w:rPr>
        <w:t>Облегчить головную боль</w:t>
      </w:r>
    </w:p>
    <w:p w:rsidR="00046BC1" w:rsidRDefault="00046BC1" w:rsidP="00046BC1">
      <w:pPr>
        <w:pStyle w:val="a3"/>
        <w:numPr>
          <w:ilvl w:val="0"/>
          <w:numId w:val="32"/>
        </w:numPr>
        <w:shd w:val="clear" w:color="auto" w:fill="FFFFFF"/>
        <w:spacing w:before="0" w:beforeAutospacing="0" w:after="180" w:afterAutospacing="0" w:line="330" w:lineRule="atLeast"/>
        <w:rPr>
          <w:color w:val="333333"/>
          <w:sz w:val="28"/>
          <w:szCs w:val="28"/>
        </w:rPr>
      </w:pPr>
      <w:r w:rsidRPr="00046BC1">
        <w:rPr>
          <w:color w:val="333333"/>
          <w:sz w:val="28"/>
          <w:szCs w:val="28"/>
        </w:rPr>
        <w:t>Улучшить сон</w:t>
      </w:r>
      <w:r w:rsidRPr="00046BC1">
        <w:rPr>
          <w:color w:val="333333"/>
          <w:sz w:val="28"/>
          <w:szCs w:val="28"/>
        </w:rPr>
        <w:t xml:space="preserve"> </w:t>
      </w:r>
    </w:p>
    <w:p w:rsidR="00046BC1" w:rsidRPr="00046BC1" w:rsidRDefault="00046BC1" w:rsidP="00046BC1">
      <w:pPr>
        <w:pStyle w:val="a3"/>
        <w:numPr>
          <w:ilvl w:val="0"/>
          <w:numId w:val="32"/>
        </w:numPr>
        <w:shd w:val="clear" w:color="auto" w:fill="FFFFFF"/>
        <w:spacing w:before="0" w:beforeAutospacing="0" w:after="180" w:afterAutospacing="0" w:line="330" w:lineRule="atLeast"/>
        <w:rPr>
          <w:color w:val="333333"/>
          <w:sz w:val="28"/>
          <w:szCs w:val="28"/>
        </w:rPr>
      </w:pPr>
      <w:r w:rsidRPr="00907BE3">
        <w:rPr>
          <w:color w:val="333333"/>
          <w:sz w:val="28"/>
          <w:szCs w:val="28"/>
        </w:rPr>
        <w:t>Снять напряжение</w:t>
      </w:r>
      <w:r w:rsidRPr="00046BC1">
        <w:rPr>
          <w:color w:val="333333"/>
          <w:sz w:val="28"/>
          <w:szCs w:val="28"/>
        </w:rPr>
        <w:t xml:space="preserve"> </w:t>
      </w:r>
      <w:r w:rsidRPr="00907BE3">
        <w:rPr>
          <w:color w:val="333333"/>
          <w:sz w:val="28"/>
          <w:szCs w:val="28"/>
        </w:rPr>
        <w:t>шее</w:t>
      </w:r>
    </w:p>
    <w:p w:rsidR="00782791" w:rsidRPr="00046BC1" w:rsidRDefault="00046BC1" w:rsidP="00046BC1">
      <w:pPr>
        <w:pStyle w:val="a3"/>
        <w:shd w:val="clear" w:color="auto" w:fill="FFFFFF"/>
        <w:spacing w:before="0" w:beforeAutospacing="0" w:after="180" w:afterAutospacing="0" w:line="330" w:lineRule="atLeast"/>
        <w:ind w:left="360"/>
        <w:rPr>
          <w:rStyle w:val="a6"/>
          <w:i w:val="0"/>
          <w:iCs w:val="0"/>
          <w:color w:val="333333"/>
          <w:sz w:val="28"/>
          <w:szCs w:val="28"/>
        </w:rPr>
        <w:sectPr w:rsidR="00782791" w:rsidRPr="00046BC1" w:rsidSect="007827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7BE3">
        <w:rPr>
          <w:noProof/>
          <w:sz w:val="28"/>
          <w:szCs w:val="28"/>
        </w:rPr>
        <w:lastRenderedPageBreak/>
        <w:drawing>
          <wp:inline distT="0" distB="0" distL="0" distR="0" wp14:anchorId="31B842FD" wp14:editId="04EEB450">
            <wp:extent cx="2169994" cy="1583140"/>
            <wp:effectExtent l="0" t="0" r="1905" b="0"/>
            <wp:docPr id="14" name="Рисунок 14" descr="http://estet-portal.com/images/biologi4eski-aktivnie-to4k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stet-portal.com/images/biologi4eski-aktivnie-to4ki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A35" w:rsidRPr="00907BE3">
        <w:rPr>
          <w:color w:val="333333"/>
          <w:sz w:val="28"/>
          <w:szCs w:val="28"/>
        </w:rPr>
        <w:t xml:space="preserve">в </w:t>
      </w:r>
    </w:p>
    <w:p w:rsidR="00782791" w:rsidRDefault="00782791" w:rsidP="00907BE3">
      <w:pPr>
        <w:pStyle w:val="a3"/>
        <w:shd w:val="clear" w:color="auto" w:fill="FFFFFF"/>
        <w:spacing w:before="0" w:beforeAutospacing="0" w:after="180" w:afterAutospacing="0" w:line="330" w:lineRule="atLeast"/>
        <w:jc w:val="both"/>
        <w:rPr>
          <w:color w:val="333333"/>
          <w:sz w:val="28"/>
          <w:szCs w:val="28"/>
        </w:rPr>
        <w:sectPr w:rsidR="00782791" w:rsidSect="007827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791" w:rsidRPr="00907BE3" w:rsidRDefault="00765150" w:rsidP="00765150">
      <w:pPr>
        <w:ind w:right="-56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D4FEB9" wp14:editId="4D3D04E1">
            <wp:extent cx="7137778" cy="7670042"/>
            <wp:effectExtent l="0" t="0" r="6350" b="7620"/>
            <wp:docPr id="1" name="Рисунок 1" descr="http://900igr.net/up/datas/255862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55862/0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905" cy="766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791" w:rsidRPr="00907BE3" w:rsidSect="00907B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AB9"/>
    <w:multiLevelType w:val="hybridMultilevel"/>
    <w:tmpl w:val="8226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1586"/>
    <w:multiLevelType w:val="hybridMultilevel"/>
    <w:tmpl w:val="56D0F646"/>
    <w:lvl w:ilvl="0" w:tplc="96E69DFC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D63A7"/>
    <w:multiLevelType w:val="hybridMultilevel"/>
    <w:tmpl w:val="985C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30CD"/>
    <w:multiLevelType w:val="hybridMultilevel"/>
    <w:tmpl w:val="E8C8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7E3A"/>
    <w:multiLevelType w:val="hybridMultilevel"/>
    <w:tmpl w:val="89D2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67AAF"/>
    <w:multiLevelType w:val="hybridMultilevel"/>
    <w:tmpl w:val="9D50825E"/>
    <w:lvl w:ilvl="0" w:tplc="041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01AB3"/>
    <w:multiLevelType w:val="hybridMultilevel"/>
    <w:tmpl w:val="D872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2491"/>
    <w:multiLevelType w:val="hybridMultilevel"/>
    <w:tmpl w:val="BC8A7556"/>
    <w:lvl w:ilvl="0" w:tplc="AEDCD910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D60CD"/>
    <w:multiLevelType w:val="hybridMultilevel"/>
    <w:tmpl w:val="CB8E96A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36C0A"/>
    <w:multiLevelType w:val="hybridMultilevel"/>
    <w:tmpl w:val="2C8C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E3EC3"/>
    <w:multiLevelType w:val="hybridMultilevel"/>
    <w:tmpl w:val="08EA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80318"/>
    <w:multiLevelType w:val="hybridMultilevel"/>
    <w:tmpl w:val="CB46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8DB"/>
    <w:multiLevelType w:val="hybridMultilevel"/>
    <w:tmpl w:val="C09A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95192"/>
    <w:multiLevelType w:val="hybridMultilevel"/>
    <w:tmpl w:val="053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32851"/>
    <w:multiLevelType w:val="hybridMultilevel"/>
    <w:tmpl w:val="D0AE2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0B0335"/>
    <w:multiLevelType w:val="multilevel"/>
    <w:tmpl w:val="4E3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A117B"/>
    <w:multiLevelType w:val="hybridMultilevel"/>
    <w:tmpl w:val="08C6D802"/>
    <w:lvl w:ilvl="0" w:tplc="041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60622756">
      <w:numFmt w:val="bullet"/>
      <w:lvlText w:val="·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141DC"/>
    <w:multiLevelType w:val="hybridMultilevel"/>
    <w:tmpl w:val="95AA090E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8">
    <w:nsid w:val="4F7044EA"/>
    <w:multiLevelType w:val="hybridMultilevel"/>
    <w:tmpl w:val="189E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E4CF7"/>
    <w:multiLevelType w:val="hybridMultilevel"/>
    <w:tmpl w:val="E952AD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C77126B"/>
    <w:multiLevelType w:val="hybridMultilevel"/>
    <w:tmpl w:val="7596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938C3"/>
    <w:multiLevelType w:val="hybridMultilevel"/>
    <w:tmpl w:val="ABC8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A1A59"/>
    <w:multiLevelType w:val="hybridMultilevel"/>
    <w:tmpl w:val="D93E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E3E5E"/>
    <w:multiLevelType w:val="hybridMultilevel"/>
    <w:tmpl w:val="C7E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D57B2"/>
    <w:multiLevelType w:val="hybridMultilevel"/>
    <w:tmpl w:val="FB245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9371B3"/>
    <w:multiLevelType w:val="hybridMultilevel"/>
    <w:tmpl w:val="819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371E6"/>
    <w:multiLevelType w:val="hybridMultilevel"/>
    <w:tmpl w:val="B60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21C0C"/>
    <w:multiLevelType w:val="hybridMultilevel"/>
    <w:tmpl w:val="1D7C5FC0"/>
    <w:lvl w:ilvl="0" w:tplc="07BE54AE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C7E46"/>
    <w:multiLevelType w:val="hybridMultilevel"/>
    <w:tmpl w:val="21F40104"/>
    <w:lvl w:ilvl="0" w:tplc="58D41E9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A2CE6"/>
    <w:multiLevelType w:val="hybridMultilevel"/>
    <w:tmpl w:val="3EF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352E4"/>
    <w:multiLevelType w:val="hybridMultilevel"/>
    <w:tmpl w:val="0DF4AAA2"/>
    <w:lvl w:ilvl="0" w:tplc="65B8DD36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81BD2"/>
    <w:multiLevelType w:val="hybridMultilevel"/>
    <w:tmpl w:val="09FE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D1E2A"/>
    <w:multiLevelType w:val="hybridMultilevel"/>
    <w:tmpl w:val="D63414EA"/>
    <w:lvl w:ilvl="0" w:tplc="0419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2"/>
  </w:num>
  <w:num w:numId="3">
    <w:abstractNumId w:val="17"/>
  </w:num>
  <w:num w:numId="4">
    <w:abstractNumId w:val="23"/>
  </w:num>
  <w:num w:numId="5">
    <w:abstractNumId w:val="30"/>
  </w:num>
  <w:num w:numId="6">
    <w:abstractNumId w:val="12"/>
  </w:num>
  <w:num w:numId="7">
    <w:abstractNumId w:val="29"/>
  </w:num>
  <w:num w:numId="8">
    <w:abstractNumId w:val="1"/>
  </w:num>
  <w:num w:numId="9">
    <w:abstractNumId w:val="24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27"/>
  </w:num>
  <w:num w:numId="15">
    <w:abstractNumId w:val="32"/>
  </w:num>
  <w:num w:numId="16">
    <w:abstractNumId w:val="16"/>
  </w:num>
  <w:num w:numId="17">
    <w:abstractNumId w:val="25"/>
  </w:num>
  <w:num w:numId="18">
    <w:abstractNumId w:val="28"/>
  </w:num>
  <w:num w:numId="19">
    <w:abstractNumId w:val="8"/>
  </w:num>
  <w:num w:numId="20">
    <w:abstractNumId w:val="26"/>
  </w:num>
  <w:num w:numId="21">
    <w:abstractNumId w:val="14"/>
  </w:num>
  <w:num w:numId="22">
    <w:abstractNumId w:val="4"/>
  </w:num>
  <w:num w:numId="23">
    <w:abstractNumId w:val="11"/>
  </w:num>
  <w:num w:numId="24">
    <w:abstractNumId w:val="31"/>
  </w:num>
  <w:num w:numId="25">
    <w:abstractNumId w:val="3"/>
  </w:num>
  <w:num w:numId="26">
    <w:abstractNumId w:val="19"/>
  </w:num>
  <w:num w:numId="27">
    <w:abstractNumId w:val="0"/>
  </w:num>
  <w:num w:numId="28">
    <w:abstractNumId w:val="13"/>
  </w:num>
  <w:num w:numId="29">
    <w:abstractNumId w:val="18"/>
  </w:num>
  <w:num w:numId="30">
    <w:abstractNumId w:val="20"/>
  </w:num>
  <w:num w:numId="31">
    <w:abstractNumId w:val="10"/>
  </w:num>
  <w:num w:numId="32">
    <w:abstractNumId w:val="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A9"/>
    <w:rsid w:val="00000157"/>
    <w:rsid w:val="0001650F"/>
    <w:rsid w:val="000357B0"/>
    <w:rsid w:val="00037535"/>
    <w:rsid w:val="00046BC1"/>
    <w:rsid w:val="00075D4A"/>
    <w:rsid w:val="000A41A9"/>
    <w:rsid w:val="000B5274"/>
    <w:rsid w:val="000B553F"/>
    <w:rsid w:val="000D2272"/>
    <w:rsid w:val="000E69C5"/>
    <w:rsid w:val="000F1787"/>
    <w:rsid w:val="00115630"/>
    <w:rsid w:val="001521DC"/>
    <w:rsid w:val="00154F23"/>
    <w:rsid w:val="00156105"/>
    <w:rsid w:val="00160E8B"/>
    <w:rsid w:val="00161238"/>
    <w:rsid w:val="00163ACC"/>
    <w:rsid w:val="001719BC"/>
    <w:rsid w:val="00174956"/>
    <w:rsid w:val="00193050"/>
    <w:rsid w:val="00193372"/>
    <w:rsid w:val="0019382B"/>
    <w:rsid w:val="001B2DAD"/>
    <w:rsid w:val="001B5F0E"/>
    <w:rsid w:val="001C1CD9"/>
    <w:rsid w:val="001D1B5B"/>
    <w:rsid w:val="001F4D4F"/>
    <w:rsid w:val="0022427D"/>
    <w:rsid w:val="00233225"/>
    <w:rsid w:val="00236899"/>
    <w:rsid w:val="00271634"/>
    <w:rsid w:val="00272645"/>
    <w:rsid w:val="0027566A"/>
    <w:rsid w:val="00284CA0"/>
    <w:rsid w:val="00287510"/>
    <w:rsid w:val="002940D4"/>
    <w:rsid w:val="002A2684"/>
    <w:rsid w:val="002B1C9B"/>
    <w:rsid w:val="002D0F51"/>
    <w:rsid w:val="002D18A7"/>
    <w:rsid w:val="002D2C66"/>
    <w:rsid w:val="002E5BB7"/>
    <w:rsid w:val="002F108C"/>
    <w:rsid w:val="002F10BE"/>
    <w:rsid w:val="0030786F"/>
    <w:rsid w:val="00326761"/>
    <w:rsid w:val="00330107"/>
    <w:rsid w:val="00335A7C"/>
    <w:rsid w:val="00340F29"/>
    <w:rsid w:val="00365748"/>
    <w:rsid w:val="00373BB2"/>
    <w:rsid w:val="00382343"/>
    <w:rsid w:val="003A0065"/>
    <w:rsid w:val="003D54F2"/>
    <w:rsid w:val="00406BF7"/>
    <w:rsid w:val="00410D63"/>
    <w:rsid w:val="00435877"/>
    <w:rsid w:val="00445BC4"/>
    <w:rsid w:val="0045579E"/>
    <w:rsid w:val="0045729D"/>
    <w:rsid w:val="00477C1C"/>
    <w:rsid w:val="004B378D"/>
    <w:rsid w:val="004B3A0A"/>
    <w:rsid w:val="00510C70"/>
    <w:rsid w:val="00525E33"/>
    <w:rsid w:val="0053718A"/>
    <w:rsid w:val="00567261"/>
    <w:rsid w:val="00570EEC"/>
    <w:rsid w:val="0058235C"/>
    <w:rsid w:val="00587284"/>
    <w:rsid w:val="00591DF9"/>
    <w:rsid w:val="005B7FDA"/>
    <w:rsid w:val="005E528E"/>
    <w:rsid w:val="00605EAA"/>
    <w:rsid w:val="006150C7"/>
    <w:rsid w:val="00682A35"/>
    <w:rsid w:val="006A112E"/>
    <w:rsid w:val="006A246D"/>
    <w:rsid w:val="006A51D4"/>
    <w:rsid w:val="006A69B9"/>
    <w:rsid w:val="006B20AF"/>
    <w:rsid w:val="006B3649"/>
    <w:rsid w:val="006B36D3"/>
    <w:rsid w:val="006E12A7"/>
    <w:rsid w:val="006E2825"/>
    <w:rsid w:val="00703284"/>
    <w:rsid w:val="007241CC"/>
    <w:rsid w:val="00730271"/>
    <w:rsid w:val="00750B3C"/>
    <w:rsid w:val="0075228E"/>
    <w:rsid w:val="0076506C"/>
    <w:rsid w:val="00765150"/>
    <w:rsid w:val="00782791"/>
    <w:rsid w:val="007A0FB5"/>
    <w:rsid w:val="007B4F29"/>
    <w:rsid w:val="00822990"/>
    <w:rsid w:val="0083284B"/>
    <w:rsid w:val="0084653C"/>
    <w:rsid w:val="00863264"/>
    <w:rsid w:val="008640E1"/>
    <w:rsid w:val="00866DBA"/>
    <w:rsid w:val="0087035D"/>
    <w:rsid w:val="00870F45"/>
    <w:rsid w:val="008A7947"/>
    <w:rsid w:val="008D04C5"/>
    <w:rsid w:val="008D6ABC"/>
    <w:rsid w:val="00900050"/>
    <w:rsid w:val="00907BE3"/>
    <w:rsid w:val="00923A12"/>
    <w:rsid w:val="009571F1"/>
    <w:rsid w:val="009729E0"/>
    <w:rsid w:val="00973EDC"/>
    <w:rsid w:val="00973F07"/>
    <w:rsid w:val="009873AD"/>
    <w:rsid w:val="009F5975"/>
    <w:rsid w:val="00A0642F"/>
    <w:rsid w:val="00A27223"/>
    <w:rsid w:val="00A30777"/>
    <w:rsid w:val="00A35AC9"/>
    <w:rsid w:val="00A36137"/>
    <w:rsid w:val="00A44AD6"/>
    <w:rsid w:val="00A5008B"/>
    <w:rsid w:val="00A51BF1"/>
    <w:rsid w:val="00A54E09"/>
    <w:rsid w:val="00A96289"/>
    <w:rsid w:val="00AA510D"/>
    <w:rsid w:val="00AB3FC3"/>
    <w:rsid w:val="00AC6809"/>
    <w:rsid w:val="00B03DC1"/>
    <w:rsid w:val="00B219DD"/>
    <w:rsid w:val="00B30B74"/>
    <w:rsid w:val="00B4786F"/>
    <w:rsid w:val="00B52855"/>
    <w:rsid w:val="00B602FB"/>
    <w:rsid w:val="00B81F76"/>
    <w:rsid w:val="00B86503"/>
    <w:rsid w:val="00BC4032"/>
    <w:rsid w:val="00BC7440"/>
    <w:rsid w:val="00BD0F33"/>
    <w:rsid w:val="00BE4DF8"/>
    <w:rsid w:val="00BE5961"/>
    <w:rsid w:val="00BF3332"/>
    <w:rsid w:val="00BF3B3F"/>
    <w:rsid w:val="00C0370C"/>
    <w:rsid w:val="00C17F46"/>
    <w:rsid w:val="00C5444D"/>
    <w:rsid w:val="00C6465A"/>
    <w:rsid w:val="00C715BA"/>
    <w:rsid w:val="00C730A3"/>
    <w:rsid w:val="00C77FAA"/>
    <w:rsid w:val="00CA02C6"/>
    <w:rsid w:val="00CD4BAA"/>
    <w:rsid w:val="00CE114A"/>
    <w:rsid w:val="00CE6E3F"/>
    <w:rsid w:val="00D00607"/>
    <w:rsid w:val="00D16C85"/>
    <w:rsid w:val="00D21348"/>
    <w:rsid w:val="00D3505B"/>
    <w:rsid w:val="00D36573"/>
    <w:rsid w:val="00D36755"/>
    <w:rsid w:val="00D37E70"/>
    <w:rsid w:val="00D528A0"/>
    <w:rsid w:val="00D52EF9"/>
    <w:rsid w:val="00D56A8D"/>
    <w:rsid w:val="00D5725A"/>
    <w:rsid w:val="00D639F5"/>
    <w:rsid w:val="00DA18A8"/>
    <w:rsid w:val="00DA6512"/>
    <w:rsid w:val="00DC6F00"/>
    <w:rsid w:val="00DD3D3E"/>
    <w:rsid w:val="00DE2B43"/>
    <w:rsid w:val="00E03D67"/>
    <w:rsid w:val="00E12A77"/>
    <w:rsid w:val="00E21DAF"/>
    <w:rsid w:val="00E57134"/>
    <w:rsid w:val="00E82CD9"/>
    <w:rsid w:val="00E83B8D"/>
    <w:rsid w:val="00E90E6F"/>
    <w:rsid w:val="00E962A5"/>
    <w:rsid w:val="00EF734C"/>
    <w:rsid w:val="00F058AA"/>
    <w:rsid w:val="00F12430"/>
    <w:rsid w:val="00F31AC5"/>
    <w:rsid w:val="00F32800"/>
    <w:rsid w:val="00F67A80"/>
    <w:rsid w:val="00F73A23"/>
    <w:rsid w:val="00F75819"/>
    <w:rsid w:val="00F816C1"/>
    <w:rsid w:val="00F93CAB"/>
    <w:rsid w:val="00FC58C8"/>
    <w:rsid w:val="00FD1165"/>
    <w:rsid w:val="00FE1580"/>
    <w:rsid w:val="00FF1290"/>
    <w:rsid w:val="00FF51B6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A35"/>
    <w:rPr>
      <w:b/>
      <w:bCs/>
    </w:rPr>
  </w:style>
  <w:style w:type="character" w:customStyle="1" w:styleId="apple-converted-space">
    <w:name w:val="apple-converted-space"/>
    <w:basedOn w:val="a0"/>
    <w:rsid w:val="00682A35"/>
  </w:style>
  <w:style w:type="character" w:styleId="a5">
    <w:name w:val="Hyperlink"/>
    <w:basedOn w:val="a0"/>
    <w:uiPriority w:val="99"/>
    <w:semiHidden/>
    <w:unhideWhenUsed/>
    <w:rsid w:val="00682A35"/>
    <w:rPr>
      <w:color w:val="0000FF"/>
      <w:u w:val="single"/>
    </w:rPr>
  </w:style>
  <w:style w:type="character" w:styleId="a6">
    <w:name w:val="Emphasis"/>
    <w:basedOn w:val="a0"/>
    <w:uiPriority w:val="20"/>
    <w:qFormat/>
    <w:rsid w:val="00682A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A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A35"/>
    <w:rPr>
      <w:b/>
      <w:bCs/>
    </w:rPr>
  </w:style>
  <w:style w:type="character" w:customStyle="1" w:styleId="apple-converted-space">
    <w:name w:val="apple-converted-space"/>
    <w:basedOn w:val="a0"/>
    <w:rsid w:val="00682A35"/>
  </w:style>
  <w:style w:type="character" w:styleId="a5">
    <w:name w:val="Hyperlink"/>
    <w:basedOn w:val="a0"/>
    <w:uiPriority w:val="99"/>
    <w:semiHidden/>
    <w:unhideWhenUsed/>
    <w:rsid w:val="00682A35"/>
    <w:rPr>
      <w:color w:val="0000FF"/>
      <w:u w:val="single"/>
    </w:rPr>
  </w:style>
  <w:style w:type="character" w:styleId="a6">
    <w:name w:val="Emphasis"/>
    <w:basedOn w:val="a0"/>
    <w:uiPriority w:val="20"/>
    <w:qFormat/>
    <w:rsid w:val="00682A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A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2020-09-08T18:15:00Z</cp:lastPrinted>
  <dcterms:created xsi:type="dcterms:W3CDTF">2017-04-17T19:28:00Z</dcterms:created>
  <dcterms:modified xsi:type="dcterms:W3CDTF">2020-09-08T18:17:00Z</dcterms:modified>
</cp:coreProperties>
</file>