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D1" w:rsidRDefault="00993ED1" w:rsidP="00E7252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B14872" w:rsidRPr="00993ED1" w:rsidRDefault="00B14872" w:rsidP="00E7252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«Развитие творческих способностей учащихся</w:t>
      </w: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уроках </w:t>
      </w:r>
      <w:r w:rsidR="00993ED1">
        <w:rPr>
          <w:rFonts w:ascii="Times New Roman" w:eastAsia="Times New Roman" w:hAnsi="Times New Roman" w:cs="Times New Roman"/>
          <w:b/>
          <w:sz w:val="28"/>
          <w:szCs w:val="28"/>
        </w:rPr>
        <w:t xml:space="preserve">и внеурочной деятельности </w:t>
      </w: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>в начальной школе»</w:t>
      </w:r>
    </w:p>
    <w:p w:rsidR="002D4313" w:rsidRPr="00993ED1" w:rsidRDefault="00E72525" w:rsidP="00752BA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5682" w:rsidRPr="00993ED1">
        <w:rPr>
          <w:rFonts w:ascii="Times New Roman" w:eastAsia="Times New Roman" w:hAnsi="Times New Roman" w:cs="Times New Roman"/>
          <w:sz w:val="28"/>
          <w:szCs w:val="28"/>
        </w:rPr>
        <w:t>В современном мире человеку просто необходимо уметь творчески мыслить, принимать нестандартные решения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9ED" w:rsidRPr="00993ED1">
        <w:rPr>
          <w:rFonts w:ascii="Times New Roman" w:hAnsi="Times New Roman" w:cs="Times New Roman"/>
          <w:sz w:val="28"/>
          <w:szCs w:val="28"/>
        </w:rPr>
        <w:t xml:space="preserve"> </w:t>
      </w:r>
      <w:r w:rsidR="00810DA8" w:rsidRPr="00993ED1">
        <w:rPr>
          <w:rFonts w:ascii="Times New Roman" w:eastAsia="Times New Roman" w:hAnsi="Times New Roman" w:cs="Times New Roman"/>
          <w:sz w:val="28"/>
          <w:szCs w:val="28"/>
        </w:rPr>
        <w:t xml:space="preserve">Наша задача </w:t>
      </w:r>
      <w:r w:rsidR="009E5682" w:rsidRPr="00993ED1">
        <w:rPr>
          <w:rFonts w:ascii="Times New Roman" w:eastAsia="Times New Roman" w:hAnsi="Times New Roman" w:cs="Times New Roman"/>
          <w:sz w:val="28"/>
          <w:szCs w:val="28"/>
        </w:rPr>
        <w:t>не только в том, чтобы дать учащимся как можно более глубокие знания по предмету, но и развить творческие способности каждого ребёнка.</w:t>
      </w:r>
      <w:r w:rsidR="009E5682" w:rsidRPr="00993ED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D4313" w:rsidRPr="00993ED1" w:rsidRDefault="00187A24" w:rsidP="00752BA1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же такое «творчество»? </w:t>
      </w:r>
    </w:p>
    <w:p w:rsidR="002D4313" w:rsidRPr="00993ED1" w:rsidRDefault="009736B6" w:rsidP="002D4313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87A24" w:rsidRPr="00993ED1">
        <w:rPr>
          <w:rFonts w:ascii="Times New Roman" w:eastAsia="Times New Roman" w:hAnsi="Times New Roman" w:cs="Times New Roman"/>
          <w:b/>
          <w:sz w:val="28"/>
          <w:szCs w:val="28"/>
        </w:rPr>
        <w:t xml:space="preserve">ворчество — это создание чего-то нового, оно вводит человека в атмосферу вечного поиска. Значит, это новые знания – открытия, изобретения, конструирование, решение мудрёных задач, это искусство - </w:t>
      </w:r>
      <w:r w:rsidR="00810DA8" w:rsidRPr="00993ED1">
        <w:rPr>
          <w:rFonts w:ascii="Times New Roman" w:eastAsia="Times New Roman" w:hAnsi="Times New Roman" w:cs="Times New Roman"/>
          <w:b/>
          <w:sz w:val="28"/>
          <w:szCs w:val="28"/>
        </w:rPr>
        <w:t>стихи, рассказы, песни, музыка</w:t>
      </w:r>
      <w:r w:rsidR="00187A24" w:rsidRPr="00993ED1">
        <w:rPr>
          <w:rFonts w:ascii="Times New Roman" w:eastAsia="Times New Roman" w:hAnsi="Times New Roman" w:cs="Times New Roman"/>
          <w:b/>
          <w:sz w:val="28"/>
          <w:szCs w:val="28"/>
        </w:rPr>
        <w:t xml:space="preserve">, театр, рисование и живопись, лепка, создание новых игр, новых слов и так далее. </w:t>
      </w:r>
    </w:p>
    <w:p w:rsidR="002D4313" w:rsidRPr="00993ED1" w:rsidRDefault="002D4313" w:rsidP="00752B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39ED" w:rsidRPr="00993ED1" w:rsidRDefault="00810DA8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Н</w:t>
      </w:r>
      <w:r w:rsidR="00A639ED" w:rsidRPr="00993ED1">
        <w:rPr>
          <w:rFonts w:ascii="Times New Roman" w:hAnsi="Times New Roman" w:cs="Times New Roman"/>
          <w:sz w:val="28"/>
          <w:szCs w:val="28"/>
        </w:rPr>
        <w:t>аши дети много знают, но мало умеют, а если и умеют, то делают это на низком креативном уровне.   Поэтому я и поставила следующие цели и задачи:</w:t>
      </w:r>
    </w:p>
    <w:p w:rsidR="002D4313" w:rsidRPr="00993ED1" w:rsidRDefault="002D4313" w:rsidP="00752B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развивать детскую фантазию, причинно – следственное мышление, языковое чутье, творческое воображение;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развивать умение сочинять рассказы и сказки;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решать сложные проблемные задания;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формировать любознательность;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стремление к познанию нового, неизведанного;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формировать умение мыслить логически, нестандартно;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развивать речь, логику мышление;</w:t>
      </w:r>
    </w:p>
    <w:p w:rsidR="00A639ED" w:rsidRPr="00993ED1" w:rsidRDefault="00A639ED" w:rsidP="00A639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повышать мотивацию к самосовершенствованию</w:t>
      </w:r>
      <w:r w:rsidR="00752BA1" w:rsidRPr="00993ED1">
        <w:rPr>
          <w:rFonts w:ascii="Times New Roman" w:hAnsi="Times New Roman" w:cs="Times New Roman"/>
          <w:sz w:val="28"/>
          <w:szCs w:val="28"/>
        </w:rPr>
        <w:t>.</w:t>
      </w:r>
    </w:p>
    <w:p w:rsidR="002D4313" w:rsidRPr="00993ED1" w:rsidRDefault="002D4313" w:rsidP="002D4313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313" w:rsidRPr="00993ED1" w:rsidRDefault="002D4313" w:rsidP="002D4313">
      <w:pPr>
        <w:pStyle w:val="a3"/>
        <w:ind w:firstLine="44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Моя задача – помочь учащимся актуализировать способности, развить их. Я сформулировала для себя следующие правила:</w:t>
      </w:r>
    </w:p>
    <w:p w:rsidR="002D4313" w:rsidRPr="00993ED1" w:rsidRDefault="002D4313" w:rsidP="002D43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Поощрять сомнения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. Творческим личностям свойственно сомневаться в решениях, принимаемых другими людьми. </w:t>
      </w:r>
    </w:p>
    <w:p w:rsidR="002D4313" w:rsidRPr="00993ED1" w:rsidRDefault="002D4313" w:rsidP="002D43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Разрешать делать ошибки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. Когда детей ругают за ошибки, они в результате боятся их делать, и, следовательно, боятся рисковать, боятся думать независимо, не создают что-то новое, свое. </w:t>
      </w:r>
    </w:p>
    <w:p w:rsidR="002D4313" w:rsidRPr="00993ED1" w:rsidRDefault="002D4313" w:rsidP="002D43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Поощрять умение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 находить, формулировать и первыми предлагать проблему.</w:t>
      </w:r>
    </w:p>
    <w:p w:rsidR="00993ED1" w:rsidRDefault="00993ED1" w:rsidP="002D431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формирования творческих способностей: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а) положительные мотивы учения;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lastRenderedPageBreak/>
        <w:t>б) интерес учащихся;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в) творческая активность;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г) положительный микроклимат в коллективе;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д) сильные эмоции;</w:t>
      </w:r>
    </w:p>
    <w:p w:rsidR="002D4313" w:rsidRPr="00993ED1" w:rsidRDefault="002D4313" w:rsidP="002D4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е) предоставление свободы выбора действий, вариативность работы.</w:t>
      </w:r>
    </w:p>
    <w:p w:rsidR="002D4313" w:rsidRPr="00993ED1" w:rsidRDefault="002D4313" w:rsidP="002D43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Необходимо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ситуаций. На это направлены те упражнения, которые я предлагаю учащимся на уроках и во время внеклассных мероприятий.</w:t>
      </w:r>
    </w:p>
    <w:p w:rsidR="00752BA1" w:rsidRPr="00993ED1" w:rsidRDefault="00993ED1" w:rsidP="00752B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39ED" w:rsidRPr="00993ED1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осуществляется на всех уроках и внеклассных мероприятиях.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F4F4B" w:rsidRPr="00993ED1" w:rsidRDefault="00993ED1" w:rsidP="006F4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Слайд №       </w:t>
      </w:r>
      <w:r w:rsidR="006F4F4B" w:rsidRPr="00993E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Показатели сформированности творческой активности детей 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Высокий уровень интереса к урокам 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Способность к фантазированию, воображению 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Проявление догадливости и сообразительности 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Проявление радостных эмоций в процессе работы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Умение преодолевать возникшие трудности 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Стремление к оригинальности</w:t>
      </w:r>
    </w:p>
    <w:p w:rsidR="006F4F4B" w:rsidRPr="00993ED1" w:rsidRDefault="006F4F4B" w:rsidP="006F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Проявление самостоятельности в работе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F4B" w:rsidRPr="00993ED1" w:rsidRDefault="00CE6683" w:rsidP="006F4F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A639ED" w:rsidRPr="00993ED1" w:rsidRDefault="00A639ED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Pr="00993ED1">
        <w:rPr>
          <w:rFonts w:ascii="Times New Roman" w:hAnsi="Times New Roman" w:cs="Times New Roman"/>
          <w:sz w:val="28"/>
          <w:szCs w:val="28"/>
          <w:u w:val="single"/>
        </w:rPr>
        <w:t>эффект в развитии творческих способностей</w:t>
      </w:r>
      <w:r w:rsidRPr="00993ED1">
        <w:rPr>
          <w:rFonts w:ascii="Times New Roman" w:hAnsi="Times New Roman" w:cs="Times New Roman"/>
          <w:sz w:val="28"/>
          <w:szCs w:val="28"/>
        </w:rPr>
        <w:t xml:space="preserve"> младшего школьника может оказать: 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ежедневное включение в учебный процесс творческих заданий и упражнений,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реализация кружковых  занятий по специально разработанной программе,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вовлечение учащихся в творческое взаимодействие прикладного характера со сверстниками;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дидактические и сюжетно – ролевые игры на уроках и во внеурочно время;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экскурсии, наблюдения;</w:t>
      </w:r>
    </w:p>
    <w:p w:rsidR="00A639ED" w:rsidRPr="00993ED1" w:rsidRDefault="00752BA1" w:rsidP="00752BA1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- </w:t>
      </w:r>
      <w:r w:rsidR="00A639ED" w:rsidRPr="00993ED1">
        <w:rPr>
          <w:rFonts w:ascii="Times New Roman" w:hAnsi="Times New Roman" w:cs="Times New Roman"/>
          <w:sz w:val="28"/>
          <w:szCs w:val="28"/>
        </w:rPr>
        <w:t>творческие мастерские.</w:t>
      </w:r>
    </w:p>
    <w:p w:rsidR="00D651CB" w:rsidRPr="00993ED1" w:rsidRDefault="00D651CB" w:rsidP="00D651CB">
      <w:pPr>
        <w:pStyle w:val="a5"/>
        <w:rPr>
          <w:b/>
          <w:sz w:val="28"/>
          <w:szCs w:val="28"/>
        </w:rPr>
      </w:pPr>
      <w:r w:rsidRPr="00993ED1">
        <w:rPr>
          <w:b/>
          <w:sz w:val="28"/>
          <w:szCs w:val="28"/>
        </w:rPr>
        <w:t>Основные направления в развитии творческих способностей детей:</w:t>
      </w:r>
    </w:p>
    <w:p w:rsidR="00D651CB" w:rsidRPr="00993ED1" w:rsidRDefault="00D651CB" w:rsidP="00D651CB">
      <w:pPr>
        <w:pStyle w:val="a5"/>
        <w:rPr>
          <w:sz w:val="28"/>
          <w:szCs w:val="28"/>
        </w:rPr>
      </w:pPr>
      <w:r w:rsidRPr="00993ED1">
        <w:rPr>
          <w:sz w:val="28"/>
          <w:szCs w:val="28"/>
        </w:rPr>
        <w:t>1. Развитие воображения.</w:t>
      </w:r>
    </w:p>
    <w:p w:rsidR="00D651CB" w:rsidRPr="00993ED1" w:rsidRDefault="00D651CB" w:rsidP="00D651CB">
      <w:pPr>
        <w:pStyle w:val="a5"/>
        <w:rPr>
          <w:sz w:val="28"/>
          <w:szCs w:val="28"/>
        </w:rPr>
      </w:pPr>
      <w:r w:rsidRPr="00993ED1">
        <w:rPr>
          <w:sz w:val="28"/>
          <w:szCs w:val="28"/>
        </w:rPr>
        <w:t>2. Развитие качеств мышления, которые формируют креативность</w:t>
      </w:r>
      <w:r w:rsidRPr="00993ED1">
        <w:rPr>
          <w:rStyle w:val="apple-converted-space"/>
          <w:sz w:val="28"/>
          <w:szCs w:val="28"/>
        </w:rPr>
        <w:t> </w:t>
      </w:r>
    </w:p>
    <w:p w:rsidR="00D651CB" w:rsidRPr="00993ED1" w:rsidRDefault="00D651CB" w:rsidP="00D651CB">
      <w:pPr>
        <w:spacing w:before="120"/>
        <w:ind w:right="-76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Развитие воображения играет большую роль в творческом воспитании личности ребенка. Хочу предложить следующую работу в этом направлении.</w:t>
      </w:r>
      <w:r w:rsidRPr="00993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51CB" w:rsidRPr="00993ED1" w:rsidRDefault="00D651CB" w:rsidP="00D651CB">
      <w:pPr>
        <w:spacing w:before="120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Что на что похоже.</w:t>
      </w:r>
    </w:p>
    <w:p w:rsidR="00D651CB" w:rsidRPr="00993ED1" w:rsidRDefault="00D651CB" w:rsidP="00D651CB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Дети загадывают какое-то слово, желательно предмет. Затем приглашаются изолированные ребята. Их задача — отгадать то, что было загадано с помощью вопроса: «На что это похоже?». Например, если загадано слово «бантик», то на вопрос: «На что это похоже?» из зала могут поступать такие ответы: «На пропеллер у самолета» и т. д. Как только водящие догадываются о том, что было загадано, ведущий меняет их, и игра повторяется снова.</w:t>
      </w:r>
    </w:p>
    <w:p w:rsidR="00D651CB" w:rsidRPr="00993ED1" w:rsidRDefault="00D651CB" w:rsidP="00D651CB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Такой вид работы позволяет развивать у детей образное мышление, способствует активизации навыков работы в коллективе.</w:t>
      </w:r>
    </w:p>
    <w:p w:rsidR="00D651CB" w:rsidRPr="00993ED1" w:rsidRDefault="00D651CB" w:rsidP="00D651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>Оригами:</w:t>
      </w:r>
      <w:r w:rsidRPr="00993ED1">
        <w:rPr>
          <w:rFonts w:ascii="Times New Roman" w:hAnsi="Times New Roman" w:cs="Times New Roman"/>
          <w:sz w:val="28"/>
          <w:szCs w:val="28"/>
        </w:rPr>
        <w:t xml:space="preserve"> развивает пространственное воображение, память, творческие и исследовательские способности, чертежные навыки, мелкую мускулатуру кистей рук, концентрацию внимания, уверенность в своих силах и способностях, </w:t>
      </w:r>
    </w:p>
    <w:p w:rsidR="00D651CB" w:rsidRPr="00993ED1" w:rsidRDefault="00D651CB" w:rsidP="00D651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 знакомит с основными геометрическими понятиями; </w:t>
      </w:r>
    </w:p>
    <w:p w:rsidR="00D651CB" w:rsidRPr="00993ED1" w:rsidRDefault="00D651CB" w:rsidP="00D651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улучшает способность следовать устным инструкциям; </w:t>
      </w:r>
    </w:p>
    <w:p w:rsidR="00D651CB" w:rsidRPr="00993ED1" w:rsidRDefault="00D651CB" w:rsidP="00D651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>расширяет коммуникативные способности;</w:t>
      </w:r>
    </w:p>
    <w:p w:rsidR="00D651CB" w:rsidRPr="00993ED1" w:rsidRDefault="00D651CB" w:rsidP="00D651CB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1CB" w:rsidRPr="00993ED1" w:rsidRDefault="00D651CB" w:rsidP="00D651CB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Чтобы стимулировать творческую активность используются различные методы и приемы.</w:t>
      </w:r>
    </w:p>
    <w:p w:rsidR="00D651CB" w:rsidRPr="00993ED1" w:rsidRDefault="00D651CB" w:rsidP="00D651CB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>Метод мозгового штурма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. Это метод коллективного решения проблемы.  Поиск идей ведется в обстановке, когда критика запрещена и каждая идея, даже шуточная или нелепая, поощряется. Благодаря мозговому штурму нередко возникают новые и оригинальные решения проблемных ситуаций;</w:t>
      </w:r>
    </w:p>
    <w:p w:rsidR="00D651CB" w:rsidRPr="00993ED1" w:rsidRDefault="00D651CB" w:rsidP="00D651CB">
      <w:pPr>
        <w:pStyle w:val="2"/>
        <w:ind w:right="-766"/>
        <w:jc w:val="center"/>
        <w:rPr>
          <w:rFonts w:ascii="Times New Roman" w:hAnsi="Times New Roman"/>
          <w:lang w:val="ru-RU"/>
        </w:rPr>
      </w:pPr>
    </w:p>
    <w:p w:rsidR="00D651CB" w:rsidRPr="00993ED1" w:rsidRDefault="00D651CB" w:rsidP="00D651CB">
      <w:pPr>
        <w:pStyle w:val="21"/>
        <w:spacing w:line="240" w:lineRule="auto"/>
        <w:jc w:val="both"/>
        <w:rPr>
          <w:b/>
          <w:sz w:val="28"/>
          <w:szCs w:val="28"/>
          <w:u w:val="single"/>
        </w:rPr>
      </w:pPr>
      <w:r w:rsidRPr="00993ED1">
        <w:rPr>
          <w:b/>
          <w:sz w:val="28"/>
          <w:szCs w:val="28"/>
          <w:u w:val="single"/>
        </w:rPr>
        <w:t>Приём.</w:t>
      </w:r>
      <w:r w:rsidR="00695922">
        <w:rPr>
          <w:b/>
          <w:sz w:val="28"/>
          <w:szCs w:val="28"/>
          <w:u w:val="single"/>
        </w:rPr>
        <w:t xml:space="preserve"> </w:t>
      </w:r>
      <w:r w:rsidRPr="00993ED1">
        <w:rPr>
          <w:b/>
          <w:sz w:val="28"/>
          <w:szCs w:val="28"/>
          <w:u w:val="single"/>
        </w:rPr>
        <w:t>Работа над закрытой картиной.</w:t>
      </w:r>
    </w:p>
    <w:p w:rsidR="00D651CB" w:rsidRPr="00993ED1" w:rsidRDefault="00D651CB" w:rsidP="00D651CB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При работе с закрытой картиной дети погружаются в загадочный мир рисования, приучаются дружной групповой работе, слаженности, распределению обязанностей, развивается фантазия, воображение, прививается бережное отношение  к природе.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sz w:val="28"/>
          <w:szCs w:val="28"/>
        </w:rPr>
        <w:t>Мы нарисуем пейзаж родного края по  закрытой картине.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sz w:val="28"/>
          <w:szCs w:val="28"/>
        </w:rPr>
        <w:t xml:space="preserve">                На картине есть передний, второй, задний план. На сюжетной картине зима. Что мы должны нарисовать на картине? Верно, много снега. Каким цветом покрасим? 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b/>
          <w:sz w:val="28"/>
          <w:szCs w:val="28"/>
          <w:u w:val="single"/>
        </w:rPr>
        <w:t>На переднем плане</w:t>
      </w:r>
      <w:r w:rsidRPr="00993ED1">
        <w:rPr>
          <w:sz w:val="28"/>
          <w:szCs w:val="28"/>
        </w:rPr>
        <w:t xml:space="preserve"> этой картины в самом центре нарисована высокая ель. Ель какого цвета? Чем она покрыта зимой? На ели и около нее птицы. Какие птицы обитают зимой в наших краях? (синицы, снегири, вороны, воробьи, снегири). Верно на нашей картине синицы, снегири, сорока и ворона. Какие цвета нужны </w:t>
      </w:r>
      <w:r w:rsidRPr="00993ED1">
        <w:rPr>
          <w:sz w:val="28"/>
          <w:szCs w:val="28"/>
        </w:rPr>
        <w:lastRenderedPageBreak/>
        <w:t>для их окраски. Зимой не забывайте подкармливать птиц. Что они любят поесть зимой?</w:t>
      </w:r>
      <w:r w:rsidR="00695922">
        <w:rPr>
          <w:sz w:val="28"/>
          <w:szCs w:val="28"/>
        </w:rPr>
        <w:t xml:space="preserve"> На нашей картине на ели висят </w:t>
      </w:r>
      <w:r w:rsidRPr="00993ED1">
        <w:rPr>
          <w:sz w:val="28"/>
          <w:szCs w:val="28"/>
        </w:rPr>
        <w:t>маленькие корзиночки с ягодами рябины, кусочки  хлеба, различные лакомства для птиц. Какого цвета мы покрасим ягоды рябины? Прибежали на новогоднее угощение и 2 зайчика, для них приготовлены морковки и капуста. Какого они цвета? Капуста лежит на пенечке. Какого цвета пенек? Зайчики? Что можно увидеть на снегу? Следы зверей, ягоды, морковь. На ели сидит белка и смотрит в корзину. Что в этой корзине может быть?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sz w:val="28"/>
          <w:szCs w:val="28"/>
        </w:rPr>
        <w:t>По краям переднего плана картины стоят березки. Как вы их нарисуете?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b/>
          <w:sz w:val="28"/>
          <w:szCs w:val="28"/>
          <w:u w:val="single"/>
        </w:rPr>
        <w:t>На втором плане</w:t>
      </w:r>
      <w:r w:rsidRPr="00993ED1">
        <w:rPr>
          <w:sz w:val="28"/>
          <w:szCs w:val="28"/>
        </w:rPr>
        <w:t xml:space="preserve"> картины кустарники. Какого цвета и размера вы их зарисуете?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b/>
          <w:sz w:val="28"/>
          <w:szCs w:val="28"/>
          <w:u w:val="single"/>
        </w:rPr>
        <w:t>На заднем плане</w:t>
      </w:r>
      <w:r w:rsidRPr="00993ED1">
        <w:rPr>
          <w:sz w:val="28"/>
          <w:szCs w:val="28"/>
        </w:rPr>
        <w:t xml:space="preserve"> картины видна деревня. Что можно увидеть издали? Верно, крыши домов и трубы. Чем покрыты крыши домов? Каким цветом нарисуете небо?</w:t>
      </w:r>
    </w:p>
    <w:p w:rsidR="00D651CB" w:rsidRPr="00993ED1" w:rsidRDefault="00D651CB" w:rsidP="00D651CB">
      <w:pPr>
        <w:pStyle w:val="21"/>
        <w:spacing w:line="240" w:lineRule="auto"/>
        <w:jc w:val="both"/>
        <w:rPr>
          <w:sz w:val="28"/>
          <w:szCs w:val="28"/>
        </w:rPr>
      </w:pPr>
      <w:r w:rsidRPr="00993ED1">
        <w:rPr>
          <w:sz w:val="28"/>
          <w:szCs w:val="28"/>
        </w:rPr>
        <w:t>Нарисуйте картину по вашему представлению. Затем сравним с закрытой сюжетной картиной.</w:t>
      </w:r>
    </w:p>
    <w:p w:rsidR="00D651CB" w:rsidRPr="00993ED1" w:rsidRDefault="00D651CB" w:rsidP="00752B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39ED" w:rsidRPr="00993ED1" w:rsidRDefault="00A639ED" w:rsidP="00A639ED">
      <w:p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     Наиболее эффективной сферой развития творческих способностей детей является искусство, художественная деятельность. Этому способствуют уроки музыки, изобразительного искусства, технологии. Но,</w:t>
      </w:r>
      <w:r w:rsidR="00575AF8" w:rsidRPr="00993ED1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752BA1" w:rsidRPr="00993ED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75AF8" w:rsidRPr="00993ED1">
        <w:rPr>
          <w:rFonts w:ascii="Times New Roman" w:hAnsi="Times New Roman" w:cs="Times New Roman"/>
          <w:sz w:val="28"/>
          <w:szCs w:val="28"/>
        </w:rPr>
        <w:t>ы</w:t>
      </w:r>
      <w:r w:rsidR="00752BA1" w:rsidRPr="00993ED1">
        <w:rPr>
          <w:rFonts w:ascii="Times New Roman" w:hAnsi="Times New Roman" w:cs="Times New Roman"/>
          <w:sz w:val="28"/>
          <w:szCs w:val="28"/>
        </w:rPr>
        <w:t xml:space="preserve">, как </w:t>
      </w:r>
      <w:r w:rsidR="00575AF8" w:rsidRPr="00993ED1">
        <w:rPr>
          <w:rFonts w:ascii="Times New Roman" w:hAnsi="Times New Roman" w:cs="Times New Roman"/>
          <w:sz w:val="28"/>
          <w:szCs w:val="28"/>
        </w:rPr>
        <w:t xml:space="preserve">литературное чтение, русский язык, </w:t>
      </w:r>
      <w:r w:rsidR="00752BA1" w:rsidRPr="00993ED1">
        <w:rPr>
          <w:rFonts w:ascii="Times New Roman" w:hAnsi="Times New Roman" w:cs="Times New Roman"/>
          <w:sz w:val="28"/>
          <w:szCs w:val="28"/>
        </w:rPr>
        <w:t>математика</w:t>
      </w:r>
      <w:r w:rsidRPr="00993ED1">
        <w:rPr>
          <w:rFonts w:ascii="Times New Roman" w:hAnsi="Times New Roman" w:cs="Times New Roman"/>
          <w:sz w:val="28"/>
          <w:szCs w:val="28"/>
        </w:rPr>
        <w:t xml:space="preserve"> имеет тоже немало возможностей для развития творческого потенциала учащихся.                              </w:t>
      </w:r>
    </w:p>
    <w:p w:rsidR="00D651CB" w:rsidRPr="00993ED1" w:rsidRDefault="00A639ED" w:rsidP="00D651CB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  </w:t>
      </w:r>
      <w:r w:rsidR="00993ED1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Pr="00993ED1">
        <w:rPr>
          <w:rFonts w:ascii="Times New Roman" w:hAnsi="Times New Roman" w:cs="Times New Roman"/>
          <w:sz w:val="28"/>
          <w:szCs w:val="28"/>
        </w:rPr>
        <w:t xml:space="preserve">  </w:t>
      </w:r>
      <w:r w:rsidR="00D651CB" w:rsidRPr="00993E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Формы активизации творческой деятельности</w:t>
      </w:r>
      <w:r w:rsidR="00D651CB"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Сочинения и творческие диктанты 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Частично-поисковые задания 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Задания с несколькими вариантами решения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Развивающий канон </w:t>
      </w:r>
    </w:p>
    <w:p w:rsidR="00D651CB" w:rsidRPr="00993ED1" w:rsidRDefault="00D651CB" w:rsidP="00D651CB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Интеллектуальные атаки </w:t>
      </w:r>
    </w:p>
    <w:p w:rsidR="00A639ED" w:rsidRPr="00993ED1" w:rsidRDefault="00A639ED" w:rsidP="004D188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64EC" w:rsidRPr="00993ED1" w:rsidRDefault="00A664EC" w:rsidP="00A664EC">
      <w:p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>На уроках чтения</w:t>
      </w:r>
      <w:r w:rsidRPr="00993ED1">
        <w:rPr>
          <w:rFonts w:ascii="Times New Roman" w:hAnsi="Times New Roman" w:cs="Times New Roman"/>
          <w:sz w:val="28"/>
          <w:szCs w:val="28"/>
        </w:rPr>
        <w:t xml:space="preserve">  как можно чаще даю учащимся возможность говорить о том, что они чувствовали, переживали во время чтения, говорить о собственном настроении; уметь оценивать поступки героев произведения, отношения автора к описываемым событиям. Оценивая поступки героев прочитанного произведения, ученик должен аргументировать свой ответ. Для развития творческого мышления можно использовать на уроках русского языка и чте</w:t>
      </w:r>
      <w:r w:rsidR="003C5239" w:rsidRPr="00993ED1">
        <w:rPr>
          <w:rFonts w:ascii="Times New Roman" w:hAnsi="Times New Roman" w:cs="Times New Roman"/>
          <w:sz w:val="28"/>
          <w:szCs w:val="28"/>
        </w:rPr>
        <w:t>ния самые разнообразные задания</w:t>
      </w:r>
      <w:r w:rsidRPr="00993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692" w:rsidRPr="00993ED1" w:rsidRDefault="00A664EC" w:rsidP="00A664EC">
      <w:p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 xml:space="preserve">         Например:</w:t>
      </w: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lastRenderedPageBreak/>
        <w:t xml:space="preserve">подобрать слова сходные или противоположные по смыслу;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продолжить рассказ;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составить памятку;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придумать сказку, слова, словосочетания;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составить предложения со словами, из данных слов, по картинке, по схеме, со словосочетанием;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распространить предложение;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составить рассказ по вопросам, по содержанию текста, по картинкам, на основе собственных впечатлений;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нарисовать словесную картинку к рассказу; </w:t>
      </w:r>
    </w:p>
    <w:p w:rsidR="00874692" w:rsidRPr="00993ED1" w:rsidRDefault="00A664EC" w:rsidP="0087469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озаглавить рассказ, части рассказа; </w:t>
      </w:r>
      <w:r w:rsidR="00874692" w:rsidRPr="00993ED1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92" w:rsidRPr="00993ED1" w:rsidRDefault="00A664EC" w:rsidP="00874692">
      <w:p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При чтении сказок и рассказов задаю вопрос: “Могла ли быть другая завязка у сказки или рассказа?”, или “Измени рассказ или сказку так, чтобы конец был радостным”; используем </w:t>
      </w:r>
      <w:r w:rsidRPr="00993ED1">
        <w:rPr>
          <w:rFonts w:ascii="Times New Roman" w:hAnsi="Times New Roman" w:cs="Times New Roman"/>
          <w:b/>
          <w:sz w:val="28"/>
          <w:szCs w:val="28"/>
        </w:rPr>
        <w:t>прием «если бы…»,</w:t>
      </w:r>
      <w:r w:rsidRPr="00993ED1">
        <w:rPr>
          <w:rFonts w:ascii="Times New Roman" w:hAnsi="Times New Roman" w:cs="Times New Roman"/>
          <w:sz w:val="28"/>
          <w:szCs w:val="28"/>
        </w:rPr>
        <w:t xml:space="preserve"> например, «Что случилось бы, если бы…»;</w:t>
      </w:r>
    </w:p>
    <w:p w:rsidR="003C5239" w:rsidRPr="00993ED1" w:rsidRDefault="00A664EC" w:rsidP="00874692">
      <w:pPr>
        <w:jc w:val="both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  <w:r w:rsidRPr="00993ED1">
        <w:rPr>
          <w:rFonts w:ascii="Times New Roman" w:hAnsi="Times New Roman" w:cs="Times New Roman"/>
          <w:b/>
          <w:sz w:val="28"/>
          <w:szCs w:val="28"/>
        </w:rPr>
        <w:t>«Угадай предмет»</w:t>
      </w:r>
      <w:r w:rsidRPr="00993ED1">
        <w:rPr>
          <w:rFonts w:ascii="Times New Roman" w:hAnsi="Times New Roman" w:cs="Times New Roman"/>
          <w:sz w:val="28"/>
          <w:szCs w:val="28"/>
        </w:rPr>
        <w:t xml:space="preserve"> (выделение признаков предмета); </w:t>
      </w:r>
    </w:p>
    <w:p w:rsidR="007E4183" w:rsidRPr="00993ED1" w:rsidRDefault="00A664EC" w:rsidP="007E4183">
      <w:pPr>
        <w:spacing w:before="288" w:after="288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>«Необычное использование»</w:t>
      </w:r>
      <w:r w:rsidRPr="00993ED1">
        <w:rPr>
          <w:rFonts w:ascii="Times New Roman" w:hAnsi="Times New Roman" w:cs="Times New Roman"/>
          <w:sz w:val="28"/>
          <w:szCs w:val="28"/>
        </w:rPr>
        <w:t xml:space="preserve"> (предлагается перечислить способы использования различных вещей). Данные упражнения помогают учащимся рассматривать предметы, явления, различные</w:t>
      </w:r>
      <w:r w:rsidR="005113D7">
        <w:rPr>
          <w:rFonts w:ascii="Times New Roman" w:hAnsi="Times New Roman" w:cs="Times New Roman"/>
          <w:sz w:val="28"/>
          <w:szCs w:val="28"/>
        </w:rPr>
        <w:t xml:space="preserve"> задания с разных точек зрения</w:t>
      </w:r>
    </w:p>
    <w:p w:rsidR="007E4183" w:rsidRPr="00993ED1" w:rsidRDefault="007E4183" w:rsidP="00E72525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2525" w:rsidRPr="00993ED1" w:rsidRDefault="00E72525" w:rsidP="00E7252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>Уроки развития речи</w:t>
      </w:r>
    </w:p>
    <w:p w:rsidR="00E72525" w:rsidRPr="00993ED1" w:rsidRDefault="00E72525" w:rsidP="00E725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72525" w:rsidRPr="00993ED1" w:rsidRDefault="00E72525" w:rsidP="00E72525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Уроки развития речи – </w:t>
      </w: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это уроки творчества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. На них должна проявляться индивидуальность каждого ученика, развиваться его творческие способности.</w:t>
      </w:r>
    </w:p>
    <w:p w:rsidR="00E72525" w:rsidRPr="00993ED1" w:rsidRDefault="00E72525" w:rsidP="00E72525">
      <w:pPr>
        <w:pStyle w:val="a3"/>
        <w:tabs>
          <w:tab w:val="left" w:pos="2340"/>
        </w:tabs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Методике русского языка в настоящее время известны различные виды работ по развитию речи, которые успешно используются в школьной практике: </w:t>
      </w:r>
    </w:p>
    <w:p w:rsidR="00E72525" w:rsidRPr="00993ED1" w:rsidRDefault="00E72525" w:rsidP="00E72525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- Особое место среди них занимает </w:t>
      </w:r>
      <w:r w:rsidRPr="00993ED1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творческий диктант</w:t>
      </w: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Он служит одновременно задачам развития речи и обучения правописанию.</w:t>
      </w: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Он проводится, как правило, и с целью обучения орфографии, и с целью развития речевых навыков учащихся.</w:t>
      </w: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«такой вид упражнений, при котором учащиеся вставляют в диктуемый учителем текст слова или словосочетания определённой грамматической категории или заменяют в диктуемом тексте определённые слова или словосочетания другими, близкими по значению грамматическими категориями».</w:t>
      </w:r>
      <w:r w:rsidRPr="00993ED1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t>1</w:t>
      </w:r>
    </w:p>
    <w:p w:rsidR="00E72525" w:rsidRPr="00993ED1" w:rsidRDefault="00E72525" w:rsidP="00E72525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-Изложение</w:t>
      </w:r>
      <w:r w:rsidRPr="00993ED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 xml:space="preserve"> В системе работы большую роль играют изложения. Это и процесс, и вид деятельности, и результат этой деятельности (текст). При работе над изложением не только активизируется пассивный словарь ученика, но в его речь входят новые слова, над значением и употреблением которых проводится в классе определённая работа.</w:t>
      </w:r>
    </w:p>
    <w:p w:rsidR="00E72525" w:rsidRPr="00993ED1" w:rsidRDefault="00E72525" w:rsidP="00E7252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</w:rPr>
        <w:t>-Сочинения.</w:t>
      </w:r>
    </w:p>
    <w:p w:rsidR="007E4183" w:rsidRPr="00993ED1" w:rsidRDefault="006F4F4B" w:rsidP="007E41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4183" w:rsidRPr="00993E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Виды сочинений</w:t>
      </w:r>
    </w:p>
    <w:p w:rsidR="007E4183" w:rsidRPr="00993ED1" w:rsidRDefault="007E4183" w:rsidP="007E4183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Сочинения – описания</w:t>
      </w:r>
    </w:p>
    <w:p w:rsidR="007E4183" w:rsidRPr="00993ED1" w:rsidRDefault="007E4183" w:rsidP="007E4183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Сочинения – рассуждения </w:t>
      </w:r>
    </w:p>
    <w:p w:rsidR="007E4183" w:rsidRPr="00993ED1" w:rsidRDefault="007E4183" w:rsidP="007E4183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Сочинения – сказки </w:t>
      </w:r>
    </w:p>
    <w:p w:rsidR="007E4183" w:rsidRPr="00993ED1" w:rsidRDefault="007E4183" w:rsidP="007E4183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опорным словам</w:t>
      </w:r>
    </w:p>
    <w:p w:rsidR="007E4183" w:rsidRPr="00993ED1" w:rsidRDefault="007E4183" w:rsidP="007E41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виде письма друг другу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4183" w:rsidRPr="00993ED1" w:rsidRDefault="007E4183" w:rsidP="00E7252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970" w:rsidRPr="00993ED1" w:rsidRDefault="00A86970" w:rsidP="007E41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993ED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(памяти, внимания, воображения, наблюдательности) происходит, к примеру, при выполнении заданий:</w:t>
      </w:r>
    </w:p>
    <w:p w:rsidR="00A86970" w:rsidRPr="00993ED1" w:rsidRDefault="00A86970" w:rsidP="00993ED1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ED1">
        <w:rPr>
          <w:rFonts w:ascii="Times New Roman" w:hAnsi="Times New Roman" w:cs="Times New Roman"/>
          <w:b/>
          <w:bCs/>
          <w:sz w:val="28"/>
          <w:szCs w:val="28"/>
        </w:rPr>
        <w:t>Для развития воображения:</w:t>
      </w:r>
      <w:r w:rsidRPr="00993ED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970" w:rsidRPr="00993ED1" w:rsidRDefault="00A86970" w:rsidP="00993ED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D1">
        <w:rPr>
          <w:rFonts w:ascii="Times New Roman" w:hAnsi="Times New Roman" w:cs="Times New Roman"/>
          <w:bCs/>
          <w:sz w:val="28"/>
          <w:szCs w:val="28"/>
        </w:rPr>
        <w:t xml:space="preserve">Дорисуй так, чтобы получился какой-то предмет. Игра «Давай пофантазируем». </w:t>
      </w:r>
    </w:p>
    <w:p w:rsidR="00A86970" w:rsidRPr="00993ED1" w:rsidRDefault="00A86970" w:rsidP="00993ED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D1">
        <w:rPr>
          <w:rFonts w:ascii="Times New Roman" w:hAnsi="Times New Roman" w:cs="Times New Roman"/>
          <w:bCs/>
          <w:sz w:val="28"/>
          <w:szCs w:val="28"/>
        </w:rPr>
        <w:t xml:space="preserve">Задачи — шутки. </w:t>
      </w:r>
    </w:p>
    <w:p w:rsidR="00A86970" w:rsidRPr="00993ED1" w:rsidRDefault="00A86970" w:rsidP="00A86970">
      <w:pPr>
        <w:spacing w:before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D1">
        <w:rPr>
          <w:rFonts w:ascii="Times New Roman" w:hAnsi="Times New Roman" w:cs="Times New Roman"/>
          <w:b/>
          <w:bCs/>
          <w:sz w:val="28"/>
          <w:szCs w:val="28"/>
        </w:rPr>
        <w:t>Решение частично-поисковых задач разного уровня.</w:t>
      </w:r>
      <w:r w:rsidRPr="00993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970" w:rsidRPr="00993ED1" w:rsidRDefault="00993ED1" w:rsidP="00A86970">
      <w:pPr>
        <w:spacing w:before="288" w:after="288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Слайд №   </w:t>
      </w:r>
      <w:r w:rsidR="00A86970" w:rsidRPr="00993E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 частично-поисковым задачам можно отнести задания:</w:t>
      </w:r>
    </w:p>
    <w:p w:rsidR="00A86970" w:rsidRPr="00993ED1" w:rsidRDefault="00A86970" w:rsidP="00A86970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нахождение закономерности; </w:t>
      </w:r>
    </w:p>
    <w:p w:rsidR="00A86970" w:rsidRPr="00993ED1" w:rsidRDefault="00A86970" w:rsidP="00A86970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нахождение принципа группировки и расположения приведенных слов, цифр, явлений; </w:t>
      </w:r>
    </w:p>
    <w:p w:rsidR="00A86970" w:rsidRPr="00993ED1" w:rsidRDefault="00A86970" w:rsidP="00A86970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подбор возможно большего количества примеров к какому-либо теоретическому положению; </w:t>
      </w:r>
    </w:p>
    <w:p w:rsidR="00A86970" w:rsidRPr="00993ED1" w:rsidRDefault="00A86970" w:rsidP="00A86970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нахождение нескольких вариантов ответа на один и тот же вопрос; </w:t>
      </w:r>
    </w:p>
    <w:p w:rsidR="00A86970" w:rsidRPr="00993ED1" w:rsidRDefault="00A86970" w:rsidP="00A8697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нахождение наиболее рационального способа решения;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49EC" w:rsidRPr="00993ED1" w:rsidRDefault="00D651CB" w:rsidP="00DA49EC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hAnsi="Times New Roman" w:cs="Times New Roman"/>
          <w:b/>
          <w:sz w:val="28"/>
          <w:szCs w:val="28"/>
        </w:rPr>
        <w:t>Решение творческих задач.</w:t>
      </w:r>
      <w:r w:rsidRPr="00993ED1">
        <w:rPr>
          <w:rFonts w:ascii="Times New Roman" w:hAnsi="Times New Roman" w:cs="Times New Roman"/>
          <w:sz w:val="28"/>
          <w:szCs w:val="28"/>
        </w:rPr>
        <w:t xml:space="preserve"> </w:t>
      </w:r>
      <w:r w:rsidR="00CE6683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0" o:hralign="center" o:hrstd="t" o:hrnoshade="t" o:hr="t" fillcolor="#333" stroked="f"/>
        </w:pict>
      </w:r>
    </w:p>
    <w:p w:rsidR="00993ED1" w:rsidRDefault="00993ED1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“Составь слово”.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Упражнение используется на этапе объявления темы урока с целью тренировки внимания и создания положительной мотивации на изучение новой темы.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lastRenderedPageBreak/>
        <w:t>В словах, которые я назову, запоминайте первую букву. Если вы всё сделаете правильно, то получится слово, имеющее непосредственное значение к теме урока.</w:t>
      </w:r>
    </w:p>
    <w:p w:rsidR="00DA49EC" w:rsidRPr="00993ED1" w:rsidRDefault="00DA49EC" w:rsidP="00DA49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Глухой – ф, звонкий -…</w:t>
      </w:r>
    </w:p>
    <w:p w:rsidR="00DA49EC" w:rsidRPr="00993ED1" w:rsidRDefault="00DA49EC" w:rsidP="00DA49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Предпоследняя буква в слове “ветер”.</w:t>
      </w:r>
    </w:p>
    <w:p w:rsidR="00DA49EC" w:rsidRPr="00993ED1" w:rsidRDefault="00DA49EC" w:rsidP="00DA49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Стоит за буквой Р.</w:t>
      </w:r>
    </w:p>
    <w:p w:rsidR="00DA49EC" w:rsidRPr="00993ED1" w:rsidRDefault="00DA49EC" w:rsidP="00DA49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Суффикс в слове “речной”.</w:t>
      </w:r>
    </w:p>
    <w:p w:rsidR="00DA49EC" w:rsidRPr="00993ED1" w:rsidRDefault="00DA49EC" w:rsidP="00DA49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Первая буква алфавита.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Ответ: ВЕСНА.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“Буквенный диктант”.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Ученики не отвечают вслух на вопрос учителя, а молча записывают в тетрадь первую букву ответа. При правильном выполнении задания у детей получается какое-либо слово. (С этим словом можно потом поработать: дать ему определение, составить предложение…).</w:t>
      </w:r>
    </w:p>
    <w:p w:rsidR="00DA49EC" w:rsidRPr="00993ED1" w:rsidRDefault="00DA49EC" w:rsidP="00DA49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Как называется часть суток после ночи? (утро – У)</w:t>
      </w:r>
    </w:p>
    <w:p w:rsidR="00DA49EC" w:rsidRPr="00993ED1" w:rsidRDefault="00DA49EC" w:rsidP="00DA49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Часть речи, обозначающая действие предмета? (глагол – Г)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“Четвёртое лишнее”.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Упражнение используется на этапе проверки домашнего задания для развития логического мышления.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Задание: в каждом ряду три слова по определённому основанию связаны между собой, а четвёртое – отличается. Найдите его, ответ обоснуйте.</w:t>
      </w:r>
    </w:p>
    <w:p w:rsidR="00DA49EC" w:rsidRPr="00993ED1" w:rsidRDefault="00DA49EC" w:rsidP="00DA49E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u w:val="single"/>
        </w:rPr>
        <w:t>Корова,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медведь, лиса, заяц.</w:t>
      </w:r>
    </w:p>
    <w:p w:rsidR="00DA49EC" w:rsidRPr="00993ED1" w:rsidRDefault="00DA49EC" w:rsidP="00DA49E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Дуремар, Мальвина, </w:t>
      </w:r>
      <w:r w:rsidRPr="00993ED1">
        <w:rPr>
          <w:rFonts w:ascii="Times New Roman" w:eastAsia="Times New Roman" w:hAnsi="Times New Roman" w:cs="Times New Roman"/>
          <w:sz w:val="28"/>
          <w:szCs w:val="28"/>
          <w:u w:val="single"/>
        </w:rPr>
        <w:t>Айболит,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Пьеро.</w:t>
      </w:r>
    </w:p>
    <w:p w:rsidR="00DA49EC" w:rsidRPr="00993ED1" w:rsidRDefault="00DA49EC" w:rsidP="00DA49E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Вычитаемое, уменьшаемое, </w:t>
      </w:r>
      <w:r w:rsidRPr="00993ED1">
        <w:rPr>
          <w:rFonts w:ascii="Times New Roman" w:eastAsia="Times New Roman" w:hAnsi="Times New Roman" w:cs="Times New Roman"/>
          <w:sz w:val="28"/>
          <w:szCs w:val="28"/>
          <w:u w:val="single"/>
        </w:rPr>
        <w:t>сумма,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 разность.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“Ребусы, анаграммы”.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Тренировка быстроты реакции, сообразительности, внимания на этапе изучения нового материала.</w:t>
      </w:r>
    </w:p>
    <w:p w:rsidR="00DA49EC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u w:val="single"/>
        </w:rPr>
        <w:t>Ребусы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. Этот вид задания является подготовительным к решению логически-поисковых задач, если в слове присутствуют такие его части, как В, ПОД, НА, НАД, числа и т. д., то можно научить детей подбирать варианты их чтения и разгадывания:</w:t>
      </w:r>
    </w:p>
    <w:p w:rsidR="005113D7" w:rsidRPr="00993ED1" w:rsidRDefault="005113D7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0"/>
        <w:gridCol w:w="1403"/>
        <w:gridCol w:w="1561"/>
      </w:tblGrid>
      <w:tr w:rsidR="00DA49EC" w:rsidRPr="00993ED1" w:rsidTr="00AF1130">
        <w:tc>
          <w:tcPr>
            <w:tcW w:w="0" w:type="auto"/>
            <w:vMerge w:val="restart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 </w:t>
            </w: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ШКА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(подушка)</w:t>
            </w: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9EC" w:rsidRPr="00993ED1" w:rsidTr="00AF11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9EC" w:rsidRPr="00993ED1" w:rsidRDefault="00DA49EC" w:rsidP="00AF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9EC" w:rsidRPr="00993ED1" w:rsidRDefault="00DA49EC" w:rsidP="00AF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9EC" w:rsidRPr="00993ED1" w:rsidTr="00AF1130">
        <w:tc>
          <w:tcPr>
            <w:tcW w:w="0" w:type="auto"/>
            <w:vMerge w:val="restart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ОД</w:t>
            </w: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9EC" w:rsidRPr="00993ED1" w:rsidTr="00AF11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9EC" w:rsidRPr="00993ED1" w:rsidRDefault="00DA49EC" w:rsidP="00AF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9EC" w:rsidRPr="00993ED1" w:rsidRDefault="00DA49EC" w:rsidP="00AF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100Л (стол)</w:t>
            </w:r>
          </w:p>
        </w:tc>
      </w:tr>
    </w:tbl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Анаграммы</w:t>
      </w:r>
      <w:r w:rsidRPr="00993ED1">
        <w:rPr>
          <w:rFonts w:ascii="Times New Roman" w:eastAsia="Times New Roman" w:hAnsi="Times New Roman" w:cs="Times New Roman"/>
          <w:sz w:val="28"/>
          <w:szCs w:val="28"/>
        </w:rPr>
        <w:t>. Как можно быстрее поменяйте буквы в слове местами и получите…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Пример: ЛГУО – угол, РЗОЕО – озеро, ОРУК – урок.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“Развивающий канон”.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Творческое задание целесообразно использовать на этапе рефлексии. Необходимо определить вид логической связи и на этом основании вместо знака вопроса написать ответ.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Дикие животные.</w:t>
      </w:r>
    </w:p>
    <w:tbl>
      <w:tblPr>
        <w:tblW w:w="2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93"/>
        <w:gridCol w:w="1571"/>
      </w:tblGrid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Хитрая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Злой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Косой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2. Род имени существительного.</w:t>
      </w:r>
    </w:p>
    <w:tbl>
      <w:tblPr>
        <w:tblW w:w="2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93"/>
        <w:gridCol w:w="1571"/>
      </w:tblGrid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A49EC" w:rsidRPr="00993ED1" w:rsidTr="00AF1130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49EC" w:rsidRPr="00993ED1" w:rsidRDefault="00DA49EC" w:rsidP="00AF1130">
            <w:pPr>
              <w:spacing w:after="115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каноны – это сложные и подлинно творческие задания. Развивающие каноны могут легко и органично вписаться во все методики обучения, направленные на активацию творческого потенциала школьников. Решение многих канонов требует привлечения целого комплекса знаний и умений, извлечение необходимой информации из различных отраслей знаний, умения сопоставлять, анализировать, и, таким образом, позволяет гораздо более полно создавать условия для развития творческих способностей учащихся.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“Развиваем логику”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По определению назови слово: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- хрустящий, зелёный, пупырчатый;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- маленькая, пугливая, компьютерная;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- интересная, толстая, библиотечная.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Придумай два аналогичных примера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“Закодированное слово”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Кроме быстроты реакции тренирует произвольное внимание.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Обозначим следующие буквы цифрами: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1 2 3 4 5 6 7 8 9 0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А Б В К М Н О Л Д Т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Какие слова кроются под номерами: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8"/>
        <w:gridCol w:w="868"/>
        <w:gridCol w:w="1148"/>
      </w:tblGrid>
      <w:tr w:rsidR="00DA49EC" w:rsidRPr="00993ED1" w:rsidTr="00AF1130"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37281</w:t>
            </w:r>
          </w:p>
        </w:tc>
        <w:tc>
          <w:tcPr>
            <w:tcW w:w="0" w:type="auto"/>
            <w:shd w:val="clear" w:color="auto" w:fill="FFFFFF"/>
            <w:hideMark/>
          </w:tcPr>
          <w:p w:rsidR="00DA49EC" w:rsidRPr="00993ED1" w:rsidRDefault="00DA49EC" w:rsidP="00AF113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D1">
              <w:rPr>
                <w:rFonts w:ascii="Times New Roman" w:eastAsia="Times New Roman" w:hAnsi="Times New Roman" w:cs="Times New Roman"/>
                <w:sz w:val="28"/>
                <w:szCs w:val="28"/>
              </w:rPr>
              <w:t>4756101</w:t>
            </w:r>
          </w:p>
        </w:tc>
      </w:tr>
    </w:tbl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Этот вид работы можно использовать на уроках русского языка при введении словарных или новых слов. Выписанные с затруднением, они намного лучше запоминаются.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“Кто быстрее”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Этот блок заданий, вызывающий дух здоровой соревновательности, очень хорошо помогает отработать автоматизм необходимых умений и навыков.</w:t>
      </w:r>
    </w:p>
    <w:p w:rsidR="00DA49EC" w:rsidRPr="00993ED1" w:rsidRDefault="00DA49EC" w:rsidP="00DA49E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Выбери из слов лишь те, которые относятся к именам прилагательным: красота, красивый, краска, красный, красить…</w:t>
      </w:r>
    </w:p>
    <w:p w:rsidR="00DA49EC" w:rsidRPr="00993ED1" w:rsidRDefault="00DA49EC" w:rsidP="00DA49E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Составьте как можно больше слов по конструкции: с- - о (село, сено, сало…)</w:t>
      </w:r>
    </w:p>
    <w:p w:rsidR="00DA49EC" w:rsidRPr="00993ED1" w:rsidRDefault="00DA49EC" w:rsidP="00DA49E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Составьте ряд слов, в котором обозначена лишь первая и последняя буквы, а их число не имеет значения: с…г…а…з…т… ( снег, - гора – алмаз – зима).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b/>
          <w:bCs/>
          <w:sz w:val="28"/>
          <w:szCs w:val="28"/>
        </w:rPr>
        <w:t>“Какография”</w:t>
      </w:r>
    </w:p>
    <w:p w:rsidR="00DA49EC" w:rsidRPr="00993ED1" w:rsidRDefault="00DA49EC" w:rsidP="00DA49EC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Детям предлагается неправильно решённая проблема: текст с ошибками, неверно записанная информация, задача, перепутана последовательность действий и т. д.</w:t>
      </w:r>
    </w:p>
    <w:p w:rsidR="006F4F4B" w:rsidRPr="00993ED1" w:rsidRDefault="00DA49EC" w:rsidP="00993ED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3ED1">
        <w:rPr>
          <w:rFonts w:ascii="Times New Roman" w:eastAsia="Times New Roman" w:hAnsi="Times New Roman" w:cs="Times New Roman"/>
          <w:sz w:val="28"/>
          <w:szCs w:val="28"/>
        </w:rPr>
        <w:t>Условие: найди все ошибки. Мотивируй свой ответ.</w:t>
      </w:r>
      <w:r w:rsidR="006F4F4B"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C5239" w:rsidRPr="00E72525" w:rsidRDefault="003C5239" w:rsidP="00E7252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</w:p>
    <w:p w:rsidR="004D1884" w:rsidRPr="004D1884" w:rsidRDefault="004D1884" w:rsidP="004D18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884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</w:t>
      </w:r>
      <w:r w:rsidRPr="004D1884">
        <w:rPr>
          <w:rFonts w:ascii="Times New Roman" w:hAnsi="Times New Roman" w:cs="Times New Roman"/>
          <w:sz w:val="28"/>
          <w:szCs w:val="28"/>
        </w:rPr>
        <w:t xml:space="preserve">в начальной школе урочная и внеурочная </w:t>
      </w:r>
      <w:r w:rsidRPr="004D188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как единый процесс, направленный на развитие творческих, познавательных способностей учащихся. </w:t>
      </w:r>
      <w:r w:rsidRPr="004D1884">
        <w:rPr>
          <w:rFonts w:ascii="Times New Roman" w:hAnsi="Times New Roman" w:cs="Times New Roman"/>
          <w:sz w:val="28"/>
          <w:szCs w:val="28"/>
        </w:rPr>
        <w:t>Каждый ученик может</w:t>
      </w:r>
      <w:r w:rsidRPr="004D1884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свои эмоциональные, потребности. </w:t>
      </w:r>
    </w:p>
    <w:p w:rsidR="00874692" w:rsidRPr="00E72525" w:rsidRDefault="00AA3B79" w:rsidP="00AA3B79">
      <w:pPr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Так чему же нужно научиться, чтобы творить? </w:t>
      </w:r>
    </w:p>
    <w:p w:rsidR="000E7595" w:rsidRPr="00E72525" w:rsidRDefault="00AA3B79" w:rsidP="00AA3B79">
      <w:pPr>
        <w:numPr>
          <w:ilvl w:val="0"/>
          <w:numId w:val="3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Нужно научиться </w:t>
      </w:r>
      <w:r w:rsidRPr="00E725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удивляться всему</w:t>
      </w:r>
      <w:r w:rsidRPr="00E72525">
        <w:rPr>
          <w:rFonts w:ascii="Times New Roman" w:eastAsia="Times New Roman" w:hAnsi="Times New Roman" w:cs="Times New Roman"/>
          <w:sz w:val="28"/>
          <w:szCs w:val="28"/>
        </w:rPr>
        <w:t>, будто видишь все в первый раз. Нужно</w:t>
      </w:r>
    </w:p>
    <w:p w:rsidR="00AA3B79" w:rsidRPr="00E72525" w:rsidRDefault="00AA3B79" w:rsidP="000E7595">
      <w:pPr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 удивляться каждой вещи, всему живому, любому явлению жизни.</w:t>
      </w:r>
    </w:p>
    <w:p w:rsidR="000E7595" w:rsidRPr="00E72525" w:rsidRDefault="00AA3B79" w:rsidP="00AA3B79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E725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научиться видеть, слышать, ощущать</w:t>
      </w: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B79" w:rsidRPr="00E72525" w:rsidRDefault="00AA3B79" w:rsidP="000E7595">
      <w:pPr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>(удивившись, начинаешь присматриваться, вслушиваться…)</w:t>
      </w:r>
    </w:p>
    <w:p w:rsidR="000E7595" w:rsidRPr="00E72525" w:rsidRDefault="00AA3B79" w:rsidP="00AA3B79">
      <w:pPr>
        <w:numPr>
          <w:ilvl w:val="0"/>
          <w:numId w:val="1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E725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научиться мечтать</w:t>
      </w: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 (фантазия – цемент скрепляющий самые разные</w:t>
      </w:r>
    </w:p>
    <w:p w:rsidR="004D1884" w:rsidRDefault="00AA3B79" w:rsidP="003C5239">
      <w:pPr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5">
        <w:rPr>
          <w:rFonts w:ascii="Times New Roman" w:eastAsia="Times New Roman" w:hAnsi="Times New Roman" w:cs="Times New Roman"/>
          <w:sz w:val="28"/>
          <w:szCs w:val="28"/>
        </w:rPr>
        <w:t xml:space="preserve"> – в их единстве – вещи, соединяя их в одно удивительное целое).</w:t>
      </w:r>
    </w:p>
    <w:p w:rsidR="003C5239" w:rsidRPr="003C5239" w:rsidRDefault="003C5239" w:rsidP="003C5239">
      <w:pPr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3FC1" w:rsidRPr="00E72525" w:rsidRDefault="004A3FC1" w:rsidP="004A3FC1">
      <w:pPr>
        <w:pStyle w:val="a5"/>
        <w:rPr>
          <w:sz w:val="28"/>
          <w:szCs w:val="28"/>
        </w:rPr>
      </w:pPr>
      <w:r w:rsidRPr="00E72525">
        <w:rPr>
          <w:i/>
          <w:iCs/>
          <w:sz w:val="28"/>
          <w:szCs w:val="28"/>
          <w:u w:val="single"/>
        </w:rPr>
        <w:lastRenderedPageBreak/>
        <w:t>УПРАЖНЕНИЕ.</w:t>
      </w:r>
      <w:r w:rsidRPr="00E72525">
        <w:rPr>
          <w:sz w:val="28"/>
          <w:szCs w:val="28"/>
        </w:rPr>
        <w:br/>
        <w:t xml:space="preserve">Что это такое? </w:t>
      </w:r>
    </w:p>
    <w:p w:rsidR="004A3FC1" w:rsidRPr="00E72525" w:rsidRDefault="004A3FC1" w:rsidP="004A3FC1">
      <w:pPr>
        <w:pStyle w:val="a5"/>
        <w:jc w:val="center"/>
        <w:rPr>
          <w:sz w:val="28"/>
          <w:szCs w:val="28"/>
        </w:rPr>
      </w:pPr>
      <w:r w:rsidRPr="00E72525">
        <w:rPr>
          <w:noProof/>
          <w:sz w:val="28"/>
          <w:szCs w:val="28"/>
        </w:rPr>
        <w:drawing>
          <wp:inline distT="0" distB="0" distL="0" distR="0">
            <wp:extent cx="2194560" cy="2194560"/>
            <wp:effectExtent l="19050" t="0" r="0" b="0"/>
            <wp:docPr id="1" name="Рисунок 27" descr="http://www.piter-press.ru/library/978588782064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piter-press.ru/library/978588782064/Image1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C1" w:rsidRPr="00E72525" w:rsidRDefault="004A3FC1" w:rsidP="004A3FC1">
      <w:pPr>
        <w:pStyle w:val="a5"/>
        <w:rPr>
          <w:sz w:val="28"/>
          <w:szCs w:val="28"/>
        </w:rPr>
      </w:pPr>
      <w:r w:rsidRPr="00E72525">
        <w:rPr>
          <w:sz w:val="28"/>
          <w:szCs w:val="28"/>
        </w:rPr>
        <w:t xml:space="preserve">Например, глядя на рисунок, вы можете сказать, что это две окружности, и на том остановиться. А можно еще подумать и представить, что это  - яичница, рулон туалетной бумаги (вид сверху), сомбреро (вид снизу), глаз альбиноса, орбиты Меркурия и Венеры, цоколь лампочки и так далее. </w:t>
      </w:r>
    </w:p>
    <w:p w:rsidR="004A3FC1" w:rsidRPr="00E72525" w:rsidRDefault="004A3FC1" w:rsidP="004A3FC1">
      <w:pPr>
        <w:pStyle w:val="a5"/>
        <w:rPr>
          <w:sz w:val="28"/>
          <w:szCs w:val="28"/>
        </w:rPr>
      </w:pPr>
      <w:r w:rsidRPr="00E72525">
        <w:rPr>
          <w:sz w:val="28"/>
          <w:szCs w:val="28"/>
        </w:rPr>
        <w:t>       Так что, если вы решили что-нибудь сотворить, не прекращайте поиск. Не исключено, конечно, что девятнадцать из двадцати придуманных вами идей можно будет спокойно отправить на свалку, но помните о том, что Томас Эдисон нашел более двух тысяч способов изготовления лампы накаливания. Если вы продолжите поиск, может быть, вы найдете лучшее решение.</w:t>
      </w:r>
    </w:p>
    <w:p w:rsidR="004A3FC1" w:rsidRPr="00E72525" w:rsidRDefault="004A3FC1" w:rsidP="004A3FC1">
      <w:pPr>
        <w:pStyle w:val="a5"/>
        <w:rPr>
          <w:b/>
          <w:iCs/>
          <w:sz w:val="28"/>
          <w:szCs w:val="28"/>
          <w:u w:val="single"/>
        </w:rPr>
      </w:pPr>
    </w:p>
    <w:p w:rsidR="004A3FC1" w:rsidRPr="00E72525" w:rsidRDefault="004A3FC1" w:rsidP="004A3FC1">
      <w:pPr>
        <w:pStyle w:val="a5"/>
        <w:rPr>
          <w:sz w:val="28"/>
          <w:szCs w:val="28"/>
        </w:rPr>
      </w:pPr>
      <w:r w:rsidRPr="00E72525">
        <w:rPr>
          <w:i/>
          <w:iCs/>
          <w:sz w:val="28"/>
          <w:szCs w:val="28"/>
          <w:u w:val="single"/>
        </w:rPr>
        <w:t>УПРАЖНЕНИЕ.</w:t>
      </w:r>
      <w:r w:rsidRPr="00E72525">
        <w:rPr>
          <w:sz w:val="28"/>
          <w:szCs w:val="28"/>
        </w:rPr>
        <w:br/>
        <w:t xml:space="preserve">Придумайте двадцать способов применения скрепки. </w:t>
      </w:r>
    </w:p>
    <w:p w:rsidR="004A3FC1" w:rsidRPr="00E72525" w:rsidRDefault="004A3FC1" w:rsidP="004A3FC1">
      <w:pPr>
        <w:rPr>
          <w:rFonts w:ascii="Times New Roman" w:eastAsia="Times New Roman" w:hAnsi="Times New Roman" w:cs="Times New Roman"/>
          <w:sz w:val="28"/>
          <w:szCs w:val="28"/>
        </w:rPr>
      </w:pPr>
      <w:r w:rsidRPr="00E7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4560" cy="2194560"/>
            <wp:effectExtent l="19050" t="0" r="0" b="0"/>
            <wp:docPr id="2" name="Рисунок 33" descr="http://www.piter-press.ru/library/978588782064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piter-press.ru/library/978588782064/Image14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C1" w:rsidRPr="00E72525" w:rsidRDefault="004A3FC1" w:rsidP="004A3FC1">
      <w:pPr>
        <w:pStyle w:val="a5"/>
        <w:rPr>
          <w:sz w:val="28"/>
          <w:szCs w:val="28"/>
        </w:rPr>
      </w:pPr>
      <w:r w:rsidRPr="00E72525">
        <w:rPr>
          <w:sz w:val="28"/>
          <w:szCs w:val="28"/>
        </w:rPr>
        <w:lastRenderedPageBreak/>
        <w:t>Вещи приобретают значение в зависимости от своего окружения. Например, в офисе скрепки используются для того, чтобы держать вместе письма, договоры и другие документы. В лаборатории та же железка может оказаться частью проводки, которая соединит два кабеля. Вы можете использовать скрепку, чтобы наспех починить разбитые очки, а вор с ее помощью взломает замок.</w:t>
      </w:r>
    </w:p>
    <w:p w:rsidR="00934D51" w:rsidRPr="00E72525" w:rsidRDefault="00934D51" w:rsidP="001037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037C5" w:rsidRPr="001037C5" w:rsidRDefault="001037C5" w:rsidP="001037C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7C5" w:rsidRPr="00E72525" w:rsidRDefault="001037C5" w:rsidP="007E4183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37C5" w:rsidRPr="001037C5" w:rsidRDefault="00CE6683" w:rsidP="007E41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0" o:hralign="center" o:hrstd="t" o:hrnoshade="t" o:hr="t" fillcolor="#333" stroked="f"/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0" o:hralign="center" o:hrstd="t" o:hrnoshade="t" o:hr="t" fillcolor="#333" stroked="f"/>
        </w:pict>
      </w:r>
      <w:r w:rsidR="001037C5"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954F2" w:rsidRPr="001037C5" w:rsidRDefault="001037C5" w:rsidP="00F954F2">
      <w:pPr>
        <w:spacing w:before="288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31F52" w:rsidRPr="001037C5" w:rsidRDefault="001037C5" w:rsidP="00031F52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37C5" w:rsidRPr="001037C5" w:rsidRDefault="001037C5" w:rsidP="001037C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7C5" w:rsidRPr="001037C5" w:rsidRDefault="001037C5" w:rsidP="006F4F4B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37C5" w:rsidRPr="001037C5" w:rsidRDefault="00CE6683" w:rsidP="001037C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0" o:hralign="center" o:hrstd="t" o:hrnoshade="t" o:hr="t" fillcolor="#333" stroked="f"/>
        </w:pict>
      </w:r>
    </w:p>
    <w:p w:rsidR="001037C5" w:rsidRPr="001037C5" w:rsidRDefault="001037C5" w:rsidP="006F4F4B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37C5" w:rsidRPr="001037C5" w:rsidRDefault="00CE6683" w:rsidP="001037C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0" o:hralign="center" o:hrstd="t" o:hrnoshade="t" o:hr="t" fillcolor="#333" stroked="f"/>
        </w:pict>
      </w:r>
    </w:p>
    <w:p w:rsidR="001037C5" w:rsidRPr="001037C5" w:rsidRDefault="001037C5" w:rsidP="006F4F4B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884" w:rsidRPr="00E72525" w:rsidRDefault="004D1884" w:rsidP="001037C5">
      <w:pPr>
        <w:rPr>
          <w:rFonts w:ascii="Times New Roman" w:hAnsi="Times New Roman" w:cs="Times New Roman"/>
          <w:sz w:val="28"/>
          <w:szCs w:val="28"/>
        </w:rPr>
      </w:pPr>
    </w:p>
    <w:sectPr w:rsidR="004D1884" w:rsidRPr="00E72525" w:rsidSect="00E725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B5" w:rsidRDefault="008929B5" w:rsidP="00AF7CD4">
      <w:pPr>
        <w:spacing w:after="0" w:line="240" w:lineRule="auto"/>
      </w:pPr>
      <w:r>
        <w:separator/>
      </w:r>
    </w:p>
  </w:endnote>
  <w:endnote w:type="continuationSeparator" w:id="0">
    <w:p w:rsidR="008929B5" w:rsidRDefault="008929B5" w:rsidP="00A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B5" w:rsidRDefault="008929B5" w:rsidP="00AF7CD4">
      <w:pPr>
        <w:spacing w:after="0" w:line="240" w:lineRule="auto"/>
      </w:pPr>
      <w:r>
        <w:separator/>
      </w:r>
    </w:p>
  </w:footnote>
  <w:footnote w:type="continuationSeparator" w:id="0">
    <w:p w:rsidR="008929B5" w:rsidRDefault="008929B5" w:rsidP="00AF7CD4">
      <w:pPr>
        <w:spacing w:after="0" w:line="240" w:lineRule="auto"/>
      </w:pPr>
      <w:r>
        <w:continuationSeparator/>
      </w:r>
    </w:p>
  </w:footnote>
  <w:footnote w:id="1">
    <w:p w:rsidR="00E72525" w:rsidRPr="00430531" w:rsidRDefault="00E72525" w:rsidP="00E72525">
      <w:pPr>
        <w:pStyle w:val="aa"/>
        <w:rPr>
          <w:b w:val="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F3B"/>
    <w:multiLevelType w:val="hybridMultilevel"/>
    <w:tmpl w:val="B0425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D7992"/>
    <w:multiLevelType w:val="multilevel"/>
    <w:tmpl w:val="5C5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97DDB"/>
    <w:multiLevelType w:val="hybridMultilevel"/>
    <w:tmpl w:val="1836252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304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C10613"/>
    <w:multiLevelType w:val="hybridMultilevel"/>
    <w:tmpl w:val="F3E4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86ADB"/>
    <w:multiLevelType w:val="hybridMultilevel"/>
    <w:tmpl w:val="341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43C"/>
    <w:multiLevelType w:val="multilevel"/>
    <w:tmpl w:val="CF92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14BF7"/>
    <w:multiLevelType w:val="hybridMultilevel"/>
    <w:tmpl w:val="2722CFBC"/>
    <w:lvl w:ilvl="0" w:tplc="F0DE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6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6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C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6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CE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68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2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507874"/>
    <w:multiLevelType w:val="hybridMultilevel"/>
    <w:tmpl w:val="8F786E0C"/>
    <w:lvl w:ilvl="0" w:tplc="5CEE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A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4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0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41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0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6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7E5D2B"/>
    <w:multiLevelType w:val="hybridMultilevel"/>
    <w:tmpl w:val="01FA3A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3C7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D63D2B"/>
    <w:multiLevelType w:val="hybridMultilevel"/>
    <w:tmpl w:val="CEFE5E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3B627B"/>
    <w:multiLevelType w:val="multilevel"/>
    <w:tmpl w:val="85D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F286C"/>
    <w:multiLevelType w:val="hybridMultilevel"/>
    <w:tmpl w:val="DC2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F45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E908DB"/>
    <w:multiLevelType w:val="hybridMultilevel"/>
    <w:tmpl w:val="C6BE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51249"/>
    <w:multiLevelType w:val="hybridMultilevel"/>
    <w:tmpl w:val="50D20F9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0D022A7"/>
    <w:multiLevelType w:val="hybridMultilevel"/>
    <w:tmpl w:val="51B2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F79EF"/>
    <w:multiLevelType w:val="multilevel"/>
    <w:tmpl w:val="0BC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918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153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58405E"/>
    <w:multiLevelType w:val="hybridMultilevel"/>
    <w:tmpl w:val="0A468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9"/>
  </w:num>
  <w:num w:numId="15">
    <w:abstractNumId w:val="17"/>
  </w:num>
  <w:num w:numId="16">
    <w:abstractNumId w:val="4"/>
  </w:num>
  <w:num w:numId="17">
    <w:abstractNumId w:val="2"/>
  </w:num>
  <w:num w:numId="18">
    <w:abstractNumId w:val="21"/>
  </w:num>
  <w:num w:numId="19">
    <w:abstractNumId w:val="1"/>
  </w:num>
  <w:num w:numId="20">
    <w:abstractNumId w:val="1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872"/>
    <w:rsid w:val="0002777E"/>
    <w:rsid w:val="00031F52"/>
    <w:rsid w:val="00052D4D"/>
    <w:rsid w:val="000A3607"/>
    <w:rsid w:val="000E7595"/>
    <w:rsid w:val="001037C5"/>
    <w:rsid w:val="00147E63"/>
    <w:rsid w:val="00187A24"/>
    <w:rsid w:val="002D4313"/>
    <w:rsid w:val="00372E1C"/>
    <w:rsid w:val="003C5239"/>
    <w:rsid w:val="0040110E"/>
    <w:rsid w:val="004A3FC1"/>
    <w:rsid w:val="004D1884"/>
    <w:rsid w:val="005113D7"/>
    <w:rsid w:val="00547567"/>
    <w:rsid w:val="00575AF8"/>
    <w:rsid w:val="00695922"/>
    <w:rsid w:val="006F4F4B"/>
    <w:rsid w:val="00752BA1"/>
    <w:rsid w:val="007E4183"/>
    <w:rsid w:val="00810DA8"/>
    <w:rsid w:val="00874692"/>
    <w:rsid w:val="008929B5"/>
    <w:rsid w:val="00934D51"/>
    <w:rsid w:val="009736B6"/>
    <w:rsid w:val="00993ED1"/>
    <w:rsid w:val="009E5682"/>
    <w:rsid w:val="00A20531"/>
    <w:rsid w:val="00A639ED"/>
    <w:rsid w:val="00A664EC"/>
    <w:rsid w:val="00A86970"/>
    <w:rsid w:val="00AA3B79"/>
    <w:rsid w:val="00AF7CD4"/>
    <w:rsid w:val="00B064AE"/>
    <w:rsid w:val="00B14872"/>
    <w:rsid w:val="00B8123C"/>
    <w:rsid w:val="00C46CA1"/>
    <w:rsid w:val="00CB6FDD"/>
    <w:rsid w:val="00CE6683"/>
    <w:rsid w:val="00D651CB"/>
    <w:rsid w:val="00DA49EC"/>
    <w:rsid w:val="00E72525"/>
    <w:rsid w:val="00E91CDE"/>
    <w:rsid w:val="00F03D62"/>
    <w:rsid w:val="00F75930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90B222"/>
  <w15:docId w15:val="{D46E4CD9-6E19-4F0C-AF17-9B3002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30"/>
  </w:style>
  <w:style w:type="paragraph" w:styleId="1">
    <w:name w:val="heading 1"/>
    <w:basedOn w:val="a"/>
    <w:next w:val="a"/>
    <w:link w:val="10"/>
    <w:uiPriority w:val="9"/>
    <w:qFormat/>
    <w:rsid w:val="00AA3B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3B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148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1487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AA3B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3B79"/>
  </w:style>
  <w:style w:type="character" w:customStyle="1" w:styleId="10">
    <w:name w:val="Заголовок 1 Знак"/>
    <w:basedOn w:val="a0"/>
    <w:link w:val="1"/>
    <w:uiPriority w:val="9"/>
    <w:rsid w:val="00AA3B79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A3B79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5">
    <w:name w:val="Normal (Web)"/>
    <w:basedOn w:val="a"/>
    <w:uiPriority w:val="99"/>
    <w:unhideWhenUsed/>
    <w:rsid w:val="004A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2BA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74692"/>
    <w:pPr>
      <w:ind w:left="720"/>
      <w:contextualSpacing/>
    </w:pPr>
  </w:style>
  <w:style w:type="character" w:customStyle="1" w:styleId="apple-converted-space">
    <w:name w:val="apple-converted-space"/>
    <w:basedOn w:val="a0"/>
    <w:rsid w:val="001037C5"/>
  </w:style>
  <w:style w:type="paragraph" w:styleId="aa">
    <w:name w:val="footnote text"/>
    <w:basedOn w:val="a"/>
    <w:link w:val="ab"/>
    <w:semiHidden/>
    <w:rsid w:val="00AF7CD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F7CD4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Strong"/>
    <w:qFormat/>
    <w:rsid w:val="00AF7CD4"/>
    <w:rPr>
      <w:b/>
      <w:bCs/>
    </w:rPr>
  </w:style>
  <w:style w:type="character" w:styleId="ad">
    <w:name w:val="footnote reference"/>
    <w:semiHidden/>
    <w:rsid w:val="00AF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24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12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79184399017</cp:lastModifiedBy>
  <cp:revision>15</cp:revision>
  <cp:lastPrinted>2015-11-02T04:14:00Z</cp:lastPrinted>
  <dcterms:created xsi:type="dcterms:W3CDTF">2015-11-01T13:38:00Z</dcterms:created>
  <dcterms:modified xsi:type="dcterms:W3CDTF">2020-09-15T17:33:00Z</dcterms:modified>
</cp:coreProperties>
</file>