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4D" w:rsidRDefault="00977D4D" w:rsidP="00A23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 нашего выступления </w:t>
      </w:r>
    </w:p>
    <w:p w:rsidR="00A2318E" w:rsidRDefault="00977D4D" w:rsidP="00A23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2318E"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 детей дошкольного возраста</w:t>
      </w:r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8E"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посредством </w:t>
      </w:r>
      <w:proofErr w:type="spellStart"/>
      <w:r w:rsidR="00A2318E"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proofErr w:type="spellEnd"/>
      <w:r w:rsidR="00A2318E"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-конструирования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77D4D" w:rsidRPr="00A2318E" w:rsidRDefault="00977D4D" w:rsidP="00A23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6E7B6E" w:rsidRDefault="00A2318E" w:rsidP="00A23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ФГОС в практику дошкольного образования предполагает использование в работе воспитателя новых технологий, одна из них «</w:t>
      </w:r>
      <w:proofErr w:type="spellStart"/>
      <w:r w:rsidRPr="006E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6E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технология». «LEGO», в переводе с латыни, означает «Я учусь» или «Я складываю».</w:t>
      </w:r>
      <w:r w:rsidRPr="006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A2318E" w:rsidRPr="006E7B6E" w:rsidRDefault="00142A28" w:rsidP="00A23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№ 2 </w:t>
      </w:r>
      <w:r w:rsidR="00A2318E" w:rsidRPr="006E7B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r w:rsidR="00A2318E" w:rsidRPr="006E7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технология – это средство </w:t>
      </w:r>
      <w:r w:rsidR="00A2318E" w:rsidRPr="006E7B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развивающего обучения</w:t>
      </w:r>
      <w:r w:rsidR="00A2318E" w:rsidRPr="006E7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стимулирует познавательную деятельность детей </w:t>
      </w:r>
      <w:r w:rsidR="00A2318E" w:rsidRPr="006E7B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="00A2318E" w:rsidRPr="006E7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 воспитанию социально активной личности с высокой степенью свободы мышления, </w:t>
      </w:r>
      <w:r w:rsidR="00A2318E" w:rsidRPr="006E7B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самостоятельности</w:t>
      </w:r>
      <w:r w:rsidR="00A2318E" w:rsidRPr="006E7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способности решать любые задачи творчески.</w:t>
      </w:r>
    </w:p>
    <w:p w:rsidR="00A2318E" w:rsidRPr="006E7B6E" w:rsidRDefault="00A2318E" w:rsidP="00A23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18E" w:rsidRPr="006E7B6E" w:rsidRDefault="00DD5EB5" w:rsidP="00A23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A2318E" w:rsidRPr="006E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«LEGO» конструктора является великолепным средством для познавательного развития дошкольников: развивает мыслительные процессы (анализ, синтез, сравнение, обобщение и т.д.), способствует развитию воображения, речевому развитию</w:t>
      </w:r>
    </w:p>
    <w:p w:rsidR="00A2318E" w:rsidRPr="006E7B6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B6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«LEGO»</w:t>
      </w:r>
      <w:r w:rsidRPr="006E7B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позволяет учиться, играя и обучаться в игре. Поэтому мы пришли к выводу: что работа по развитию речи с применением «LEGO» - технологий сделает процесс более результативным. Дети будут воспринимать Н</w:t>
      </w:r>
      <w:r w:rsidR="00DD5E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епосредственно образовательную </w:t>
      </w:r>
      <w:r w:rsidRPr="006E7B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DD5E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еятельность </w:t>
      </w:r>
      <w:r w:rsidRPr="006E7B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игру, которая не вызывает у них негативизма, а приучает детей к внимательности, усидчивости, точному выполнению инструкций.</w:t>
      </w:r>
    </w:p>
    <w:p w:rsidR="00A2318E" w:rsidRPr="006E7B6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«ЛЕГО» могут быть разными, а их роль в развитии речи ребенка-дошкольника очень велика.</w:t>
      </w:r>
      <w:r w:rsidRPr="006E7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318E" w:rsidRPr="00A2318E" w:rsidRDefault="00FF0861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№ 3 </w:t>
      </w:r>
      <w:r w:rsidR="00A2318E" w:rsidRPr="006E7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словаря  с использованием</w:t>
      </w:r>
      <w:r w:rsidR="00A2318E"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2318E"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proofErr w:type="spellEnd"/>
      <w:r w:rsidR="00A2318E"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-конструктора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дети используют разные детали ЛЕГО конструктора, запоминают их название, назначение, называют форму, цвет деталей, что способствует в свою очередь обогащению словаря детей.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с конструктором помогают обогащать словарь существительными, прилагательными, наречиями, предлогами, глаголов с приставками и др. частями речи.</w:t>
      </w:r>
    </w:p>
    <w:p w:rsidR="00A2318E" w:rsidRPr="00A2318E" w:rsidRDefault="00BE7F91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занятий включаем такие темы, как «Животные», «Городские и сельские постройки», «Предметы мебели», «Игрушки», «Транспорт», «Корабли», «Путешествие в сказку» и другие.</w:t>
      </w:r>
    </w:p>
    <w:p w:rsidR="00A2318E" w:rsidRPr="00A2318E" w:rsidRDefault="00BE7F91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детьми в рамках таких тем, как «Транспорт», «Осень», «Зима», «Весна», «Лето», «Безопасность», «Моё Отечество», «Мой город» с учётом интегративного подхода способствует расширению кругозора детей, развитию познавательно – исследовательской и конструктивной деятельности, образного мышления, воображения, получению информации для создания собственных построек и составления описательных рассказов о постройке.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с детьми по любой 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теме,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обыграть ситуацию</w:t>
      </w:r>
      <w:proofErr w:type="gramStart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дети учатся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называть новые предметы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повторяют те, которые 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уже знают и называют. Например 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Пети день рождения»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этой игровой ситуации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закрепляются названия предметов посуды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возрасте дети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осваивают видовые обобщения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Процесс освоения видового обобщения способствует развитию операции сравнения, обобщения, развивает способность к установлению </w:t>
      </w:r>
      <w:proofErr w:type="spellStart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следственных связей.</w:t>
      </w:r>
    </w:p>
    <w:p w:rsidR="00A2318E" w:rsidRPr="00A2318E" w:rsidRDefault="00BE7F91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овершая обследовательские действия с предметами и куклами из конструктора LEGO DUPLO дети, </w:t>
      </w:r>
      <w:r w:rsidR="00A2318E"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узнают такие качества предметов, как твердость или мягкость, гладкость или шероховатость, тяжелый или легкий предмет.</w:t>
      </w:r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Наблюдается существенное обогащение и активизация словаря детей, активно развивается способность рассуждать.</w:t>
      </w:r>
      <w:r w:rsidR="00A2318E" w:rsidRPr="00A2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18E" w:rsidRPr="00A2318E" w:rsidRDefault="00BE7F91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7 </w:t>
      </w:r>
      <w:r w:rsidR="00A2318E" w:rsidRPr="00A2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атмосферы живого и интересного общения, обогащения словаря, введения в словарь детей новых слов также используются развивающие комплекты LEGO DUPLO «Дикие и домашние животные» и «Большая ферма». 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наборы входят мини фигурки диких, домашних животных, людей, разные детали, позволяющие создать в игре реалистичную обстановку. Дети учатся различать понятия: ферма - зоопарк и животных, которые там  содержатся. С малышами, проигрывая ситуацию «Кто, где живёт?», воспитатель знакомит с жизнью домашних и диких животных не только своей местности, но и жарких стран, учит описывать их. В упражнении «Кто, как кричит?», решается такая задача как, развитие звукового восприятия. Ребята выбирают из конструктора понравившееся животное, </w:t>
      </w:r>
      <w:proofErr w:type="spellStart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обыгрыват</w:t>
      </w:r>
      <w:proofErr w:type="spellEnd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имитируя звукоподражание.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словесным играм для обогащения лексического запаса с использованием конструктора LEGO можно отнести:  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– маленький»,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– много»,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«Четвертый лишний»,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потерял хвостик?»,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улице большого города».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BE7F91" w:rsidP="00ED08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№ 8</w:t>
      </w:r>
      <w:r w:rsidR="00ED0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318E"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 ЛЕГО-технологий способствует развитию связной речи.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 рассказа не по сюжетной картинке, а по объёмному образу декораций из конструктора, помогает ребёнку лучше осознать сюжет, что делает пересказ </w:t>
      </w:r>
      <w:proofErr w:type="gramStart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 развёрнутым</w:t>
      </w:r>
      <w:proofErr w:type="gramEnd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логичным. При этом работа над связной речью ведётся в порядке возрастающей сложности, с постепенным убыванием наглядности.</w:t>
      </w:r>
    </w:p>
    <w:p w:rsidR="00DD5EB5" w:rsidRDefault="00A2318E" w:rsidP="00DD5E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Стимулируя развитие игровых ситуаций, детям даётся речевой образец. Проговариваются вслух игровые действия. Можно  установить правило – все игровые действия с фигурками конструктора LEGO необходимо проговаривать для своих партнеров по игре: что делаю? что хочу сделать? как буду делать?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ходе игровых действий дети получают практические 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навыки ролевого диалога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учатся договариваться друг с другом.</w:t>
      </w:r>
      <w:r w:rsidR="00DD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придумывает сказки и загадки про животных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обыгрывает их совместно с детьми, затем дети сами обыгрывают понравившиеся сказки. </w:t>
      </w:r>
      <w:r w:rsidR="00DD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2318E" w:rsidRPr="00A2318E" w:rsidRDefault="00A2318E" w:rsidP="00DD5E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своей работе воспитатель предусматривает задания для совместной с родителями деятельности. Так, например родителям и детям даётся задание: придумать мини сказки про животных. Затем дети, используя конструктор LEGO, с большим желанием показывают свои сказки ребятам в группе.</w:t>
      </w:r>
    </w:p>
    <w:p w:rsidR="00DD5EB5" w:rsidRPr="00DD5EB5" w:rsidRDefault="00BE7F91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0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Pr="00B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EB5" w:rsidRPr="00DD5E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вставить 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детьми </w:t>
      </w:r>
      <w:r w:rsidR="00DD5EB5" w:rsidRPr="00DD5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придумываются </w:t>
      </w:r>
      <w:r w:rsidRPr="00DD5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D5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 w:rsidRPr="00DD5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-истории</w:t>
      </w:r>
      <w:r w:rsidRPr="00DD5EB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D5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делают постройки и описывают их, воспитатель записывает рассказы и фотографирует постройки. Все это проходит в «Ситуации письменной речи» (ребенок говорит, взрослый записывает).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Именно рассказ под запись делает интерес детей к изложению истории более выраженным. Рассказ становится заметно более продуманным, чем в обычном разговоре, дети стараются грамотнее излагать мысль.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первого этапа работы с набором «Моя первая история» является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книга рассказов «Мои </w:t>
      </w:r>
      <w:proofErr w:type="spellStart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proofErr w:type="spellEnd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-истории».</w:t>
      </w:r>
    </w:p>
    <w:p w:rsidR="00A2318E" w:rsidRPr="00A2318E" w:rsidRDefault="00BE4289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№ 10 </w:t>
      </w:r>
      <w:r w:rsidR="00A2318E"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Фото </w:t>
      </w:r>
      <w:r w:rsidR="00A2318E" w:rsidRPr="00BE7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 первая история</w:t>
      </w:r>
    </w:p>
    <w:p w:rsidR="00BE7F91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педагог  с детьми уже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придумывает полноценные сказки, в которых есть начало, середина и конец.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этого можно  использовать двухсторонние фоновые карточки, с помощью которых дети придумывают сюжет своих сказок.</w:t>
      </w:r>
    </w:p>
    <w:p w:rsidR="00DB71AC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F91" w:rsidRPr="0013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11</w:t>
      </w:r>
      <w:r w:rsidR="00B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 </w:t>
      </w:r>
      <w:r w:rsidR="00B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данном этапе будет более интересной, потому что дети не просто описывают одну постройку, а придумывают продолжение и конец своих историй. Сначала сказки придумываются совместно, т. е. взрослый-ребенок, затем дети создают свои, авторские сказки. </w:t>
      </w:r>
      <w:r w:rsidR="00DB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</w:t>
      </w:r>
      <w:r w:rsidRPr="00135E6F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на данном этапе становится вторая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книга «Волшебные </w:t>
      </w:r>
      <w:proofErr w:type="spellStart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proofErr w:type="spellEnd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-сказки».</w:t>
      </w:r>
    </w:p>
    <w:p w:rsidR="00DD5EB5" w:rsidRDefault="00135E6F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12-</w:t>
      </w:r>
    </w:p>
    <w:p w:rsidR="00DD5EB5" w:rsidRDefault="00DD5EB5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B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13, </w:t>
      </w:r>
    </w:p>
    <w:p w:rsidR="00135E6F" w:rsidRDefault="00DD5EB5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</w:t>
      </w:r>
      <w:r w:rsidR="00BE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будет создание совместных сказок, когда один из детей придумывает начало, второй кульминацию, третий завершение сказки, т. е. дети, работают в соавторстве. Этот вид деятельности подразумевает навыки работы в группе. С каждым разом детям все проще работать совместно, развиваются их социально-коммуникативные навыки.</w:t>
      </w:r>
    </w:p>
    <w:p w:rsidR="00A2318E" w:rsidRPr="00A2318E" w:rsidRDefault="008C2F7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15 </w:t>
      </w:r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метод «Ситуация письменной речи» существенно стимулирует интерес ребенка к речевой активности. Создание собственных рассказов и сказок также влияет на интерес детей к чтению.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создавая постройки, имеют конкретную цель. Например, не просто построить домик, а построить домик для зайца, не вообще самолет, а самолет для гномика.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Выполняют дети постройки по словесному описанию, что способствует развитию понятийной стороны речи, а рассказывание поэтапного исполнения постройки активизирует речь детей.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конструктивной задачи определяется игровой проблемной ситуацией: "Африканские звери заболели" - строим самолет и доктора Айболита, "У котенка нет друзей" - ему нужна помощь.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проигрывании и </w:t>
      </w:r>
      <w:proofErr w:type="spellStart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обговаривании</w:t>
      </w:r>
      <w:proofErr w:type="spellEnd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постройки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не только учатся строить по образцу и показу, но и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проговаривают: как строить - что, </w:t>
      </w:r>
      <w:proofErr w:type="gramStart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чем</w:t>
      </w:r>
      <w:proofErr w:type="gramEnd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 как лучше, чем закончить.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дошкольники обогащают глагольный словарь, учатся называть действия, упражняются в словообразовании (приставочный способ, развивают речевую активность.</w:t>
      </w:r>
      <w:proofErr w:type="gramEnd"/>
    </w:p>
    <w:p w:rsidR="00A2318E" w:rsidRPr="00A2318E" w:rsidRDefault="008C2F7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к школе группе наряду с такими занятиями по развитию связной речи, как пересказ; рассказывание с использованием игрушек и предметов; по картине; на темы из личного опыта, включается </w:t>
      </w:r>
      <w:r w:rsidR="00A2318E"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рассказывание по предложенным сюжетам или творческое рассказывание, и как часть этого вида – сочинительство и переделывание сказок.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речетворчество дошкольников воспитатель может предложить детям</w:t>
      </w:r>
      <w:proofErr w:type="gramEnd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придумать свое окончание знакомой сказки,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придумать сказку о том, как одна постройка превратилась в другую, по ходу рассказывания осуществляя данное превращение. Во время постройки дети могут описывать своих героев или саму постройку.</w:t>
      </w:r>
    </w:p>
    <w:p w:rsidR="00577E70" w:rsidRDefault="00577E70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 </w:t>
      </w:r>
      <w:r w:rsidR="00AF7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A2318E" w:rsidRPr="0057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собственной сказки – дело очень сложное для ребенка, но при помощи взрослого – вполне посильное. Порой детям очень трудно начать свой рассказ, передать словами то, что нарисовало их воображение. Для того</w:t>
      </w:r>
      <w:proofErr w:type="gramStart"/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процесс обучения рассказыванию интересным и увлекательным занятием можно использовать набор LEGO </w:t>
      </w:r>
      <w:proofErr w:type="spellStart"/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«Построй свою историю».</w:t>
      </w:r>
    </w:p>
    <w:p w:rsidR="00A2318E" w:rsidRPr="00A2318E" w:rsidRDefault="00577E70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r w:rsidR="00AF790F" w:rsidRPr="008C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A2318E"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8E" w:rsidRPr="00A2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</w:p>
    <w:p w:rsidR="007418C6" w:rsidRPr="003A0E5C" w:rsidRDefault="00A2318E" w:rsidP="00A231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E5C">
        <w:rPr>
          <w:rFonts w:ascii="Times New Roman" w:eastAsia="Calibri" w:hAnsi="Times New Roman" w:cs="Times New Roman"/>
          <w:sz w:val="28"/>
          <w:szCs w:val="28"/>
        </w:rPr>
        <w:t>Набор «Построй свою историю» рекомендован для детей 6-7 лет.</w:t>
      </w:r>
    </w:p>
    <w:p w:rsidR="006D79B6" w:rsidRDefault="008C2F76" w:rsidP="003A0E5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F76">
        <w:rPr>
          <w:b/>
          <w:sz w:val="28"/>
          <w:szCs w:val="28"/>
        </w:rPr>
        <w:t>Слайд № 19</w:t>
      </w:r>
      <w:r>
        <w:rPr>
          <w:sz w:val="28"/>
          <w:szCs w:val="28"/>
        </w:rPr>
        <w:t xml:space="preserve"> </w:t>
      </w:r>
      <w:r w:rsidR="006D79B6">
        <w:rPr>
          <w:sz w:val="28"/>
          <w:szCs w:val="28"/>
        </w:rPr>
        <w:t xml:space="preserve"> </w:t>
      </w:r>
      <w:r w:rsidR="003A0E5C" w:rsidRPr="003A0E5C">
        <w:rPr>
          <w:sz w:val="28"/>
          <w:szCs w:val="28"/>
        </w:rPr>
        <w:t xml:space="preserve">Построй </w:t>
      </w:r>
      <w:r w:rsidR="00A038F8" w:rsidRPr="003A0E5C">
        <w:rPr>
          <w:sz w:val="28"/>
          <w:szCs w:val="28"/>
        </w:rPr>
        <w:t>свою историю – это набор из </w:t>
      </w:r>
      <w:r w:rsidR="00A038F8" w:rsidRPr="003A0E5C">
        <w:rPr>
          <w:b/>
          <w:bCs/>
          <w:sz w:val="28"/>
          <w:szCs w:val="28"/>
        </w:rPr>
        <w:t>1144</w:t>
      </w:r>
      <w:proofErr w:type="gramStart"/>
      <w:r w:rsidR="00977D4D">
        <w:rPr>
          <w:b/>
          <w:bCs/>
          <w:sz w:val="28"/>
          <w:szCs w:val="28"/>
        </w:rPr>
        <w:t xml:space="preserve">( </w:t>
      </w:r>
      <w:proofErr w:type="gramEnd"/>
      <w:r w:rsidR="00977D4D">
        <w:rPr>
          <w:b/>
          <w:bCs/>
          <w:sz w:val="28"/>
          <w:szCs w:val="28"/>
        </w:rPr>
        <w:t xml:space="preserve">тысячи ста сорока четырех) </w:t>
      </w:r>
      <w:r w:rsidR="00A038F8" w:rsidRPr="003A0E5C">
        <w:rPr>
          <w:b/>
          <w:bCs/>
          <w:sz w:val="28"/>
          <w:szCs w:val="28"/>
        </w:rPr>
        <w:t xml:space="preserve"> деталей</w:t>
      </w:r>
      <w:r w:rsidR="00A038F8" w:rsidRPr="003A0E5C">
        <w:rPr>
          <w:sz w:val="28"/>
          <w:szCs w:val="28"/>
        </w:rPr>
        <w:t> различных типов:</w:t>
      </w:r>
    </w:p>
    <w:p w:rsidR="006D79B6" w:rsidRPr="003A0E5C" w:rsidRDefault="00DD5EB5" w:rsidP="006D79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EB5">
        <w:rPr>
          <w:rFonts w:eastAsia="Calibri"/>
          <w:color w:val="000000"/>
        </w:rPr>
        <w:t xml:space="preserve"> </w:t>
      </w:r>
      <w:r w:rsidR="006D79B6">
        <w:rPr>
          <w:b/>
          <w:sz w:val="28"/>
          <w:szCs w:val="28"/>
        </w:rPr>
        <w:t>Слайд № 20 не читать</w:t>
      </w:r>
    </w:p>
    <w:p w:rsidR="006D79B6" w:rsidRPr="003A0E5C" w:rsidRDefault="006D79B6" w:rsidP="006D79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0E5C">
        <w:rPr>
          <w:sz w:val="28"/>
          <w:szCs w:val="28"/>
        </w:rPr>
        <w:t>Кирпичики и готовые конструкции (растения, уличные фонари, флажки). С их помощью дети смогут создать окружающую обстановку.</w:t>
      </w:r>
    </w:p>
    <w:p w:rsidR="006D79B6" w:rsidRPr="003A0E5C" w:rsidRDefault="006D79B6" w:rsidP="006D79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0E5C">
        <w:rPr>
          <w:sz w:val="28"/>
          <w:szCs w:val="28"/>
        </w:rPr>
        <w:t>Персонажи людей и животных. В набор входят торсы, ножки, головы с разными эмоциями, головные уборы, позволяющие детям собирать самых необычных и неожиданных персонажей. Также в компле</w:t>
      </w:r>
      <w:proofErr w:type="gramStart"/>
      <w:r w:rsidRPr="003A0E5C">
        <w:rPr>
          <w:sz w:val="28"/>
          <w:szCs w:val="28"/>
        </w:rPr>
        <w:t>кт вкл</w:t>
      </w:r>
      <w:proofErr w:type="gramEnd"/>
      <w:r w:rsidRPr="003A0E5C">
        <w:rPr>
          <w:sz w:val="28"/>
          <w:szCs w:val="28"/>
        </w:rPr>
        <w:t>ючены фигурки животных.</w:t>
      </w:r>
    </w:p>
    <w:p w:rsidR="006D79B6" w:rsidRPr="003A0E5C" w:rsidRDefault="006D79B6" w:rsidP="006D79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0E5C">
        <w:rPr>
          <w:sz w:val="28"/>
          <w:szCs w:val="28"/>
        </w:rPr>
        <w:t>Реквизит. Важной частью набора являются аксессуары, которые персонажи могут держать в руках (рабочие инструменты, продукты питания, волшебные палочки), и элементы для создания антуража (кристаллы, цветы, предметы быта, паучки, техника).</w:t>
      </w:r>
    </w:p>
    <w:p w:rsidR="006D79B6" w:rsidRPr="003A0E5C" w:rsidRDefault="006D79B6" w:rsidP="006D79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0E5C">
        <w:rPr>
          <w:sz w:val="28"/>
          <w:szCs w:val="28"/>
        </w:rPr>
        <w:t>Детали, позволяющие сделать сценку более точной и реалистичной.</w:t>
      </w:r>
    </w:p>
    <w:p w:rsidR="006D79B6" w:rsidRDefault="006D79B6" w:rsidP="003A0E5C">
      <w:pPr>
        <w:pStyle w:val="a3"/>
        <w:shd w:val="clear" w:color="auto" w:fill="FFFFFF"/>
        <w:spacing w:before="0" w:beforeAutospacing="0" w:after="15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</w:t>
      </w:r>
      <w:r w:rsidRPr="006D79B6">
        <w:rPr>
          <w:rFonts w:eastAsia="Calibri"/>
          <w:b/>
          <w:color w:val="000000"/>
          <w:sz w:val="28"/>
          <w:szCs w:val="28"/>
        </w:rPr>
        <w:t>Читать</w:t>
      </w:r>
      <w:proofErr w:type="gramStart"/>
      <w:r w:rsidRPr="006D79B6">
        <w:rPr>
          <w:rFonts w:eastAsia="Calibri"/>
          <w:b/>
          <w:color w:val="000000"/>
          <w:sz w:val="28"/>
          <w:szCs w:val="28"/>
        </w:rPr>
        <w:t xml:space="preserve">   </w:t>
      </w:r>
      <w:r>
        <w:rPr>
          <w:rFonts w:eastAsia="Calibri"/>
          <w:color w:val="000000"/>
          <w:sz w:val="28"/>
          <w:szCs w:val="28"/>
        </w:rPr>
        <w:t xml:space="preserve"> В</w:t>
      </w:r>
      <w:proofErr w:type="gramEnd"/>
      <w:r>
        <w:rPr>
          <w:rFonts w:eastAsia="Calibri"/>
          <w:color w:val="000000"/>
          <w:sz w:val="28"/>
          <w:szCs w:val="28"/>
        </w:rPr>
        <w:t xml:space="preserve"> набор </w:t>
      </w:r>
      <w:r w:rsidRPr="006D79B6">
        <w:rPr>
          <w:rFonts w:eastAsia="Calibri"/>
          <w:color w:val="000000"/>
          <w:sz w:val="28"/>
          <w:szCs w:val="28"/>
        </w:rPr>
        <w:t>туда входят</w:t>
      </w:r>
      <w:r>
        <w:rPr>
          <w:rFonts w:eastAsia="Calibri"/>
          <w:color w:val="000000"/>
        </w:rPr>
        <w:t xml:space="preserve"> </w:t>
      </w:r>
      <w:r w:rsidR="00DD5EB5" w:rsidRPr="006D79B6">
        <w:rPr>
          <w:rFonts w:eastAsia="Calibri"/>
          <w:color w:val="000000"/>
          <w:sz w:val="28"/>
          <w:szCs w:val="28"/>
        </w:rPr>
        <w:t>традиционные детали, базовые кубики, строительные пластины для создания сцен действия. Отличительная особенность заключается в возможности в игровой форме познакомить ребенка с историей как с материальным явлением, своими глазами увидеть персонажей былых эпох, воссоздать мир прошлого.</w:t>
      </w:r>
    </w:p>
    <w:p w:rsidR="00A038F8" w:rsidRPr="006D79B6" w:rsidRDefault="006D79B6" w:rsidP="003A0E5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</w:t>
      </w:r>
      <w:r w:rsidR="00DD5EB5" w:rsidRPr="006D79B6">
        <w:rPr>
          <w:rFonts w:eastAsia="Calibri"/>
          <w:color w:val="000000"/>
          <w:sz w:val="28"/>
          <w:szCs w:val="28"/>
        </w:rPr>
        <w:t xml:space="preserve"> В отличие от готовых игрушек, набор предлагает ребенку самостоятельную сборку, прекрасно подходит для совместного творчества, дети, играя между собой и с взрослыми, получают навыки общения, свободной речи, коммуникаций.</w:t>
      </w:r>
    </w:p>
    <w:p w:rsidR="007418C6" w:rsidRPr="003A0E5C" w:rsidRDefault="007418C6" w:rsidP="00A231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8C6" w:rsidRPr="003A0E5C" w:rsidRDefault="00A038F8" w:rsidP="007418C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8F8">
        <w:rPr>
          <w:b/>
          <w:sz w:val="28"/>
          <w:szCs w:val="28"/>
        </w:rPr>
        <w:t>Слайд № 20</w:t>
      </w:r>
      <w:r w:rsidRPr="00A038F8">
        <w:rPr>
          <w:sz w:val="28"/>
          <w:szCs w:val="28"/>
        </w:rPr>
        <w:t xml:space="preserve"> </w:t>
      </w:r>
      <w:r w:rsidR="003A0E5C" w:rsidRPr="003A0E5C">
        <w:rPr>
          <w:sz w:val="28"/>
          <w:szCs w:val="28"/>
        </w:rPr>
        <w:t xml:space="preserve"> </w:t>
      </w:r>
      <w:r w:rsidR="007418C6" w:rsidRPr="003A0E5C">
        <w:rPr>
          <w:sz w:val="28"/>
          <w:szCs w:val="28"/>
        </w:rPr>
        <w:t>Работа с </w:t>
      </w:r>
      <w:r w:rsidR="007418C6" w:rsidRPr="003A0E5C">
        <w:rPr>
          <w:b/>
          <w:bCs/>
          <w:sz w:val="28"/>
          <w:szCs w:val="28"/>
        </w:rPr>
        <w:t>«Построй свою историю»</w:t>
      </w:r>
      <w:r w:rsidR="007418C6" w:rsidRPr="003A0E5C">
        <w:rPr>
          <w:sz w:val="28"/>
          <w:szCs w:val="28"/>
        </w:rPr>
        <w:t xml:space="preserve"> поможет детям развить фантазию, логику, речь, обогатить словарный запас, научиться </w:t>
      </w:r>
      <w:proofErr w:type="gramStart"/>
      <w:r w:rsidR="007418C6" w:rsidRPr="003A0E5C">
        <w:rPr>
          <w:sz w:val="28"/>
          <w:szCs w:val="28"/>
        </w:rPr>
        <w:t>самостоятельно</w:t>
      </w:r>
      <w:proofErr w:type="gramEnd"/>
      <w:r w:rsidR="007418C6" w:rsidRPr="003A0E5C">
        <w:rPr>
          <w:sz w:val="28"/>
          <w:szCs w:val="28"/>
        </w:rPr>
        <w:t xml:space="preserve"> сочинять истории, формировать, излагать и отстаивать свою точку зрения, научиться работать как независимо, так и в команде, улучшить коммуникативные навыки, социально адаптироваться.</w:t>
      </w:r>
    </w:p>
    <w:p w:rsidR="00A2318E" w:rsidRPr="006D79B6" w:rsidRDefault="008C2F7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18E" w:rsidRPr="006D7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набор позволяет детям создавать оригинальных персонажей и использовать свое творческое мышление в полную силу, учит правильно формулировать и выражать свои мысли и идеи.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воплощать визуально -  творческий образ  в постройку из </w:t>
      </w:r>
      <w:proofErr w:type="spellStart"/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деталей,  без опоры на графическую  схему; 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Пояснить события из визуально просмотренных сюжетов (что случилось и почему). 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Создать диалог на основе реальных случаев, событий и действий персонажей в сложившихся ситуациях, создать единый, целостный рассказ по договорённости друг с другом;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Подобрать слова, фразы, речевые особенности для создания выразительности и впечатления.</w:t>
      </w:r>
    </w:p>
    <w:p w:rsidR="00A2318E" w:rsidRPr="006D79B6" w:rsidRDefault="00A038F8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F76"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22 </w:t>
      </w:r>
      <w:r w:rsidR="00A2318E" w:rsidRPr="006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к  работе с набором «LEGO </w:t>
      </w:r>
      <w:proofErr w:type="spellStart"/>
      <w:r w:rsidR="00A2318E" w:rsidRPr="006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Education</w:t>
      </w:r>
      <w:proofErr w:type="spellEnd"/>
      <w:r w:rsidR="00A2318E" w:rsidRPr="006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заданий 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четыре категории заданий: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Первые шаги • Повседневное повествование 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Построение и рассказывание историй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Пересказ и анализ рассказов </w:t>
      </w:r>
    </w:p>
    <w:p w:rsidR="006D79B6" w:rsidRDefault="006D79B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Читать 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шаги:</w:t>
      </w: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Очень важно, чтобы дети познакомились с материалами, научились распознавать отдельные элементы, поняли, для чего они нужны и как они взаимодействуют. Если воспитанники недостаточно хорошо знакомы с материалами, они не смогут применить их правильно в процессе строительства и придумывания рассказа. Задания нацеливают детей на постройку одного или нескольких  элементов отдельной истории. 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Повседневное повествование:</w:t>
      </w: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задания дают педагогу возможность предложить детям  поговорить о значимых событиях и случаях, например, о </w:t>
      </w: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днях рождения, выездах на природу, документальных фильмах,  событиях, связанных с жизнью общества, о книгах или статьях. 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и рассказывание историй:</w:t>
      </w: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Выполняя эти задания, дети знакомятся с основными элементами структуры рассказа. Общая структура рассказа, часто называемая «сюжетной линией», состоит из разных сцен. Каждая сцена является независимой частью последовательности событий в рассказе.       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уровня и возможностей воспитанников, структура рассказа может включать три сценические конструкции — начало (завязка), середина (действие) и конец (развязка) — или пять сценических конструкций: начало, завязка, кульминация, развязка и конец. </w:t>
      </w:r>
      <w:proofErr w:type="gramEnd"/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создании рассказ могут участвовать до пяти детей — они вместе создают сюжет рассказа, а затем каждый ребёнок создаёт одну из сценических конструкций рассказа.       </w:t>
      </w:r>
    </w:p>
    <w:p w:rsidR="00A038F8" w:rsidRPr="00B57512" w:rsidRDefault="00A038F8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8F8" w:rsidRPr="00B57512" w:rsidRDefault="00A038F8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22 фото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из кубиков ЛЕГО — это органичный и быстрый процесс</w:t>
      </w:r>
      <w:proofErr w:type="gramStart"/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могут составлять планы на бумаге, в уме или с помощью карты событий. Их планы будут естественным образом развиваться по мере появления новых возможностей в процессе строительства.       Начав строительство, дети  постепенно создадут персонажей, место действия, специальные элементы, развитие сюжета и определят, сколько им необходимо сценических конструкций — одна, три или пять. </w:t>
      </w:r>
    </w:p>
    <w:p w:rsidR="008C2F76" w:rsidRPr="00B57512" w:rsidRDefault="008C2F7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23</w:t>
      </w:r>
    </w:p>
    <w:p w:rsidR="008C2F76" w:rsidRPr="00B57512" w:rsidRDefault="008C2F7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 и анализ рассказов:</w:t>
      </w: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Размышление влечет за собой пересмотр, изменение, сомнение, адаптацию и дальнейшее построение. Задача детей и педагога — создать мощные и выразительные физические сценарии, в которых разные персонажи задействованы в ряде последовательных событий. В процессе построения и размышления дети общаются, выражают своё мнение и развивают важные языковые навыки. Во время строительства появляются новые драматические возможности, которые они не могли предвидеть при создании карты событий или в набросках диалогов. Чтобы учесть эти новые возможности, дети  не должны чётко следовать предварительному плану. Они должны общаться и развивать рассказ в процессе построения. </w:t>
      </w:r>
    </w:p>
    <w:p w:rsidR="006D79B6" w:rsidRPr="00B57512" w:rsidRDefault="00ED4BA4" w:rsidP="006D7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24</w:t>
      </w:r>
      <w:r w:rsidR="006D79B6" w:rsidRPr="006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79B6"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4х вопросов:</w:t>
      </w:r>
    </w:p>
    <w:p w:rsidR="00A2318E" w:rsidRPr="00B57512" w:rsidRDefault="006D79B6" w:rsidP="006D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4х  вопросов можно использовать со всеми заданиями. Эта модель обеспечивает структуру рассказа и помогает воспитанникам  сосредоточиться на основных элементах создания рассказа. Необходимо знать, что в процессе создания рассказа нужно учитывать все четыре элемента: </w:t>
      </w:r>
    </w:p>
    <w:p w:rsidR="00A2318E" w:rsidRPr="00B57512" w:rsidRDefault="006D79B6" w:rsidP="006D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 это? 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побуждает детей подумать о персонажах рассказа.</w:t>
      </w:r>
    </w:p>
    <w:p w:rsidR="00A2318E" w:rsidRPr="00B57512" w:rsidRDefault="006D79B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это происходит?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Этот вопрос побуждает детей придумать подходящее место действия. </w:t>
      </w:r>
    </w:p>
    <w:p w:rsidR="00A2318E" w:rsidRPr="00B57512" w:rsidRDefault="006D79B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это происходит? </w:t>
      </w:r>
    </w:p>
    <w:p w:rsidR="00A2318E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вопрос побуждает детей подумать, в какой период времени происходит действие в рассказе. </w:t>
      </w:r>
    </w:p>
    <w:p w:rsidR="00A2318E" w:rsidRPr="00B57512" w:rsidRDefault="006D79B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произошло?</w:t>
      </w:r>
    </w:p>
    <w:p w:rsidR="007418C6" w:rsidRPr="00B57512" w:rsidRDefault="00A2318E" w:rsidP="008C2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вопрос побуждает детей сосредоточиться на описании сюжета — событий, из которых состоит рассказ, и их взаимосвязи, комбинации или последовательности</w:t>
      </w:r>
    </w:p>
    <w:p w:rsidR="007418C6" w:rsidRPr="00B57512" w:rsidRDefault="007418C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28" w:rsidRPr="00B57512" w:rsidRDefault="00142A28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 24</w:t>
      </w:r>
      <w:r w:rsidR="006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 вставить </w:t>
      </w:r>
      <w:proofErr w:type="gramStart"/>
      <w:r w:rsidR="006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6D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Галя С )</w:t>
      </w:r>
    </w:p>
    <w:p w:rsidR="00142A28" w:rsidRP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Конструктор</w:t>
      </w: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ЛЕГО</w:t>
      </w:r>
      <w:r w:rsidR="006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используем </w:t>
      </w:r>
      <w:r w:rsidRPr="00B57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57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режимных моментах:</w:t>
      </w: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зарядки,</w:t>
      </w:r>
      <w:r w:rsidR="00142A28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физкультурных занятиях, в свободной деятельности</w:t>
      </w:r>
    </w:p>
    <w:p w:rsidR="00A2318E" w:rsidRPr="00B57512" w:rsidRDefault="00142A28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25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индивидуальной коррекционной работе, в процессе непрерывной образовательной деятельности</w:t>
      </w: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математическое развитие, речевое развитие 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7D472C" w:rsidRPr="00B57512" w:rsidRDefault="003A0E5C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Фото</w:t>
      </w: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Созданные постройки из ЛЕГО </w:t>
      </w:r>
      <w:r w:rsid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A2318E" w:rsidRPr="00B57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играх-театрализациях, 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</w:t>
      </w:r>
    </w:p>
    <w:p w:rsid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постройку, дети создают объемное изображение, которое способствует лучшему запоминанию образа объекта. </w:t>
      </w:r>
    </w:p>
    <w:p w:rsidR="00A2318E" w:rsidRPr="00B57512" w:rsidRDefault="00B57512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лошадке, которую сделал сам, ребенок рассказывает охотнее, придумывает разные истории и т. д. А своих героев дети наделяют теми качествами, которыми они хотят. Посредством героев сказки, выполненных своими руками, ребёнку легче раскрыть свои индивидуальные особенности, а сама игра создаёт условия для развития речи, творчества и благоприятно влияют на эмоциональную сферу ребёнка.</w:t>
      </w:r>
    </w:p>
    <w:p w:rsidR="00B57512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всех видов конструктивной деятельности большое внимание также </w:t>
      </w:r>
      <w:r w:rsidRPr="00B57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уделяется воспитанию у детей навыков культурного поведения</w:t>
      </w:r>
      <w:r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положительных взаимоотношений. Если требуется помощь товарища или воспитателя, есть возможность закрепить с детьми формулы речевого этикета при обращении с просьбой, благодарения, ведь дети должны учиться выражать просьбу словами, благодарить за оказанную услугу. </w:t>
      </w:r>
    </w:p>
    <w:p w:rsidR="00A2318E" w:rsidRPr="00B57512" w:rsidRDefault="00B57512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</w:t>
      </w:r>
      <w:r w:rsidR="00A2318E" w:rsidRP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учить детей понимать и использовать при обыгрывании элементов этикета: поведение за столом, при встрече гостей и поведение в гостях, при  выражении чувств, при знакомстве и прощании, разговоре по телефону. Все это способствует развитию речевого общения в совместной деятельности.</w:t>
      </w:r>
    </w:p>
    <w:p w:rsidR="008C2F76" w:rsidRDefault="008C2F7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76" w:rsidRPr="000E63F2" w:rsidRDefault="008C2F76" w:rsidP="000E6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proofErr w:type="gramStart"/>
      <w:r w:rsidRPr="00B5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C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B5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развитию речи детей дошкольного возраста с применением </w:t>
      </w:r>
      <w:proofErr w:type="spellStart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-конструирования является результативной, так как дети воспринимают её как игру, которая не вызывает у них негативизма, а наоборот приучает к внимательности, усидчивости, обсуждению и вып</w:t>
      </w:r>
      <w:r w:rsidR="000E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олнению словесных </w:t>
      </w:r>
      <w:proofErr w:type="spellStart"/>
      <w:r w:rsidR="000E6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proofErr w:type="spellEnd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лучшему усвоению речевого материала.</w:t>
      </w:r>
    </w:p>
    <w:p w:rsidR="008C2F76" w:rsidRDefault="008C2F7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76" w:rsidRPr="00A2318E" w:rsidRDefault="008C2F76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же дидактические игры и упражнения с использованием </w:t>
      </w:r>
      <w:proofErr w:type="spellStart"/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-элементов можно применять для развития речи детей?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может разработать различные пособия и использовать их для проведения упражнений с целью развития речи и психических процессов у детей, развития интереса к обучению, формирования коммуникативной функции. Например, игру «Чудесный мешочек», в которой у детей развиваются тактильное восприятие формы и речь, можно проводить с ЛЕГО.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дидактических упражнений с использованием ЛЕГО-элементов достаточно эффективно при проведении занятий по подготовке к обучению грамоте, коррекции звукопроизношения, ознакомлению с окружающим миром и т. д.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коррекции звукопроизношения можно использовать такие дидактические игры: </w:t>
      </w:r>
    </w:p>
    <w:p w:rsidR="00A2318E" w:rsidRPr="00A2318E" w:rsidRDefault="00A2318E" w:rsidP="000E63F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«Найди половинку»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: - закрепление правильного произношения звука </w:t>
      </w:r>
      <w:r w:rsidRPr="00A23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«Р»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словах;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фонематического восприятия;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 пальцев рук.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называет слово на автоматизируемый звук. Ребенок должен найти 2 половинки с изображением названного слова, назвать, соединить их между собой и получить картинку на автоматизируемый звук.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«Выложи схему слова»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умение осуществлять звуковой анализ слов, состоящих из трех-шести звуков; продолжать учить выкладывать схему слова, обозначая гласные звуки красным цветом, согласные твердые – синим, согласные мягкие – зеленым цветом; закреплять представления о понятиях </w:t>
      </w:r>
      <w:r w:rsidRPr="00A23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«слово»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23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«звук»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23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«буква»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 для развития и совершенствования грамматического строя речи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ЛЕГО хорошо отрабатывать грамматические конструкции: </w:t>
      </w: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согласование числительных с существительными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(сколько в твоём домике окошек? сколько ягодок на кустике, сколько в твоей схеме длинных деталей? сколько шестерёнок и т. д.)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построек по определенной сюжетной линии дети </w:t>
      </w: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учатся правильно соотносить «право», «лево», «сзади», «спереди», «под», «</w:t>
      </w:r>
      <w:proofErr w:type="gramStart"/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</w:t>
      </w:r>
      <w:proofErr w:type="gramEnd"/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различать </w:t>
      </w:r>
      <w:proofErr w:type="gramStart"/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понятия</w:t>
      </w:r>
      <w:proofErr w:type="gramEnd"/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«между тем-то и тем-то» 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т. д., тем самым формируется </w:t>
      </w: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понимание пространственных отношений между предметами,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немало важным является для подготовки ребёнка к школе.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фигур животных помогает детям научиться </w:t>
      </w: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выделять части целого и отработке падежных окончаний (котёнок без чего? - без хвоста).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частей разных животных помогает развивать </w:t>
      </w: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понимание образование сложных слов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«Волшебный зоопарк»,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где соединяется голова крокодила и туловище тигра и получается </w:t>
      </w:r>
      <w:proofErr w:type="spellStart"/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крокотигр</w:t>
      </w:r>
      <w:proofErr w:type="spellEnd"/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«Орнамент под диктовку»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детей ориентированию в пространстве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Предложите ребенку сделать узор на панели, располагая детали определенным образом под вашу </w:t>
      </w:r>
      <w:r w:rsidRPr="00A231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диктовку</w:t>
      </w: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«Положи в верхний правый угол – синий кирпичик, в центр – красный кубик и т. д.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 синюю полоску с четырьмя точками в любом месте, справа от неё – красный кирпичик, под ним – еще синий и так далее.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 четыре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кубика так, чтобы крайний слева был красный, а справа </w:t>
      </w:r>
      <w:proofErr w:type="gramStart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синего лежал только один красный».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сами подобные задания, с пропусками, с выкладыванием фигур по диагонали друг от друга и т. д. Пусть такое задание будет в процессе 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роботов или космонавтов.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</w:t>
      </w:r>
      <w:proofErr w:type="spellStart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proofErr w:type="spellEnd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голове»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пространственную ориентировку; формировать умения действовать по словесной установке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</w:t>
      </w: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кирпичики LEGO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кладет на голову кирпичик </w:t>
      </w:r>
      <w:proofErr w:type="spellStart"/>
      <w:r w:rsidRPr="00A2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proofErr w:type="spellEnd"/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Остальные дети дают ему задания, например, пройти два шага, присесть, поднять одну ногу, постоять на одной ноге, покружиться. Если ребенок выполнил три задания и у него не упал кирпичик с головы, значит, он выиграл и получает приз.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18E" w:rsidRDefault="000E63F2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</w:t>
      </w:r>
      <w:proofErr w:type="spellEnd"/>
      <w:r w:rsidRPr="000E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E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 w:rsidRPr="000E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оезд</w:t>
      </w:r>
    </w:p>
    <w:p w:rsidR="000E63F2" w:rsidRPr="000E63F2" w:rsidRDefault="000E63F2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Закрепить навыки счета, </w:t>
      </w:r>
      <w:r w:rsidR="004F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учить быть внимательным, отвечать на вопросы</w:t>
      </w:r>
      <w:proofErr w:type="gramStart"/>
      <w:r w:rsidR="004F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="004F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колько? </w:t>
      </w:r>
      <w:proofErr w:type="gramStart"/>
      <w:r w:rsidR="004F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сколько</w:t>
      </w:r>
      <w:proofErr w:type="gramEnd"/>
      <w:r w:rsidR="004F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больше?</w:t>
      </w:r>
    </w:p>
    <w:p w:rsidR="000E63F2" w:rsidRDefault="000E63F2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кирпичики LEGO</w:t>
      </w:r>
    </w:p>
    <w:p w:rsidR="000E63F2" w:rsidRPr="00A2318E" w:rsidRDefault="000E63F2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 отправляется на погрузку, Мы с вами будем грузчиками, чтоб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товара нам надо поместить в наш вагон, мы увидим надпись на нашем вагоне, грузить мы будем мешки с мукой. Соблюдать нужно внимательность при погрузке товара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Default="004F6D7D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F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Построй по словесному образцу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6D7D" w:rsidRDefault="004F6D7D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Развивать слуховое восприятие, восприятие цвета, отвечать на вопросы: какой первый цвет кубика сверху?</w:t>
      </w:r>
      <w:r w:rsidR="00F8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кубик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8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Сколько кубиков </w:t>
      </w:r>
      <w:r w:rsidR="00F8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6D7D" w:rsidRDefault="004F6D7D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D7D" w:rsidRPr="004F6D7D" w:rsidRDefault="004F6D7D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Играют 3 человека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3синих, 6красных, 6 желтых, 9синих)</w:t>
      </w:r>
    </w:p>
    <w:p w:rsidR="004F6D7D" w:rsidRDefault="004F6D7D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Снизу- вверх </w:t>
      </w:r>
    </w:p>
    <w:p w:rsidR="004F6D7D" w:rsidRDefault="004F6D7D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синий кубик</w:t>
      </w:r>
    </w:p>
    <w:p w:rsidR="004F6D7D" w:rsidRDefault="004F6D7D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красных</w:t>
      </w:r>
    </w:p>
    <w:p w:rsidR="004F6D7D" w:rsidRDefault="004F6D7D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желтых</w:t>
      </w:r>
    </w:p>
    <w:p w:rsidR="004F6D7D" w:rsidRDefault="004F6D7D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синих</w:t>
      </w:r>
    </w:p>
    <w:p w:rsidR="004F6D7D" w:rsidRPr="00A2318E" w:rsidRDefault="004F6D7D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F84AEF" w:rsidRDefault="00F84AEF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Числовой домик</w:t>
      </w:r>
    </w:p>
    <w:p w:rsidR="00F84AEF" w:rsidRDefault="00F84AEF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EF" w:rsidRDefault="00F84AEF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с разными этажами, наша задача заселить  квартиры </w:t>
      </w:r>
    </w:p>
    <w:p w:rsidR="00F84AEF" w:rsidRDefault="00F84AEF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дом -1этаж</w:t>
      </w:r>
    </w:p>
    <w:p w:rsidR="00F84AEF" w:rsidRPr="00A2318E" w:rsidRDefault="00F84AEF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2дом -2 этажа и т д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B0DE4" w:rsidTr="008B0DE4">
        <w:tc>
          <w:tcPr>
            <w:tcW w:w="675" w:type="dxa"/>
          </w:tcPr>
          <w:p w:rsidR="008B0DE4" w:rsidRPr="008B0DE4" w:rsidRDefault="008B0DE4" w:rsidP="00F84AE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 w:colFirst="1" w:colLast="1"/>
            <w:r w:rsidRPr="008B0DE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8896" w:type="dxa"/>
          </w:tcPr>
          <w:p w:rsidR="008B0DE4" w:rsidRPr="008B0DE4" w:rsidRDefault="008B0DE4" w:rsidP="00F84AE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3    5    7</w:t>
            </w:r>
          </w:p>
        </w:tc>
      </w:tr>
      <w:tr w:rsidR="008B0DE4" w:rsidTr="008B0DE4">
        <w:tc>
          <w:tcPr>
            <w:tcW w:w="675" w:type="dxa"/>
          </w:tcPr>
          <w:p w:rsidR="008B0DE4" w:rsidRPr="008B0DE4" w:rsidRDefault="008B0DE4" w:rsidP="00F84AE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896" w:type="dxa"/>
          </w:tcPr>
          <w:p w:rsidR="008B0DE4" w:rsidRPr="008B0DE4" w:rsidRDefault="008B0DE4" w:rsidP="00F84AE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B0DE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4     6   8</w:t>
            </w:r>
          </w:p>
        </w:tc>
      </w:tr>
      <w:bookmarkEnd w:id="0"/>
    </w:tbl>
    <w:p w:rsidR="00F84AEF" w:rsidRDefault="00F84AEF" w:rsidP="00F8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EF" w:rsidRDefault="008B0DE4" w:rsidP="00F8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 wp14:anchorId="01B5F53C" wp14:editId="3C8DB785">
            <wp:simplePos x="0" y="0"/>
            <wp:positionH relativeFrom="column">
              <wp:posOffset>1644015</wp:posOffset>
            </wp:positionH>
            <wp:positionV relativeFrom="paragraph">
              <wp:posOffset>201295</wp:posOffset>
            </wp:positionV>
            <wp:extent cx="939165" cy="939165"/>
            <wp:effectExtent l="0" t="0" r="0" b="0"/>
            <wp:wrapTight wrapText="bothSides">
              <wp:wrapPolygon edited="0">
                <wp:start x="0" y="0"/>
                <wp:lineTo x="0" y="21030"/>
                <wp:lineTo x="21030" y="21030"/>
                <wp:lineTo x="2103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A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F7B8BEE" wp14:editId="51B401CD">
            <wp:simplePos x="0" y="0"/>
            <wp:positionH relativeFrom="column">
              <wp:posOffset>615315</wp:posOffset>
            </wp:positionH>
            <wp:positionV relativeFrom="paragraph">
              <wp:posOffset>199390</wp:posOffset>
            </wp:positionV>
            <wp:extent cx="939165" cy="939165"/>
            <wp:effectExtent l="0" t="0" r="0" b="0"/>
            <wp:wrapTight wrapText="bothSides">
              <wp:wrapPolygon edited="0">
                <wp:start x="0" y="0"/>
                <wp:lineTo x="0" y="21030"/>
                <wp:lineTo x="21030" y="21030"/>
                <wp:lineTo x="210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AEF" w:rsidRDefault="00F84AEF" w:rsidP="00F84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B0DE4" w:rsidRDefault="008B0DE4" w:rsidP="00F84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B0DE4" w:rsidRDefault="008B0DE4" w:rsidP="00F84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583D63FC" wp14:editId="4631A1DF">
            <wp:extent cx="939165" cy="9391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58F7533" wp14:editId="4B9016BE">
            <wp:simplePos x="0" y="0"/>
            <wp:positionH relativeFrom="column">
              <wp:posOffset>615315</wp:posOffset>
            </wp:positionH>
            <wp:positionV relativeFrom="paragraph">
              <wp:posOffset>381000</wp:posOffset>
            </wp:positionV>
            <wp:extent cx="939165" cy="939165"/>
            <wp:effectExtent l="0" t="0" r="0" b="0"/>
            <wp:wrapTight wrapText="bothSides">
              <wp:wrapPolygon edited="0">
                <wp:start x="0" y="0"/>
                <wp:lineTo x="0" y="21030"/>
                <wp:lineTo x="21030" y="21030"/>
                <wp:lineTo x="2103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1C56278" wp14:editId="3C5F8191">
            <wp:simplePos x="0" y="0"/>
            <wp:positionH relativeFrom="column">
              <wp:posOffset>1644015</wp:posOffset>
            </wp:positionH>
            <wp:positionV relativeFrom="paragraph">
              <wp:posOffset>382905</wp:posOffset>
            </wp:positionV>
            <wp:extent cx="939165" cy="93916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DE4" w:rsidRDefault="008B0DE4" w:rsidP="00F84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8B0DE4" w:rsidRDefault="008B0DE4" w:rsidP="00F84A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4384" behindDoc="1" locked="0" layoutInCell="1" allowOverlap="1" wp14:anchorId="20C1950F" wp14:editId="3D8036FE">
            <wp:simplePos x="0" y="0"/>
            <wp:positionH relativeFrom="column">
              <wp:posOffset>1691640</wp:posOffset>
            </wp:positionH>
            <wp:positionV relativeFrom="paragraph">
              <wp:posOffset>27305</wp:posOffset>
            </wp:positionV>
            <wp:extent cx="939165" cy="939165"/>
            <wp:effectExtent l="0" t="0" r="0" b="0"/>
            <wp:wrapTight wrapText="bothSides">
              <wp:wrapPolygon edited="0">
                <wp:start x="0" y="0"/>
                <wp:lineTo x="0" y="21030"/>
                <wp:lineTo x="21030" y="21030"/>
                <wp:lineTo x="210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59244EC2" wp14:editId="60EE58B8">
            <wp:extent cx="939165" cy="9391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6E13F" wp14:editId="368BE6AF">
            <wp:extent cx="939165" cy="9391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44EFB" wp14:editId="3B06DB56">
            <wp:extent cx="939165" cy="9391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18E" w:rsidRPr="00F84AEF" w:rsidRDefault="008B0DE4" w:rsidP="00F8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939165" cy="939165"/>
            <wp:effectExtent l="0" t="0" r="0" b="0"/>
            <wp:wrapTight wrapText="bothSides">
              <wp:wrapPolygon edited="0">
                <wp:start x="0" y="0"/>
                <wp:lineTo x="0" y="21030"/>
                <wp:lineTo x="21030" y="21030"/>
                <wp:lineTo x="2103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18E" w:rsidRPr="00A2318E" w:rsidRDefault="008B0DE4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8B0DE4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4A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6BE4FD" wp14:editId="043CB294">
            <wp:extent cx="939165" cy="9391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CCF9C" wp14:editId="04855F21">
            <wp:extent cx="939165" cy="9391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0BBEA">
            <wp:extent cx="939165" cy="93916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463257">
            <wp:extent cx="939165" cy="93916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8879E6" wp14:editId="6DB961AA">
            <wp:extent cx="939165" cy="9391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F84AEF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B4CC0">
            <wp:extent cx="939165" cy="9391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8E" w:rsidRPr="00A2318E" w:rsidRDefault="00A2318E" w:rsidP="00A2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0C5E" w:rsidRDefault="00E80C5E"/>
    <w:sectPr w:rsidR="00E8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199"/>
    <w:multiLevelType w:val="multilevel"/>
    <w:tmpl w:val="3512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84"/>
    <w:rsid w:val="000E63F2"/>
    <w:rsid w:val="00135E6F"/>
    <w:rsid w:val="00142A28"/>
    <w:rsid w:val="003A0E5C"/>
    <w:rsid w:val="004F6D7D"/>
    <w:rsid w:val="005250C5"/>
    <w:rsid w:val="00577E70"/>
    <w:rsid w:val="00592449"/>
    <w:rsid w:val="00690DE9"/>
    <w:rsid w:val="006936D4"/>
    <w:rsid w:val="006D79B6"/>
    <w:rsid w:val="006E7B6E"/>
    <w:rsid w:val="007418C6"/>
    <w:rsid w:val="007D472C"/>
    <w:rsid w:val="008B0DE4"/>
    <w:rsid w:val="008C2F76"/>
    <w:rsid w:val="00977D4D"/>
    <w:rsid w:val="00A038F8"/>
    <w:rsid w:val="00A2318E"/>
    <w:rsid w:val="00A61584"/>
    <w:rsid w:val="00AF790F"/>
    <w:rsid w:val="00B57512"/>
    <w:rsid w:val="00BE4289"/>
    <w:rsid w:val="00BE7F91"/>
    <w:rsid w:val="00DB71AC"/>
    <w:rsid w:val="00DD5EB5"/>
    <w:rsid w:val="00E80C5E"/>
    <w:rsid w:val="00ED08E4"/>
    <w:rsid w:val="00ED4BA4"/>
    <w:rsid w:val="00F84AEF"/>
    <w:rsid w:val="00FD5198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A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A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13</cp:revision>
  <cp:lastPrinted>2018-02-27T04:08:00Z</cp:lastPrinted>
  <dcterms:created xsi:type="dcterms:W3CDTF">2018-02-25T04:48:00Z</dcterms:created>
  <dcterms:modified xsi:type="dcterms:W3CDTF">2018-02-27T04:16:00Z</dcterms:modified>
</cp:coreProperties>
</file>