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9" w:rsidRPr="00BE4E09" w:rsidRDefault="006F6BE9" w:rsidP="006F6BE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ТЕХНОЛОГИИ ПРОБЛЕМНОГО ОБУЧЕНИЯ ПРИ ИЗУЧЕНИИ ХИМИИ</w:t>
      </w:r>
    </w:p>
    <w:p w:rsidR="006F6BE9" w:rsidRPr="00E863CB" w:rsidRDefault="006F6BE9" w:rsidP="006F6BE9">
      <w:pPr>
        <w:spacing w:after="0" w:line="240" w:lineRule="auto"/>
        <w:ind w:left="5670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BE9" w:rsidRDefault="006F6BE9" w:rsidP="006F6B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 В.</w:t>
      </w:r>
      <w:r w:rsidRPr="000510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Новикова</w:t>
      </w:r>
    </w:p>
    <w:p w:rsidR="006F6BE9" w:rsidRDefault="006F6BE9" w:rsidP="006F6B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преподаватель химии </w:t>
      </w:r>
    </w:p>
    <w:p w:rsidR="006F6BE9" w:rsidRPr="008F2794" w:rsidRDefault="006F6BE9" w:rsidP="006F6B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ОГАПОУ "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</w:p>
    <w:p w:rsidR="006F6BE9" w:rsidRPr="0005106E" w:rsidRDefault="006F6BE9" w:rsidP="006F6B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политехнический колледж"</w:t>
      </w:r>
    </w:p>
    <w:p w:rsidR="006F6BE9" w:rsidRPr="0005106E" w:rsidRDefault="006F6BE9" w:rsidP="006F6B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Белгородская область, г. Губкин</w:t>
      </w:r>
    </w:p>
    <w:p w:rsidR="006F6BE9" w:rsidRPr="0005106E" w:rsidRDefault="006F6BE9" w:rsidP="006F6B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novikova</w:t>
      </w:r>
      <w:proofErr w:type="spellEnd"/>
      <w:r w:rsidRPr="000510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-110@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rambler</w:t>
      </w:r>
      <w:r w:rsidRPr="000510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  <w:r w:rsidRPr="000510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F6BE9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BE9" w:rsidRPr="00EA00D0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 нового поколения устанавливает требования к личностным, предметным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EA0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метапредметным</w:t>
      </w:r>
      <w:proofErr w:type="spellEnd"/>
      <w:r w:rsidRPr="00EA0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 обучающихся, включая способности владения навыками исследовательской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A0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деятельности.</w:t>
      </w:r>
    </w:p>
    <w:p w:rsidR="006F6BE9" w:rsidRPr="006C0399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399">
        <w:rPr>
          <w:rFonts w:ascii="Times New Roman" w:hAnsi="Times New Roman" w:cs="Times New Roman"/>
          <w:color w:val="000000" w:themeColor="text1"/>
          <w:sz w:val="28"/>
          <w:szCs w:val="28"/>
        </w:rPr>
        <w:t>Химия – это наука экспериментальная, поэтому химический эксперимент является и источником знаний, и средством  их закрепления и контроля. Применение исследовательского подхода в обучении химии позволяет повысить успешность обучения студентов, изменить качество учебного процесса, способствует развитию  познавательной активности.</w:t>
      </w:r>
    </w:p>
    <w:p w:rsidR="006F6BE9" w:rsidRPr="006C0399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преподавании химии основная задача состоит в том, чтобы, прежде всего, заинтересовать обучающихся процессом познания: научить их ставить вопросы, находить на них ответы, объяснять результаты, делать выводы.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актуальным является применение технологии проблемного обучения при изучении химии.</w:t>
      </w:r>
    </w:p>
    <w:p w:rsidR="006F6BE9" w:rsidRPr="0005106E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Проблемное обучение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организация педагогического процесса, когда обучающийся включается преподавателем в поиск решения новых для него проблем.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проблемном обучении путем создания и решения проблемных ситуаций формируется потребность обучающихся в дальнейшем развитии, усиливается мотивация обучения.</w:t>
      </w:r>
    </w:p>
    <w:p w:rsidR="006F6BE9" w:rsidRPr="0005106E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Проблемная ситуация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состояние интеллектуального затруднения, которое требует поиска новых знаний и новых способов их получения. </w:t>
      </w:r>
    </w:p>
    <w:p w:rsidR="006F6BE9" w:rsidRPr="0005106E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изучении химии мной используются: 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>поисковая беседа, проблемное изложение,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проблемный эксперимент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BE9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Pr="00504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05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оисков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05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руководством преподавателя 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самостоятельно находят ответ на поставленный проблемный вопрос.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изучая металлы, перед обучающимися ставится вопрос: "В процессе приготовления пищи мы наливаем воду в алюминиевую кастрюлю. Происходит при этом химическая реакция?" </w:t>
      </w:r>
    </w:p>
    <w:p w:rsidR="006F6BE9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Проблемное изложение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применяю в случае, когда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обучающиеся впервые сталкиваются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либо явлением, не обладая достаточным запасом знаний. 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при изучении теории химического строения органических соединений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вопрос: "Почему невозможно определить валентность углерода по химической формуле углеводородов, хотя известно, что углерод четырехвалентен?" При этом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 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сам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раскрывая путь изучения научных фактов.</w:t>
      </w:r>
    </w:p>
    <w:p w:rsidR="006F6BE9" w:rsidRPr="00570CEA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Проблемный эксперимент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возможность создать проблемную ситуацию. Например, проведение реакции взаимодействия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цинка с гидроксидом калия  вызывает противоречие, поскольку обучающимся известно, что растворимые и нерастворимые основания не взаимодействуют друг с другом. Для решения данной проблемы требуются знания, и обучающиеся активнее включаются в осмысление нового материала. </w:t>
      </w:r>
    </w:p>
    <w:p w:rsidR="006F6BE9" w:rsidRPr="000B1D12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43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Приведу пример использования технологии проблемного обучения при изучении темы</w:t>
      </w:r>
      <w:r w:rsidRPr="000B1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D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"Кислоты"</w:t>
      </w:r>
      <w:r w:rsidRPr="000B1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 изучить классификацию кислот, их химические свойства, применение.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понятие «кислота», показать место кислот в классификации неорганических веществ, сформировать знания 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ассификации кислот и их свойств;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навыки работы с лабораторным оборудованием, развивать умения поис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 решения поставленных проблем,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логическое мышление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формировать умение оценивать свою деятельность и деятельность других участников процесса.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E863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способствовать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воспитанию культуры общения при работе в группах.</w:t>
      </w:r>
    </w:p>
    <w:p w:rsidR="006F6BE9" w:rsidRPr="00E863CB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Методы,   используемые   на   уроке: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репродуктивный, проблемно-поисковый, экспериментальный. </w:t>
      </w:r>
    </w:p>
    <w:p w:rsidR="006F6BE9" w:rsidRPr="00E863CB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Технологии:</w:t>
      </w:r>
      <w:r w:rsidRPr="00E863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проблемное обучение, исследовательское обучение.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работы:</w:t>
      </w:r>
      <w:r w:rsidRPr="00E863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групповая. 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  урока: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  урок ознакомления с новым материалом.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 и реактивы: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персональный компьютер,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проектор,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бразовательная среда «КМ-школа»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столах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штатив с пробирками, гранулы цинка, медная проволока, растворы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гидроксида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натрия, соляной кислоты, фенолфт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алеина, карбоната натрия, 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карточки-инструктажи.  </w:t>
      </w:r>
    </w:p>
    <w:p w:rsidR="006F6BE9" w:rsidRPr="00E863CB" w:rsidRDefault="006F6BE9" w:rsidP="006F6B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урока</w:t>
      </w:r>
    </w:p>
    <w:p w:rsidR="006F6BE9" w:rsidRPr="00E863CB" w:rsidRDefault="006F6BE9" w:rsidP="006F6B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момент</w:t>
      </w:r>
    </w:p>
    <w:p w:rsidR="006F6BE9" w:rsidRPr="00E863CB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Постановка целей и задач (актуализация)</w:t>
      </w:r>
    </w:p>
    <w:p w:rsidR="006F6BE9" w:rsidRPr="00E863CB" w:rsidRDefault="006F6BE9" w:rsidP="006F6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7649A">
        <w:rPr>
          <w:b/>
          <w:bCs/>
          <w:color w:val="000000" w:themeColor="text1"/>
          <w:sz w:val="28"/>
          <w:szCs w:val="28"/>
        </w:rPr>
        <w:t>Преподаватель: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863CB">
        <w:rPr>
          <w:bCs/>
          <w:color w:val="000000" w:themeColor="text1"/>
          <w:sz w:val="28"/>
          <w:szCs w:val="28"/>
        </w:rPr>
        <w:t>Мы изучаем различные классы неорганически</w:t>
      </w:r>
      <w:r w:rsidRPr="00E863CB">
        <w:rPr>
          <w:noProof/>
          <w:color w:val="000000" w:themeColor="text1"/>
          <w:sz w:val="28"/>
          <w:szCs w:val="28"/>
        </w:rPr>
        <w:t>х веществ. Давайте вспомним, какие классы вам известны.</w:t>
      </w:r>
      <w:r>
        <w:rPr>
          <w:noProof/>
          <w:color w:val="000000" w:themeColor="text1"/>
          <w:sz w:val="28"/>
          <w:szCs w:val="28"/>
        </w:rPr>
        <w:t xml:space="preserve"> (Обучающимся зачитываются загадки. Ответы: "Оксиды", "Основания", "Кислоты" "Соли")</w:t>
      </w:r>
    </w:p>
    <w:p w:rsidR="006F6BE9" w:rsidRPr="000B1D12" w:rsidRDefault="006F6BE9" w:rsidP="006F6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B1D12">
        <w:rPr>
          <w:iCs/>
          <w:color w:val="000000" w:themeColor="text1"/>
          <w:sz w:val="28"/>
          <w:szCs w:val="28"/>
        </w:rPr>
        <w:t>Сегодня мы рассмотрим класс «Кислоты». Давайте прослушаем два кратких рассказа, характеризующих роль кислот в природе и жизни человека.</w:t>
      </w:r>
    </w:p>
    <w:tbl>
      <w:tblPr>
        <w:tblW w:w="0" w:type="auto"/>
        <w:tblLook w:val="04A0"/>
      </w:tblPr>
      <w:tblGrid>
        <w:gridCol w:w="4785"/>
        <w:gridCol w:w="4785"/>
      </w:tblGrid>
      <w:tr w:rsidR="006F6BE9" w:rsidRPr="00E863CB" w:rsidTr="006659C3">
        <w:tc>
          <w:tcPr>
            <w:tcW w:w="5210" w:type="dxa"/>
          </w:tcPr>
          <w:p w:rsidR="006F6BE9" w:rsidRPr="00494358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94358">
              <w:rPr>
                <w:b/>
                <w:iCs/>
                <w:color w:val="000000" w:themeColor="text1"/>
                <w:sz w:val="28"/>
                <w:szCs w:val="28"/>
              </w:rPr>
              <w:t xml:space="preserve">1-й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обучающийся</w:t>
            </w:r>
            <w:r w:rsidRPr="00494358">
              <w:rPr>
                <w:b/>
                <w:iCs/>
                <w:color w:val="000000" w:themeColor="text1"/>
                <w:sz w:val="28"/>
                <w:szCs w:val="28"/>
              </w:rPr>
              <w:t>:</w:t>
            </w:r>
          </w:p>
          <w:p w:rsidR="006F6BE9" w:rsidRPr="00E863CB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iCs/>
                <w:color w:val="000000" w:themeColor="text1"/>
                <w:sz w:val="28"/>
                <w:szCs w:val="28"/>
              </w:rPr>
            </w:pPr>
            <w:r w:rsidRPr="00E863CB">
              <w:rPr>
                <w:iCs/>
                <w:color w:val="000000" w:themeColor="text1"/>
                <w:sz w:val="28"/>
                <w:szCs w:val="28"/>
              </w:rPr>
              <w:t>С жалобой многие обращались,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Что при общении с ней обжигались.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Наблюдали еще – при ее попадании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Гибнет металл, разрушаются здания.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</w:p>
          <w:p w:rsidR="006F6BE9" w:rsidRPr="00E863CB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E863CB">
              <w:rPr>
                <w:iCs/>
                <w:color w:val="000000" w:themeColor="text1"/>
                <w:sz w:val="28"/>
                <w:szCs w:val="28"/>
              </w:rPr>
              <w:t>Мрамор, гранит украшают строения,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lastRenderedPageBreak/>
              <w:t>Их разрушает она, к сожалению.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Язву желудка она вызывает,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Если в избытке в нем пребывает.</w:t>
            </w:r>
          </w:p>
          <w:p w:rsidR="006F6BE9" w:rsidRPr="00E863CB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Зубы крошатся, ожоги на коже...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Если вдруг дождик кислотный прольется,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Многим тогда от нее достается: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Травы пожухнут, лес высыхает,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Рыба в озерах порой исчезает</w:t>
            </w:r>
            <w:r>
              <w:rPr>
                <w:iCs/>
                <w:color w:val="000000" w:themeColor="text1"/>
                <w:sz w:val="28"/>
                <w:szCs w:val="28"/>
              </w:rPr>
              <w:t>.</w:t>
            </w:r>
          </w:p>
          <w:p w:rsidR="006F6BE9" w:rsidRPr="00E863CB" w:rsidRDefault="006F6BE9" w:rsidP="006659C3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Губит природу она без сомненья,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t>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Надо сказать, что особенно скверная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 xml:space="preserve">Та кислота, что зовем мы все </w:t>
            </w:r>
            <w:proofErr w:type="spellStart"/>
            <w:r w:rsidRPr="00E863CB">
              <w:rPr>
                <w:iCs/>
                <w:color w:val="000000" w:themeColor="text1"/>
                <w:sz w:val="28"/>
                <w:szCs w:val="28"/>
              </w:rPr>
              <w:t>cерная</w:t>
            </w:r>
            <w:proofErr w:type="spellEnd"/>
            <w:r w:rsidRPr="00E863CB">
              <w:rPr>
                <w:iCs/>
                <w:color w:val="000000" w:themeColor="text1"/>
                <w:sz w:val="28"/>
                <w:szCs w:val="28"/>
              </w:rPr>
              <w:t>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Если уж где-то она и прольется,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То чернота лишь вокруг остается.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6F6BE9" w:rsidRPr="00494358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94358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 xml:space="preserve">2-й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обучающийся</w:t>
            </w:r>
            <w:r w:rsidRPr="00494358">
              <w:rPr>
                <w:b/>
                <w:iCs/>
                <w:color w:val="000000" w:themeColor="text1"/>
                <w:sz w:val="28"/>
                <w:szCs w:val="28"/>
              </w:rPr>
              <w:t>:</w:t>
            </w:r>
          </w:p>
          <w:p w:rsidR="006F6BE9" w:rsidRPr="00E863CB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E863CB">
              <w:rPr>
                <w:iCs/>
                <w:color w:val="000000" w:themeColor="text1"/>
                <w:sz w:val="28"/>
                <w:szCs w:val="28"/>
              </w:rPr>
              <w:t>Я расскажу вам о пользе кислот,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Может, не знает о них наш народ.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 xml:space="preserve">Если ты проглотил </w:t>
            </w:r>
            <w:proofErr w:type="spellStart"/>
            <w:r w:rsidRPr="00E863CB">
              <w:rPr>
                <w:iCs/>
                <w:color w:val="000000" w:themeColor="text1"/>
                <w:sz w:val="28"/>
                <w:szCs w:val="28"/>
              </w:rPr>
              <w:t>аскорбинку</w:t>
            </w:r>
            <w:proofErr w:type="spellEnd"/>
            <w:r w:rsidRPr="00E863CB">
              <w:rPr>
                <w:iCs/>
                <w:color w:val="000000" w:themeColor="text1"/>
                <w:sz w:val="28"/>
                <w:szCs w:val="28"/>
              </w:rPr>
              <w:t>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 xml:space="preserve">Твой организм получил </w:t>
            </w:r>
            <w:proofErr w:type="spellStart"/>
            <w:r w:rsidRPr="00E863CB">
              <w:rPr>
                <w:iCs/>
                <w:color w:val="000000" w:themeColor="text1"/>
                <w:sz w:val="28"/>
                <w:szCs w:val="28"/>
              </w:rPr>
              <w:t>витаминку</w:t>
            </w:r>
            <w:proofErr w:type="spellEnd"/>
            <w:r w:rsidRPr="00E863CB">
              <w:rPr>
                <w:iCs/>
                <w:color w:val="000000" w:themeColor="text1"/>
                <w:sz w:val="28"/>
                <w:szCs w:val="28"/>
              </w:rPr>
              <w:t>.</w:t>
            </w:r>
          </w:p>
          <w:p w:rsidR="006F6BE9" w:rsidRPr="00E863CB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iCs/>
                <w:color w:val="000000" w:themeColor="text1"/>
                <w:sz w:val="28"/>
                <w:szCs w:val="28"/>
              </w:rPr>
            </w:pPr>
            <w:r w:rsidRPr="00E863CB">
              <w:rPr>
                <w:iCs/>
                <w:color w:val="000000" w:themeColor="text1"/>
                <w:sz w:val="28"/>
                <w:szCs w:val="28"/>
              </w:rPr>
              <w:t>Знай, закрывает болезням врата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lastRenderedPageBreak/>
              <w:t>Аскорбиновая кислота!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Яблочный уксус по ложечке пейте,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И обязательно вы похудеете.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Уксус столовый на кухне хранится –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Для консервации он пригодится.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</w:p>
          <w:p w:rsidR="006F6BE9" w:rsidRPr="00E863CB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iCs/>
                <w:color w:val="000000" w:themeColor="text1"/>
                <w:sz w:val="28"/>
                <w:szCs w:val="28"/>
              </w:rPr>
            </w:pP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Но и компресс из него помогает,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Быстро он жар при простуде снижает.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Фрукты и овощи, щавель, крапива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Кислоты содержат – и это не диво.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</w:p>
          <w:p w:rsidR="006F6BE9" w:rsidRPr="00E863CB" w:rsidRDefault="006F6BE9" w:rsidP="006659C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Аминокислот в организме полки,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В цепях они образуют белки.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А без белков нет ни мышц и ни кожи,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  <w:r w:rsidRPr="00E863CB">
              <w:rPr>
                <w:iCs/>
                <w:color w:val="000000" w:themeColor="text1"/>
                <w:sz w:val="28"/>
                <w:szCs w:val="28"/>
              </w:rPr>
              <w:br/>
              <w:t>Скажите, на что же мы будем похожи?!</w:t>
            </w:r>
            <w:r w:rsidRPr="00E863CB">
              <w:rPr>
                <w:rStyle w:val="apple-converted-space"/>
                <w:iCs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F6BE9" w:rsidRPr="00E863CB" w:rsidRDefault="006F6BE9" w:rsidP="006F6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4358">
        <w:rPr>
          <w:b/>
          <w:bCs/>
          <w:color w:val="000000" w:themeColor="text1"/>
          <w:sz w:val="28"/>
          <w:szCs w:val="28"/>
        </w:rPr>
        <w:lastRenderedPageBreak/>
        <w:t>Преподаватель: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626B1">
        <w:rPr>
          <w:bCs/>
          <w:color w:val="000000" w:themeColor="text1"/>
          <w:sz w:val="28"/>
          <w:szCs w:val="28"/>
        </w:rPr>
        <w:t>Проблема</w:t>
      </w:r>
      <w:r>
        <w:rPr>
          <w:bCs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кислоты - это больше вред или польза? </w:t>
      </w:r>
      <w:r w:rsidRPr="00E863CB">
        <w:rPr>
          <w:color w:val="000000" w:themeColor="text1"/>
          <w:sz w:val="28"/>
          <w:szCs w:val="28"/>
        </w:rPr>
        <w:t>Так, что же это за вещества - кислоты? Мы выясним на сегодняшнем уроке.</w:t>
      </w:r>
    </w:p>
    <w:p w:rsidR="006F6BE9" w:rsidRPr="00E863CB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Изучение нового материала</w:t>
      </w:r>
    </w:p>
    <w:p w:rsidR="006F6BE9" w:rsidRPr="00E863CB" w:rsidRDefault="006F6BE9" w:rsidP="006F6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 xml:space="preserve"> </w:t>
      </w:r>
      <w:r w:rsidRPr="00494358">
        <w:rPr>
          <w:b/>
          <w:bCs/>
          <w:color w:val="000000" w:themeColor="text1"/>
          <w:sz w:val="28"/>
          <w:szCs w:val="28"/>
        </w:rPr>
        <w:t>Преподаватель: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863CB">
        <w:rPr>
          <w:color w:val="000000" w:themeColor="text1"/>
          <w:sz w:val="28"/>
          <w:szCs w:val="28"/>
        </w:rPr>
        <w:t>Назовите несколько химических формул известных вам кислот. Что в них общего? (Наличие атома водорода). Исходя из этого, определение кислот:</w:t>
      </w:r>
    </w:p>
    <w:p w:rsidR="006F6BE9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35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Кислотами </w:t>
      </w:r>
      <w:r w:rsidRPr="00494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называют сложные вещества, молекулы которых состоят из атомов водорода и кислотного остатка.   Общая формула кислот: </w:t>
      </w:r>
      <w:proofErr w:type="spellStart"/>
      <w:r w:rsidRPr="00494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Pr="00494358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bscript"/>
        </w:rPr>
        <w:t>п</w:t>
      </w:r>
      <w:proofErr w:type="spellEnd"/>
      <w:r w:rsidRPr="0049435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R</w:t>
      </w:r>
      <w:r w:rsidRPr="00494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где Н – атом водорода, а </w:t>
      </w:r>
      <w:r w:rsidRPr="0049435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R</w:t>
      </w:r>
      <w:r w:rsidRPr="00494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кислотный остаток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49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6BE9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однок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оренные слова к слову кислота (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кисло, кислый).Таким образом, само название класса указывает на одно из физических свойств кислот. Действительно кислоты имеют кислый вкус, его вы ощущаете, когда положите на язык ломтик лимона, в соке которого содержится небольшое количество лимонной кислоты.</w:t>
      </w:r>
    </w:p>
    <w:p w:rsidR="006F6BE9" w:rsidRPr="00494358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494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ассмотрим классификации кислот: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9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наличию кислорода в кислотном остатке (кислородсодержащие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бескислородные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 w:rsidRPr="0049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</w:t>
      </w:r>
      <w:proofErr w:type="spellStart"/>
      <w:r w:rsidRPr="00494358">
        <w:rPr>
          <w:rFonts w:ascii="Times New Roman" w:hAnsi="Times New Roman" w:cs="Times New Roman"/>
          <w:color w:val="000000" w:themeColor="text1"/>
          <w:sz w:val="28"/>
          <w:szCs w:val="28"/>
        </w:rPr>
        <w:t>основности</w:t>
      </w:r>
      <w:proofErr w:type="spellEnd"/>
      <w:r w:rsidRPr="0049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кислотного остатка (одноосновн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ые, двухосновные,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трехосновные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 w:rsidRPr="00494358">
        <w:rPr>
          <w:rFonts w:ascii="Times New Roman" w:hAnsi="Times New Roman" w:cs="Times New Roman"/>
          <w:color w:val="000000" w:themeColor="text1"/>
          <w:sz w:val="28"/>
          <w:szCs w:val="28"/>
        </w:rPr>
        <w:t>3) по растворимости (растворимые и нерастворимые).</w:t>
      </w:r>
    </w:p>
    <w:p w:rsidR="006F6BE9" w:rsidRPr="00494358" w:rsidRDefault="006F6BE9" w:rsidP="006F6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Pr="00494358">
        <w:rPr>
          <w:bCs/>
          <w:color w:val="000000" w:themeColor="text1"/>
          <w:sz w:val="28"/>
          <w:szCs w:val="28"/>
        </w:rPr>
        <w:t>ля того, чтобы выяснить химические свойства кислот, проведем лабораторное исследование.</w:t>
      </w:r>
    </w:p>
    <w:p w:rsidR="006F6BE9" w:rsidRPr="00E863CB" w:rsidRDefault="006F6BE9" w:rsidP="006F6B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863CB">
        <w:rPr>
          <w:b/>
          <w:bCs/>
          <w:color w:val="000000" w:themeColor="text1"/>
          <w:sz w:val="28"/>
          <w:szCs w:val="28"/>
        </w:rPr>
        <w:t>ИНСТРУКТИВНАЯ КАРТА</w:t>
      </w:r>
    </w:p>
    <w:p w:rsidR="006F6BE9" w:rsidRPr="00E863CB" w:rsidRDefault="006F6BE9" w:rsidP="006F6BE9">
      <w:pPr>
        <w:pStyle w:val="a7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«Химические свойства кислот»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Повторение ТБ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 при работе с кислотами</w:t>
      </w: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 Внимание!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с кислотами необходимо аккуратно, так как можно получить ожог или отравление.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Но, чтобы этого не случилось нужно при выполнении лабораторных работ с кислотами соблюдать правила техники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(Повторение)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1.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Проведите реакции взаимодействия раствора соляной кислоты с цинком и медью. В каком случае реакция возможна? Сделайте вывод, ответив на вопрос: «Какие металлы взаимодействуют с растворами кислот? Укажите тип реакции». (Запись уравнения реакции на доске и в тетрадях).</w:t>
      </w:r>
    </w:p>
    <w:p w:rsidR="006F6BE9" w:rsidRPr="00E863CB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2.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реакцию взаимодействия растворов кислот с оксидами металлов </w:t>
      </w:r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демонстрация </w:t>
      </w:r>
      <w:proofErr w:type="spellStart"/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видеоопыта</w:t>
      </w:r>
      <w:proofErr w:type="spellEnd"/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«Взаимодействие оксида меди (</w:t>
      </w:r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II</w:t>
      </w:r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с серной кислотой» в «КМ-школе»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) Сделайте вывод о взаимодействии оксидов металлов с растворами кислот. Укажите тип реакции (запись уравнения реакции на доске и в тетрадях).</w:t>
      </w:r>
    </w:p>
    <w:p w:rsidR="006F6BE9" w:rsidRPr="00E863CB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3.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раствору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гидроксида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 прилейте раствор фенолфталеина. Что наблюдаете? Добавьте несколько капель соляной кислоты. Почему изменилась окраска индикатора? Сделайте вывод, ответив на вопрос: «Как называется реакция взаимодействия оснований с кислотами, в результате которой образуется соль и вода?» (Запись уравнения реакции на доске и в тетрадях).</w:t>
      </w:r>
    </w:p>
    <w:p w:rsidR="006F6BE9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4.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Проведите реакцию взаимодействия растворов соляной кислоты  и карбоната натрия. Сделайте вывод, ответив на вопрос: «Какому правилу подчиняется взаимодействие кислот с солями?»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Запись уравнения реакции на доске и в тетрадях).</w:t>
      </w:r>
    </w:p>
    <w:p w:rsidR="006F6BE9" w:rsidRPr="00F626B1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6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Какие общие свойства кислот мы рассмотрели?  Чем объясняются общие свойства всех кислот?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F62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акую пользу приносят кислоты?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(Обучающиеся дают ответы).</w:t>
      </w:r>
    </w:p>
    <w:p w:rsidR="006F6BE9" w:rsidRPr="00E863CB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Проведем следственный эксперимент, цель которого – выяснить отношение концентрированной серной кислоты к органическим веществам (демонстрация </w:t>
      </w:r>
      <w:proofErr w:type="spellStart"/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видеоопыта</w:t>
      </w:r>
      <w:proofErr w:type="spellEnd"/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«Обугливание сахара серной кислотой» в «КМ-школе»). Ответьте на вопрос: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"К</w:t>
      </w:r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акой вред могут нанести кислоты?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</w:p>
    <w:p w:rsidR="006F6BE9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Рефлексия.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63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Подведем итоги нашего урока. </w:t>
      </w:r>
      <w:r w:rsidRPr="00E863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Что поняли? Чему научились?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к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онтроль усвоения знаний (ответы на вопросы теста, взаимная проверка)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BE9" w:rsidRPr="007624A0" w:rsidRDefault="006F6BE9" w:rsidP="006F6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V. Домашнее задание. </w:t>
      </w:r>
      <w:r w:rsidRPr="007624A0">
        <w:rPr>
          <w:rFonts w:ascii="Times New Roman" w:hAnsi="Times New Roman" w:cs="Times New Roman"/>
          <w:sz w:val="28"/>
          <w:szCs w:val="28"/>
        </w:rPr>
        <w:t>§22 с. 180-188, №1-2 с. 188.</w:t>
      </w:r>
    </w:p>
    <w:p w:rsidR="006F6BE9" w:rsidRPr="0005106E" w:rsidRDefault="006F6BE9" w:rsidP="006F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6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рименение технологии проблемного 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изучении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химии способствует развитию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активизации познавательных способностей,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усвоению способов практической самостоятельной деятельности, 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интереса 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5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химии.</w:t>
      </w:r>
    </w:p>
    <w:p w:rsidR="006F6BE9" w:rsidRDefault="006F6BE9" w:rsidP="006F6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6F6BE9" w:rsidRPr="004033EE" w:rsidRDefault="006F6BE9" w:rsidP="006F6B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Бухаркина</w:t>
      </w:r>
      <w:proofErr w:type="spellEnd"/>
      <w:r w:rsidRPr="00403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Ю., </w:t>
      </w:r>
      <w:proofErr w:type="spellStart"/>
      <w:r w:rsidRPr="00403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403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С. Современные педагогические и информационные технологии в системе образования: Учебное пособие / под ред. Е. С. </w:t>
      </w:r>
      <w:proofErr w:type="spellStart"/>
      <w:r w:rsidRPr="00403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403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 : Изд. Центр «Академия», 2010. – 368 с.</w:t>
      </w:r>
    </w:p>
    <w:p w:rsidR="006F6BE9" w:rsidRPr="004032FA" w:rsidRDefault="006F6BE9" w:rsidP="006F6B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2FA">
        <w:rPr>
          <w:rFonts w:ascii="Times New Roman" w:eastAsia="Times New Roman" w:hAnsi="Times New Roman" w:cs="Times New Roman"/>
          <w:sz w:val="28"/>
          <w:szCs w:val="28"/>
        </w:rPr>
        <w:t xml:space="preserve">Пичугина Г. А. Активные формы </w:t>
      </w:r>
      <w:r w:rsidRPr="004032FA">
        <w:rPr>
          <w:rStyle w:val="redtext"/>
          <w:rFonts w:ascii="Times New Roman" w:eastAsia="Times New Roman" w:hAnsi="Times New Roman" w:cs="Times New Roman"/>
          <w:sz w:val="28"/>
          <w:szCs w:val="28"/>
        </w:rPr>
        <w:t>обучения</w:t>
      </w:r>
      <w:r w:rsidRPr="004032FA">
        <w:rPr>
          <w:rFonts w:ascii="Times New Roman" w:eastAsia="Times New Roman" w:hAnsi="Times New Roman" w:cs="Times New Roman"/>
          <w:sz w:val="28"/>
          <w:szCs w:val="28"/>
        </w:rPr>
        <w:t xml:space="preserve"> на уроках химии // Химия в школе. - 2009. -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32FA">
        <w:rPr>
          <w:rFonts w:ascii="Times New Roman" w:eastAsia="Times New Roman" w:hAnsi="Times New Roman" w:cs="Times New Roman"/>
          <w:sz w:val="28"/>
          <w:szCs w:val="28"/>
        </w:rPr>
        <w:t xml:space="preserve"> 5.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32FA">
        <w:rPr>
          <w:rFonts w:ascii="Times New Roman" w:eastAsia="Times New Roman" w:hAnsi="Times New Roman" w:cs="Times New Roman"/>
          <w:sz w:val="28"/>
          <w:szCs w:val="28"/>
        </w:rPr>
        <w:t>. 33-38.</w:t>
      </w:r>
    </w:p>
    <w:p w:rsidR="00563BC1" w:rsidRPr="006F6BE9" w:rsidRDefault="006F6BE9" w:rsidP="006F6B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2FA">
        <w:rPr>
          <w:rFonts w:ascii="Times New Roman" w:eastAsia="Times New Roman" w:hAnsi="Times New Roman" w:cs="Times New Roman"/>
          <w:sz w:val="28"/>
          <w:szCs w:val="28"/>
        </w:rPr>
        <w:t>Субанаков</w:t>
      </w:r>
      <w:proofErr w:type="spellEnd"/>
      <w:r w:rsidRPr="004032FA">
        <w:rPr>
          <w:rFonts w:ascii="Times New Roman" w:eastAsia="Times New Roman" w:hAnsi="Times New Roman" w:cs="Times New Roman"/>
          <w:sz w:val="28"/>
          <w:szCs w:val="28"/>
        </w:rPr>
        <w:t xml:space="preserve"> А. К. О формировании экспериментальной деятельности учащихся // Химия в школе. - 2009. -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32FA">
        <w:rPr>
          <w:rFonts w:ascii="Times New Roman" w:eastAsia="Times New Roman" w:hAnsi="Times New Roman" w:cs="Times New Roman"/>
          <w:sz w:val="28"/>
          <w:szCs w:val="28"/>
        </w:rPr>
        <w:t xml:space="preserve"> 9.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32FA">
        <w:rPr>
          <w:rFonts w:ascii="Times New Roman" w:eastAsia="Times New Roman" w:hAnsi="Times New Roman" w:cs="Times New Roman"/>
          <w:sz w:val="28"/>
          <w:szCs w:val="28"/>
        </w:rPr>
        <w:t>. 63-65.</w:t>
      </w:r>
      <w:r w:rsidRPr="004032FA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563BC1" w:rsidRPr="006F6BE9" w:rsidSect="0005106E">
      <w:footerReference w:type="default" r:id="rId5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9226"/>
    </w:sdtPr>
    <w:sdtEndPr/>
    <w:sdtContent>
      <w:p w:rsidR="00687932" w:rsidRDefault="006F6BE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7932" w:rsidRDefault="006F6BE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1056"/>
    <w:multiLevelType w:val="hybridMultilevel"/>
    <w:tmpl w:val="C666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34E04"/>
    <w:multiLevelType w:val="hybridMultilevel"/>
    <w:tmpl w:val="B77C947C"/>
    <w:lvl w:ilvl="0" w:tplc="905A69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6BE9"/>
    <w:rsid w:val="00563BC1"/>
    <w:rsid w:val="006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BE9"/>
    <w:rPr>
      <w:b/>
      <w:bCs/>
    </w:rPr>
  </w:style>
  <w:style w:type="paragraph" w:styleId="a5">
    <w:name w:val="footer"/>
    <w:basedOn w:val="a"/>
    <w:link w:val="a6"/>
    <w:uiPriority w:val="99"/>
    <w:unhideWhenUsed/>
    <w:rsid w:val="006F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BE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F6BE9"/>
  </w:style>
  <w:style w:type="paragraph" w:styleId="a7">
    <w:name w:val="List Paragraph"/>
    <w:basedOn w:val="a"/>
    <w:uiPriority w:val="34"/>
    <w:qFormat/>
    <w:rsid w:val="006F6BE9"/>
    <w:pPr>
      <w:ind w:left="720"/>
      <w:contextualSpacing/>
    </w:pPr>
  </w:style>
  <w:style w:type="character" w:customStyle="1" w:styleId="redtext">
    <w:name w:val="red_text"/>
    <w:basedOn w:val="a0"/>
    <w:rsid w:val="006F6BE9"/>
  </w:style>
  <w:style w:type="paragraph" w:styleId="a8">
    <w:name w:val="Balloon Text"/>
    <w:basedOn w:val="a"/>
    <w:link w:val="a9"/>
    <w:uiPriority w:val="99"/>
    <w:semiHidden/>
    <w:unhideWhenUsed/>
    <w:rsid w:val="006F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B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2020-09-19T17:44:00Z</dcterms:created>
  <dcterms:modified xsi:type="dcterms:W3CDTF">2020-09-19T17:48:00Z</dcterms:modified>
</cp:coreProperties>
</file>