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F8" w:rsidRPr="00C511F1" w:rsidRDefault="008B35F8" w:rsidP="008B35F8">
      <w:pPr>
        <w:spacing w:after="200"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>Профессия «Фрезеровщик»</w:t>
      </w:r>
    </w:p>
    <w:p w:rsidR="008B35F8" w:rsidRPr="00C511F1" w:rsidRDefault="008B35F8" w:rsidP="008B35F8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>Цель педагога: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познавательной активности старших дошкольников в процессе знакомства с профессией «Фрезеровщик».</w:t>
      </w:r>
    </w:p>
    <w:p w:rsidR="008B35F8" w:rsidRPr="00C511F1" w:rsidRDefault="008B35F8" w:rsidP="008B35F8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Цель детская: </w:t>
      </w:r>
      <w:r w:rsidRPr="00C511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узнать, кто сделал узор на шкатулке, с помощью шаблона сделать узоры и украсить ими шкатулку.</w:t>
      </w:r>
    </w:p>
    <w:p w:rsidR="008B35F8" w:rsidRPr="00C511F1" w:rsidRDefault="008B35F8" w:rsidP="008B35F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8B35F8" w:rsidRPr="00C511F1" w:rsidRDefault="008B35F8" w:rsidP="008B35F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8B35F8" w:rsidRPr="00C511F1" w:rsidRDefault="008B35F8" w:rsidP="008B35F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Познакомить детей с профессией «Фрезеровщик», с некоторыми профессиональными действиями, с профессиональным оборудованием.</w:t>
      </w:r>
    </w:p>
    <w:p w:rsidR="008B35F8" w:rsidRPr="00C511F1" w:rsidRDefault="008B35F8" w:rsidP="008B35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детей о социальной значимости труда фрезеровщика.</w:t>
      </w:r>
    </w:p>
    <w:p w:rsidR="008B35F8" w:rsidRPr="00C511F1" w:rsidRDefault="008B35F8" w:rsidP="008B35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Повышать способность детей решать конструктивные задачи.</w:t>
      </w:r>
    </w:p>
    <w:p w:rsidR="008B35F8" w:rsidRPr="00C511F1" w:rsidRDefault="008B35F8" w:rsidP="008B35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познавательные возможности детей в процессе решения проблемных ситуаций.</w:t>
      </w:r>
    </w:p>
    <w:p w:rsidR="008B35F8" w:rsidRPr="00C511F1" w:rsidRDefault="008B35F8" w:rsidP="008B35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8B35F8" w:rsidRPr="00C511F1" w:rsidRDefault="008B35F8" w:rsidP="008B35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Развивать пространственное мышление, воображение, творческие способности через самостоятельную деятельность детей – познавательную, исследовательскую, продуктивную.</w:t>
      </w:r>
    </w:p>
    <w:p w:rsidR="008B35F8" w:rsidRPr="00C511F1" w:rsidRDefault="008B35F8" w:rsidP="008B35F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умения, кругозор воспитанников.</w:t>
      </w:r>
    </w:p>
    <w:p w:rsidR="008B35F8" w:rsidRPr="00C511F1" w:rsidRDefault="008B35F8" w:rsidP="008B35F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Развивать интерес к данной профессии.</w:t>
      </w:r>
    </w:p>
    <w:p w:rsidR="008B35F8" w:rsidRPr="00C511F1" w:rsidRDefault="008B35F8" w:rsidP="008B35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Воспитательные </w:t>
      </w:r>
    </w:p>
    <w:p w:rsidR="008B35F8" w:rsidRPr="00C511F1" w:rsidRDefault="008B35F8" w:rsidP="008B35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Воспитывать у детей осознание значимости профессиональной деятельности фрезеровщика для общества.</w:t>
      </w:r>
    </w:p>
    <w:p w:rsidR="008B35F8" w:rsidRPr="00C511F1" w:rsidRDefault="008B35F8" w:rsidP="008B35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Воспитывать интерес и уважение детей к труду фрезеровщика.</w:t>
      </w:r>
    </w:p>
    <w:p w:rsidR="008B35F8" w:rsidRPr="00C511F1" w:rsidRDefault="008B35F8" w:rsidP="008B35F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Воспитывать волевые качества, доводить начатое дело до конца.</w:t>
      </w:r>
    </w:p>
    <w:p w:rsidR="008B35F8" w:rsidRPr="00C511F1" w:rsidRDefault="008B35F8" w:rsidP="008B35F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Словарная работа: 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>фрезеровщик, фреза, зубья, коническая фреза, цилиндрическая фреза, торцевая фреза, концевая фреза, фигурные шестерни, чертежи, измерительные приборы, порядок операций, измерения.</w:t>
      </w:r>
    </w:p>
    <w:p w:rsidR="008B35F8" w:rsidRPr="00C511F1" w:rsidRDefault="008B35F8" w:rsidP="008B35F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B35F8" w:rsidRPr="00C511F1" w:rsidRDefault="008B35F8" w:rsidP="008B35F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о профессиях</w:t>
      </w:r>
    </w:p>
    <w:p w:rsidR="008B35F8" w:rsidRPr="00C511F1" w:rsidRDefault="008B35F8" w:rsidP="008B35F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отгадывание загадок о профессиях</w:t>
      </w:r>
    </w:p>
    <w:p w:rsidR="008B35F8" w:rsidRPr="00C511F1" w:rsidRDefault="008B35F8" w:rsidP="008B35F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д/и «Кому что нужно?»</w:t>
      </w:r>
    </w:p>
    <w:p w:rsidR="008B35F8" w:rsidRPr="00C511F1" w:rsidRDefault="008B35F8" w:rsidP="008B35F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B35F8" w:rsidRPr="00C511F1" w:rsidRDefault="008B35F8" w:rsidP="008B35F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Мультимедийная система, презентация, слайды</w:t>
      </w:r>
    </w:p>
    <w:p w:rsidR="008B35F8" w:rsidRPr="00C511F1" w:rsidRDefault="008B35F8" w:rsidP="008B35F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Видео материал – «Профессия фрезеровщик», «Что может сделать фрезеровщик на своем станке?», мультфильм «Кем быть?». </w:t>
      </w:r>
    </w:p>
    <w:p w:rsidR="008B35F8" w:rsidRPr="00C511F1" w:rsidRDefault="008B35F8" w:rsidP="008B35F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lastRenderedPageBreak/>
        <w:t>Мяч для игры</w:t>
      </w:r>
    </w:p>
    <w:p w:rsidR="008B35F8" w:rsidRPr="00C511F1" w:rsidRDefault="008B35F8" w:rsidP="008B35F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Фотографии</w:t>
      </w:r>
    </w:p>
    <w:p w:rsidR="008B35F8" w:rsidRPr="00C511F1" w:rsidRDefault="008B35F8" w:rsidP="008B35F8">
      <w:pPr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Раздаточный материал</w:t>
      </w:r>
    </w:p>
    <w:p w:rsidR="008B35F8" w:rsidRPr="00C511F1" w:rsidRDefault="008B35F8" w:rsidP="008B35F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чертеж узора</w:t>
      </w:r>
    </w:p>
    <w:p w:rsidR="008B35F8" w:rsidRPr="00C511F1" w:rsidRDefault="008B35F8" w:rsidP="008B35F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шаблоны </w:t>
      </w:r>
    </w:p>
    <w:p w:rsidR="008B35F8" w:rsidRPr="00C511F1" w:rsidRDefault="008B35F8" w:rsidP="008B35F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 самоклеящаяся бумага</w:t>
      </w:r>
    </w:p>
    <w:p w:rsidR="008B35F8" w:rsidRPr="00C511F1" w:rsidRDefault="008B35F8" w:rsidP="008B35F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ножницы </w:t>
      </w:r>
    </w:p>
    <w:p w:rsidR="008B35F8" w:rsidRPr="00C511F1" w:rsidRDefault="008B35F8" w:rsidP="008B35F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 шкатулка.</w:t>
      </w:r>
    </w:p>
    <w:p w:rsidR="008B35F8" w:rsidRPr="00C511F1" w:rsidRDefault="008B35F8" w:rsidP="008B35F8">
      <w:pPr>
        <w:spacing w:after="200" w:line="276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приносит в группу деревянную резную шкатулку. 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35F8" w:rsidRPr="00C511F1" w:rsidRDefault="008B35F8" w:rsidP="008B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>посмотрите, что я вам сегодня принесла. Правильно, это шкатулка. Обратите внимание на то, какая она красивая (дети рассматривают).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- Как вы думаете, кто сделал резьбу на ней? (ответы детей). А с помощью чего? (ответы детей). Хотите подробнее узнать о том, люди какой профессии делают такую красоту? Прежде чем мы с вами познакомимся с еще одной замечательной профессией, я предлагаю вам вспомнить знакомые профессии и поиграть в игру «Кто, чем занимается</w:t>
      </w: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 (игра с мячом)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Водитель – водит автомобиль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Бульдозерист - равняет площадку под строительство 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Экскаваторщик – роет котлован под постройку 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Крановщик – поднимает строительные материалы 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Каменщик - кладет стены 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Кровельщик – кроет крышу 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Плотник – ставит рамы и двери 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Штукатур – штукатурит потолки и стены</w:t>
      </w:r>
    </w:p>
    <w:p w:rsidR="008B35F8" w:rsidRPr="00C511F1" w:rsidRDefault="008B35F8" w:rsidP="008B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Маляр – красит потолки, стены</w:t>
      </w:r>
    </w:p>
    <w:p w:rsidR="008B35F8" w:rsidRPr="00C511F1" w:rsidRDefault="008B35F8" w:rsidP="008B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- Молодцы, ничего не забыли! Теперь присаживайтесь на свои места для просмотра презентации. (просмотр презентации)</w:t>
      </w:r>
    </w:p>
    <w:p w:rsidR="008B35F8" w:rsidRPr="00C511F1" w:rsidRDefault="008B35F8" w:rsidP="008B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«Смотрите, сколько красивых изделий сделано мастером. Все эти предметы изготовлены специалистом, профессия которого называется фрезеровщик.  Фрезеровщик – специалист по обработке различных изделий на фрезерном станке. И он может работать как с металлом, так и с деревом, пластиком. </w:t>
      </w:r>
    </w:p>
    <w:p w:rsidR="008B35F8" w:rsidRPr="00C511F1" w:rsidRDefault="008B35F8" w:rsidP="008B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Главная рабочая деталь фрезерного станка – это, разумеется, фреза, у которой есть несколько зубьев или лезвий, они изготавливаются из очень твердого железа. Для каждого вида материала есть разные виды фрез: конические, цилиндрические, торцевые, концевые. С помощью разных фрез рабочий может выпиливать отверстия различной формы, делать красивые рамки для картин, оконные рамы, обрабатывать большие поверхности чтобы они были ровные и гладкие, разрезать заготовки и многое другое. Фрезеровщик должен уметь правильно подобрать фрезу для работы, чтобы не повредить материал. Фреза вращается вокруг своей оси, а заготовка для детали 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чаще всего закреплена на столе станка неподвижно.  При производстве деталей и разных конструкций совершается много различных операций, это зависит от формы и размера детали и материала, из которого она изготовлена. </w:t>
      </w:r>
    </w:p>
    <w:p w:rsidR="008B35F8" w:rsidRPr="00C511F1" w:rsidRDefault="008B35F8" w:rsidP="008B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Фрезеровщик изготавливает детали или изделия по определенным чертежам. Он выполняет операции, учитывая размеры детали и необходимые инструменты: подбирает фрезы, измерительные приборы, планирует порядок выполнения операций, готовит инструменты и материал. Далее выполняет необходимые операции, например, прорезает канавки и пазы, обрабатывает различные поверхности деталей, корпуса различных машин и механизмов, нарезает зубья шестерен и т.д. После окончания работы он проводит измерения: соответствует ли деталь указанным на чертежах размерам.</w:t>
      </w:r>
    </w:p>
    <w:p w:rsidR="008B35F8" w:rsidRPr="00C511F1" w:rsidRDefault="008B35F8" w:rsidP="008B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Недавно мы с вами, ребята, познакомились с профессией токаря, в чем-то его работа похожа на работу фрезеровщика, но основная разница в их работе состоит в том, что токарь обрабатывает вращающуюся деталь неподвижным инструментом, а фрезеровщик жестко закрепленную заготовку вращающимся инструментом. </w:t>
      </w:r>
    </w:p>
    <w:p w:rsidR="008B35F8" w:rsidRPr="00C511F1" w:rsidRDefault="008B35F8" w:rsidP="008B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Работа с любым станком требует аккуратности. Например, стружки, летящие от обрабатываемой заготовки, могут попасть в глаза - работа без защитных очков неминуемо оканчивается травмой. Подобных неприятностей можно избежать, если соблюдать технику безопасности и работать в специальной одежде и очках». </w:t>
      </w:r>
    </w:p>
    <w:p w:rsidR="008B35F8" w:rsidRPr="00C511F1" w:rsidRDefault="008B35F8" w:rsidP="008B3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- Вот какая сложная и ответственная эта профессия. Ребята, а как вы думаете, какими качествами должен обладать человек, который работает фрезеровщиком? (ответы детей). 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- Совершенно верно! У фрезеровщика должна быть: хорошая координация движений рук, развитый глазомер, хорошая память, воображение, а еще он должен уметь читать чертежи. Поэтому каждый профессионал этой области должен иметь хорошее зрение.  Предлагаю вам потренировать и наше с вами зрение.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11F1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 для глаз: 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вправо, глазки влево,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кругу проведем.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– быстро поморгаем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потрем.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кончик носа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«межбровье» посмотри.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квадрат и треугольник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три раза повтори.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закрываем,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вдыхаем.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выдохе опять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заставляй моргать.</w:t>
      </w:r>
    </w:p>
    <w:p w:rsidR="008B35F8" w:rsidRPr="00C511F1" w:rsidRDefault="008B35F8" w:rsidP="008B35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расслабились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- А как вы думаете, фрезеровщик – это мужская или женская профессия? (ответы детей).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>Несколько десятилетий назад, эта профессия была только мужской, но в наше время очень часто встречаются фрезеровщики – женщины.</w:t>
      </w: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>А чтобы убедиться в том, что и мальчики, и девочки могут быть ответственными и аккуратными, сейчас нам предстоит выполнить важное и ответственное задание. У меня есть еще одна шкатулка (воспитатель показывает шкатулку без узоров). Нам нужно приготовить элементы узора для нашей шкатулки и украсить ее этими узорами. Я подготовила для вас чертеж узора и шаблоны. Каждый из вас должен вырезать свою часть, а затем все полученные детали соединить и приклеить на нашу шкатулку, в соответствии с образцом. Для этого я предлагаю вам пересесть за столы и выбрать шаблон. (дети получают шаблоны и приступают к работе: обводят, вырезают, соединяют в единый узор, и с помощью воспитателя украшают шкатулку)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- Молодцы! Какую сложную работу вы проделали для того, чтобы наша шкатулка стала такой красивой! В будущем, из вас получатся хорошие фрезеровщики!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511F1">
        <w:rPr>
          <w:rFonts w:ascii="Times New Roman" w:eastAsia="Times New Roman" w:hAnsi="Times New Roman" w:cs="Times New Roman"/>
          <w:sz w:val="28"/>
          <w:szCs w:val="28"/>
        </w:rPr>
        <w:t>Итак, ребята, с какой профессией мы сегодня с вами познакомились? (ответы детей)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- В чем заключается работа фрезеровщика? (ответы детей) 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- А кто запомнил названия деталей, которыми работает фрезеровщик? (ответы детей) 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 - Какими качествами должен обладать такой человек? (ответы детей)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 xml:space="preserve">- Совершенно верно! Я благодарю вас за правильные ответы, вы очень много сегодня запомнили и узнали! 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ascii="Times New Roman" w:eastAsia="Times New Roman" w:hAnsi="Times New Roman" w:cs="Times New Roman"/>
          <w:sz w:val="28"/>
          <w:szCs w:val="28"/>
        </w:rPr>
        <w:t>- Ребята, а еще я хочу подарить вам шкатулку, которую мы сегодня с вами украсили. Что мы можем хранить в этой шкатулке? (дети предлагают свои варианты использования шкатулки).</w:t>
      </w:r>
    </w:p>
    <w:p w:rsidR="008B35F8" w:rsidRPr="00C511F1" w:rsidRDefault="008B35F8" w:rsidP="008B35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F8" w:rsidRPr="00C511F1" w:rsidRDefault="008B35F8" w:rsidP="008B35F8">
      <w:pPr>
        <w:tabs>
          <w:tab w:val="left" w:pos="23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rPr>
          <w:rFonts w:ascii="Times New Roman" w:eastAsia="Times New Roman" w:hAnsi="Times New Roman" w:cs="Times New Roman"/>
          <w:sz w:val="28"/>
          <w:szCs w:val="28"/>
        </w:rPr>
      </w:pPr>
      <w:r w:rsidRPr="00C511F1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BD1992" wp14:editId="378AF232">
            <wp:simplePos x="0" y="0"/>
            <wp:positionH relativeFrom="column">
              <wp:posOffset>1416050</wp:posOffset>
            </wp:positionH>
            <wp:positionV relativeFrom="paragraph">
              <wp:posOffset>249555</wp:posOffset>
            </wp:positionV>
            <wp:extent cx="2232025" cy="1826260"/>
            <wp:effectExtent l="0" t="0" r="0" b="2540"/>
            <wp:wrapTight wrapText="bothSides">
              <wp:wrapPolygon edited="0">
                <wp:start x="0" y="0"/>
                <wp:lineTo x="0" y="21405"/>
                <wp:lineTo x="21385" y="21405"/>
                <wp:lineTo x="21385" y="0"/>
                <wp:lineTo x="0" y="0"/>
              </wp:wrapPolygon>
            </wp:wrapTight>
            <wp:docPr id="53" name="Рисунок 53" descr="Изображение выглядит как коллекция картинокОписание создано с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Изображение выглядит как коллекция картинокОписание создано с высокой степенью достовер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" t="1041" r="7890" b="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5F8" w:rsidRPr="00C511F1" w:rsidRDefault="008B35F8" w:rsidP="008B35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35F8" w:rsidRPr="00C511F1" w:rsidRDefault="008B35F8" w:rsidP="008B3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B35F8" w:rsidRPr="00C511F1" w:rsidRDefault="008B35F8" w:rsidP="008B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B35F8" w:rsidRDefault="008B35F8" w:rsidP="008B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B35F8" w:rsidRDefault="008B35F8" w:rsidP="008B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F6138" w:rsidRDefault="00AF6138">
      <w:bookmarkStart w:id="0" w:name="_GoBack"/>
      <w:bookmarkEnd w:id="0"/>
    </w:p>
    <w:sectPr w:rsidR="00A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D4C09"/>
    <w:multiLevelType w:val="hybridMultilevel"/>
    <w:tmpl w:val="51D4C7C0"/>
    <w:lvl w:ilvl="0" w:tplc="EB6C160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9EB2BE0"/>
    <w:multiLevelType w:val="hybridMultilevel"/>
    <w:tmpl w:val="D222FB7C"/>
    <w:lvl w:ilvl="0" w:tplc="EB6C160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CDD7847"/>
    <w:multiLevelType w:val="hybridMultilevel"/>
    <w:tmpl w:val="2EFAB392"/>
    <w:lvl w:ilvl="0" w:tplc="EB6C160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58C074E2"/>
    <w:multiLevelType w:val="hybridMultilevel"/>
    <w:tmpl w:val="AC141AB4"/>
    <w:lvl w:ilvl="0" w:tplc="EB6C160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E341461"/>
    <w:multiLevelType w:val="hybridMultilevel"/>
    <w:tmpl w:val="97A06FBC"/>
    <w:lvl w:ilvl="0" w:tplc="EB6C160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63F2392"/>
    <w:multiLevelType w:val="hybridMultilevel"/>
    <w:tmpl w:val="BA12EEF6"/>
    <w:lvl w:ilvl="0" w:tplc="EB6C160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25"/>
    <w:rsid w:val="00793525"/>
    <w:rsid w:val="008B35F8"/>
    <w:rsid w:val="00A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6AE5-C8AB-403E-9EC3-93515E1D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6323</Characters>
  <Application>Microsoft Office Word</Application>
  <DocSecurity>0</DocSecurity>
  <Lines>52</Lines>
  <Paragraphs>14</Paragraphs>
  <ScaleCrop>false</ScaleCrop>
  <Company>Hewlett-Packard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2020-09-30T06:46:00Z</dcterms:created>
  <dcterms:modified xsi:type="dcterms:W3CDTF">2020-09-30T06:46:00Z</dcterms:modified>
</cp:coreProperties>
</file>