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C1" w:rsidRDefault="00AB79C1" w:rsidP="00AB79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ОГКУ Майнский детский дом «Орбита»</w:t>
      </w: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«</w:t>
      </w:r>
      <w:r w:rsidRPr="00AB79C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Особенности развития самооценки детей раннего и дошкольного возраста</w:t>
      </w:r>
      <w:r w:rsidRPr="00AB79C1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»</w:t>
      </w: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D438D1" w:rsidRDefault="00AB79C1" w:rsidP="00AB79C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 п</w:t>
      </w:r>
      <w:r w:rsidRPr="00D438D1">
        <w:rPr>
          <w:rFonts w:ascii="Times New Roman" w:eastAsia="Calibri" w:hAnsi="Times New Roman" w:cs="Times New Roman"/>
          <w:sz w:val="28"/>
          <w:szCs w:val="28"/>
        </w:rPr>
        <w:t xml:space="preserve">едагог-психолог: </w:t>
      </w:r>
      <w:proofErr w:type="spellStart"/>
      <w:r w:rsidRPr="00D438D1">
        <w:rPr>
          <w:rFonts w:ascii="Times New Roman" w:eastAsia="Calibri" w:hAnsi="Times New Roman" w:cs="Times New Roman"/>
          <w:sz w:val="28"/>
          <w:szCs w:val="28"/>
        </w:rPr>
        <w:t>Горланова</w:t>
      </w:r>
      <w:proofErr w:type="spellEnd"/>
      <w:r w:rsidRPr="00D438D1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</w:t>
      </w:r>
    </w:p>
    <w:p w:rsidR="00AB79C1" w:rsidRPr="00D438D1" w:rsidRDefault="00AB79C1" w:rsidP="00AB79C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9C1" w:rsidRPr="00D438D1" w:rsidRDefault="00AB79C1" w:rsidP="00AB79C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38D1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D438D1">
        <w:rPr>
          <w:rFonts w:ascii="Times New Roman" w:eastAsia="Calibri" w:hAnsi="Times New Roman" w:cs="Times New Roman"/>
          <w:sz w:val="28"/>
          <w:szCs w:val="28"/>
        </w:rPr>
        <w:t xml:space="preserve">. Майна  </w:t>
      </w:r>
    </w:p>
    <w:p w:rsidR="00AB79C1" w:rsidRDefault="00AB79C1" w:rsidP="00AB79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D1">
        <w:rPr>
          <w:rFonts w:ascii="Times New Roman" w:eastAsia="Calibri" w:hAnsi="Times New Roman" w:cs="Times New Roman"/>
          <w:sz w:val="28"/>
          <w:szCs w:val="28"/>
        </w:rPr>
        <w:t>2020 г.</w:t>
      </w: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Содержание.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виды и факторы формирования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Факторы, влияющие на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Условия формирования низкой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Условия формирования высокой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формирования и развития самооценки в раннем возрасте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формирования и развития самооценки в дошкольном возрасте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Введение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трудах отечественных и зарубежных психологов исследовалась проблема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одна из центральных проблем.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Среди психологов можно выделим следующих авторов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Л. И.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Божович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 В. Бороздина, Л. С. Выготский, А. В. Захарова, Б. В. Зейгарник, А. Н. Леонтьев, А. И. Липкина, М. И. Лисина, B.C. Мерлин, В. С. Мухина, Е. И. Савонько, В. Ф. Сафин, Е. А. Серебрякова, А. Г. Спиркин, В. В.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Столин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С. Л. Рубинштейн, И. И.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Чеснокова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П. М. Якобсон; А. Адлер, У. Джемс, Ф.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Зимбардо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К. Левин, К.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Роджерс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М. Розенберг, 3. Фрейд, К.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Хорни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считал С. Л. Рубинштейн,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стержневое образование личности, которое строится на оценках индивида другими и его оценивании этих других.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рассматривается в виде главной структуры личности [2].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 выступают ценности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принятые личностью и на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внутриличностном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уровне устанавливают механизм </w:t>
      </w:r>
      <w:proofErr w:type="spellStart"/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поведения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Итоговым измерением Я, формой существования глобальной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 является самоуважение личности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Самоуважение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устойчивая личностная черта, и поддержание его на определенном уровне составляет важную заботу личности[3].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работы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рассмотреть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развития самооценки детей раннего и дошкольного возраста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I. </w:t>
      </w:r>
      <w:r w:rsidRPr="00AB7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ее виды и факторы формирования </w:t>
      </w:r>
      <w:r w:rsidRPr="00AB7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оценка личностью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самой себя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своих возможностей,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качеств и места среди других людей.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относится к фундаментальным образованиям личности. Она в значительной степени определяет ее активность, отношение к себе и другим людям [4].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Актуальная - оценка себя в настоящем.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Ретроспективная - оценка себя в прошлом.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Прогностическая - оценка себя в будущем.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Адекватная - достаточно объективная оценка собственных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свойств и качеств.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Неадекватная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представление личности о себе далеко от реального.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Заниженная - неуверенность в себе, робость, невозможность осуществлять свои задатки 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Завышенная - идеализация представлений о своей личности, своей ценности для окружающих.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своей формы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(адекватная, завышенная, заниженная)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стимулировать или, наоборот, подавлять активность человека [5].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в процессе всей жизни, и выполняет значимую функцию в ее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регулирует разнообразные виды деятельности и поведения человека. Многие ученые изучали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самооценку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свойство личности, выполняющее определенную функцию в ее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обусловливающее поведение и деятельность человека, характер его взаимоотношений с окружающими людьми.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следующие уровни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уровень процессуально - ситуативный. На этом уровне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не устанавливают связи своими поступками и качествами личности. Он оценивает свое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лишь по определенным непосредственным внешним результатам деятельности. В связи с тем, что эти результаты не адекватны личностным возможностям и могут быть полностью определены стечением внешних обстоятельств,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тенденцию к необъективности.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уровень качественно – ситуативный. Для этого уровня характерно установление прямолинейных связей между своими поступками и качествами, т. е. совершение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несовершение</w:t>
      </w:r>
      <w:proofErr w:type="spellEnd"/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отдельного поступка отождествляется с наличием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(отсутствием)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соответствующего качества.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этом уровне обладает необъективностью и неустойчивостью.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уровень качественно-консервативный. Характеризуется разрешением прямолинейных, формальных связей между поступками и качествами личности. Качество личности абстрагируется человеком от конкретного поступка, выступает в его сознании как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самостоятельная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объективная реальность. Осознание того, что 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конкретный поступок не означает усвоение соответствующего ему качества, разрушение прямолинейных связей между ними, недостаточная осознанность новых сложных связей между свойствами личности и поведением приводят к определенному отрыву в сознании человека его внутреннего мира от непосредственного практического поведения.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уровень качественно–динамический - осознание сложных связей между качествами личности и поступками.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объективностью, динамичная в соответствии с изменениями во внутреннем мире человека и при этом устойчиво отражает реальный уровень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качеств личности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дается с учетом ее отношения к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самовоспитанию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Самовоспитание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вполне осознанным, планомерным и активным процессом [3].</w:t>
      </w: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II. Факторы, влияющие на </w:t>
      </w:r>
      <w:r w:rsidRPr="00AB7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самооценки</w:t>
      </w: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Собственные достижения личности в различных видах деятельности, их оценка ею и соотнесение с общественной оценкой и оценкой теми членами коллектива, мнение которых по определенным для нее критериям является значимым.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отношения личности к себе под влиянием общественного мнения.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Сопоставление образа реального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каким человек является на данный момент)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образом идеального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с представлением о том, каким человек хотел бы быть.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процессе формирования эмоционально-ценностного отношения личности к себе в большой степени сказывается влияние восприятия художественной литературы и различных видов искусства.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Влияние индивидуальных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и то насколько важно для нее то или иное оцениваемое качество или деятельность [2].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Условия формирования низкой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Стремление родителей поставить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подчиненное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зависимое положение, требуя от ребенка послушания, воспитывая у него 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подстраиваться к другим людям; зависимость от взрослых в повседневной жизни, бесконфликтное взаимодействие со сверстниками.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родители внутренне не принимают ребенка, он 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 для них неинтересен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вызывает неодобрение.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Конфликтные отношения между родителями.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заинтересованности окружающих в ребенке.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Условия формирования высокой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Высокая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 развивается у детей в семьях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отличающихся сплоченностью и солидарностью, где царит атмосфера взаимного доверия.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Родителям принимают своего ребенка таким, какой он есть, невзирая на его умственные или физические данные.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Предъявление к ребенку ясной и разумной системы требований.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Проявление заинтересованности родителей в результатах учебы ребенка, знание родителями друзей ребенка, а также взаимодействие родителей с ребенком в беседе [5].</w:t>
      </w: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III. </w:t>
      </w:r>
      <w:r w:rsidRPr="005F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формирования и развития самооценки в раннем возрасте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представлена двумя компонентами - когнитивным и эмоциональным. Первый отражает знания человека о себе, второй - его отношение к себе как меру удовлетворенности собой [1].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деятельности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="005F1F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компоненты работают в неразрывном единстве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чистом виде не может быть представлено ни то, ни другое Знание о себе, приобретаемые субъектом в социальном контексте, неизбежно обрастают эмоциями, сила и напряженность которых определяется значимостью для личности оцениваемого содержания.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когнитивного компонента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операции сравнения себя с другими людьми, сопоставление своих качеств с выработанными эталонами, фиксация возможной рассогласованности этих величин.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раннем возрасте у детей наблюдается слабое развитие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когнитивного компонента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образе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самого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себя преобладает эмоциональная составляющая, отражающая глобально-позитивное отношение ребенка к себе, заимствованное из отношения взрослых.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2-3 года дети начинают сравнивать себя с другими, вследствие чего у них постепенно складывается определенная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самооценка[2]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сравнении ребенок, обычно, ориентируется на социальные нормы, допустимые в его окружении. Часто мы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слышим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родители и другие взрослые говорят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хорошая девочка, она моет руки»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Сравнивая себя с этой девочкой, малыш приходит к выводу о том, к какой категории себя отнести. Положительное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самоощущение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у ребенка тогда, когда взрослые, устанавливают ясные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«границы»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поощряют его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противоположном случае у ребенка может появиться чувство стыда, он начнет сомневаться в собственных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способностях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дети уже в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раннем возрасте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отмечают свои успехи или неудачи в деятельности подобающими эмоциональными реакциями на них. Большое количество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этого возраста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констатируют достигнутый результат. Некоторые воспринимают успех или неудачу, с положительными и отрицательными эмоциями.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же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возрастной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группе наблюдаются первые отдельные проявления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в основном лишь после успеха в деятельности. Ребенок не просто радуется успеху, но проявляет своеобразное чувство гордости, сознательно и выразительно демонстрирует свои достоинства. Но такие элементарные </w:t>
      </w:r>
      <w:proofErr w:type="spellStart"/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самооценочные</w:t>
      </w:r>
      <w:proofErr w:type="spellEnd"/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реакции в этом возрасте редкие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3,5 года у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можно наблюдать массовые реакции на успех и неудачу, связанные с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самооценкой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Соответствующие результаты деятельности ребенок воспринимает как зависящие от его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итог собственной деятельности им соотносится с личными возможностями и с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самооценкой [4]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Самооценка ребенка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понимание предъявляемых к нему требований появляются примерно к 3-4 годам на основе сравнения себя с другими людьми.</w:t>
      </w: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IV. </w:t>
      </w:r>
      <w:r w:rsidRPr="00AB7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формирования и развития самооценки в дошкольном возрасте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Вступая в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осознает только сам факт, что он существует. Пока еще он по-настоящему ничего не знает о себе, о своих качествах.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И. Липкина полагает, что в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интегрируются знания ребенка, полученные от других и его собственная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возрастающая активность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направленная на осознание своих действий и личностных качеств.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среднему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дошкольному возрасту у многих детей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умение 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 оценивать себя, свои успехи, неудачи, личностные качества, не только в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 других видах деятельности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учении, труде и общении [2].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достижение важно рассматривать как еще один шаг на пути к обеспечению нормального обучения в школе в будущем, так как с началом школьного обучения ребенку постоянно приходится оценивать себя в различных видах деятельности. И если его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неадекватной, то 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самосовершенствование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данном виде деятельности просто запаздывает.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ролью в планировании и прогнозировании результатов личностного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выступает представление о том, как дети разного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воспринимают и оценивают своих родителей. Некоторые родители являются хорошим объектом для подражания и в то же время вызывают к себе положительное отношение ребенка,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оказывать сильное влияние на его психологию и поведение [3].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исследованиях рассматривается то, что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зримое воздействие родителей на себе испытывают дети в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от 3 до 8 лет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между мальчиками и девочками имеются определенные различия. К примеру, у девочек психологическое влияние родителей начинает чувствоваться раньше и продолжается дольше, чем у мальчиков. Этот период времени охватывает годы от трех до восьми лет. Что касается мальчиков, то они значительно меняются под воздействием родителей в промежутке времени от 5 до 7 лет, т. е. на три года меньше.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придают немалое значение оценкам, даваемым им взрослыми людьми.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ждет такой оценки, а активно сам добивается ее, стремится получить похвалу, очень старается ее заслужить [5].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это говорит о том, что ребенок уже вступил в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формирования и укрепления у него мотивации достижения успехов и ряда других жизненно полезных личностных свойств, которые в будущем должны будут обеспечить успешность его учебной, профессиональной и других видов деятельности.</w:t>
      </w: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Заключение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формирование 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наибольшее влияние оказывают социальные факторы, в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родителей к детям в периоды младенческого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и раннего детства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 активно развивается в разные возрастные периоды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каждый из которых является важным в формировании личности ребенка.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младенчества важным условием для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адекватной 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будущем является доброжелательное отношение к ребенку со стороны окружающих его людей, в частности родителей.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основным источником информации о себе и о других людях являются взрослые. И от того, как будут относиться, и оценивать ребенка взрослые зависит и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 самого ребенка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 принимает на веру все, что ему говорят.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 формирование 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опирается на производимый детьми учет успешности своих действий, оценок окружающих и одобрение родителей.</w:t>
      </w: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Литература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Бордовская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В.,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Реан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А. Психология и педагогика. Учебник для вузов. - СПб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Питер, 2001.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Джеймс У. Психология / У. Джеймс. - М., 2000.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Зелуганова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 Соотношение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уровня притязаний и его влияние на личностные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/ 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Зелуганова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М., 1995.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Реан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А. Психология человека от рождения до смерти / А. А.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Реан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СПб. - 2002.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Сергеенкова И. В. Психологическое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детей Издательство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Феникс, 2007.</w:t>
      </w: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FFE" w:rsidRDefault="005F1FFE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AB79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</w:t>
      </w:r>
    </w:p>
    <w:bookmarkEnd w:id="0"/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по формированию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адекватной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 дошкольника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оберегайте ребенка от повседневных дел, не стремитесь решать за него все проблемы, но и не перегружайте его тем, что ему непосильно. Пусть ребенок выполняет доступные ему задания и получает удовлетворение от сделанного;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перехваливайте ребенка, но и не забывайте поощрять его, когда он этого заслуживает. Помните, что похвала 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как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наказание, должна быть соизмерима с поступком;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Поощряйте в ребенке инициативу. Пусть он будет лидером всех начинаний, но также покажите, что другие могут быть в чем-то лучше его;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забывайте поощрять и других в присутствии ребенка. Подчеркните достоинство другого и покажите, что ваш ребенок может также достичь этого;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сравнивайте ребенка с другими детьми. Сравнивайте его с самим собой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(тем, каким он был вчера и, возможно, будет завтра)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Приложение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детьми, направленные на повышение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что меня любит мама»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значимости ребенка в глазах окружающих его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сидят в кругу. Каждый ребенок по очереди говорит всем, за что его любит мама.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можно попросить одного из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(желающего, чтобы он повторил, за что любит мама каждого присутствующего в группе ребенка.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затруднении другие дети могут ему помочь.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обсудить с детьми, приятно ли было им узнать, что все, что они сказали, другие дети запомнили. Дети обычно сами делают вывод о том, что надо внимательно относиться к окружающим и слушать их.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лев»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у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уверенности в себе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 ведущего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сейчас давайте поиграем в игру, которая называется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лев»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Закройте глаза и представьте себе, что каждый из вас превратился во льва. Лев – царь зверей, сильный, могучий, уверенный в себе, спокойный, мудрый. Он красив и свободен.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Откройте глаза и по очереди представьтесь от имени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льва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лев Андрей»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Пройдите по кругу гордой, уверенной походкой».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«Клеевой дождик»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сплочение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снижение тревожности, повышение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вы любите играть под теплым летним дождем? Пока мы с вами разговаривали, пошел ласковый дождик. Но дождик оказался не простым, а волшебным – клеевым. Он склеил всех нас в одну цепочку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выстраиваются друг за другом, держа за плечи впереди </w:t>
      </w:r>
      <w:proofErr w:type="gramStart"/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стоящего</w:t>
      </w:r>
      <w:proofErr w:type="gramEnd"/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теперь предлагает нам погулять».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держась друг за друга, передвигаются по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комнате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реодолевая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различные препятствия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обогнуть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«широкое озеро»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пробраться через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«дремучий лес»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прятаться от диких животных и др. Главное условие – дети не должны отцепляться друг от друга.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 вот, дождик закончился, и мы снова можем спокойно двигаться. Высоко в небе светит ласковое солнышко, и нам захотелось прилечь в мягкую траву и позагорать».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очень хороший»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положительного эмоционального фона, повышение уверенности в себе.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 ведущего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адитесь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стульчики и пусть каждый скажет о себе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очень хороший»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очень хорошая»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перед тем как сказать, давайте немножко потренируемся. Сначала произнесем слово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шепотом, потом – обычным голосом, а затем – прокричим его. Теперь давайте таким же образом поступим со словами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«очень»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«хороший»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(или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«хорошая»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ружно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очень хороший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(хорошая)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proofErr w:type="gramEnd"/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каждый, начиная с того, кто сидит справа от меня, скажет, как захочет – шепотом, обычным голосом или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прокричит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Катя! Я – очень хорошая!»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Саша! Я очень хороший!»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Замечательно! Давайте встанем в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озьмемся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 руки и скажем все вместе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очень хорошие!»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сначала шепотом, потом обычным голосом и прокричим».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79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бумага и фломастер. Нужно положить свою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 на лист бумаги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раздвинуть пальцы и аккуратно обвести ее по контуру. Затем взрослый просит на каждом, получившемся на бумаге, пальце написать или нарисовать что-нибудь хорошее о себе. После этого ведущий собирает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79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читаем их или показывает группе, а дети угадывают где, чья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ладошка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«Комплименты»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ребенку увидеть свои положительные стороны, дать почувствовать, что его понимают и ценят другие дети.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Стоя в кругу, все берутся за руки. Глядя в глаза </w:t>
      </w:r>
      <w:proofErr w:type="spell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соседу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ебенок</w:t>
      </w:r>
      <w:proofErr w:type="spell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нравится в тебе…»</w:t>
      </w:r>
      <w:proofErr w:type="gramStart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ринимающий комплимент кивает головой и отвечает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«Спасибо, мне очень приятно!»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Упражнение продолжается по кругу.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упражнения обсудить с детьми, что они чувствовали, что неожиданного они узнали о себе, понравилось ли им дарить комплименты.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 и слоники»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возможность детям почувствовать себя сильными и смелыми, </w:t>
      </w:r>
      <w:r w:rsidRPr="00AB79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способствовать повышению самооценки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«Ребята, я хочу вам предложить игру, которая называется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 и слоники»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 д. Дети показывают.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теперь покажите, что делают зайки, когда слышат шаги человека»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 разбегаются по группе, прячутся и т. д.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делают зайки, если видят волка?»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Психолог играет с детьми в течение нескольких минут. «А теперь мы с вами будем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как?» Дети показывают. </w:t>
      </w:r>
      <w:r w:rsidRPr="00AB7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«Покажите, что делают слоны, когда видят тигра?»</w:t>
      </w: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 течение нескольких минут изображают бесстрашного слона.</w:t>
      </w:r>
    </w:p>
    <w:p w:rsidR="00AB79C1" w:rsidRPr="00AB79C1" w:rsidRDefault="00AB79C1" w:rsidP="00AB7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проведения упражнения ребята садятся в круг и обсуждают, кем им больше понравилось быть и почему.</w:t>
      </w:r>
    </w:p>
    <w:p w:rsidR="00071627" w:rsidRPr="00AB79C1" w:rsidRDefault="00071627" w:rsidP="00AB79C1">
      <w:pPr>
        <w:spacing w:after="0"/>
      </w:pPr>
    </w:p>
    <w:sectPr w:rsidR="00071627" w:rsidRPr="00AB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A0"/>
    <w:rsid w:val="00071627"/>
    <w:rsid w:val="005819A0"/>
    <w:rsid w:val="005F1FFE"/>
    <w:rsid w:val="00951E28"/>
    <w:rsid w:val="00AB79C1"/>
    <w:rsid w:val="00C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E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E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орбита</dc:creator>
  <cp:keywords/>
  <dc:description/>
  <cp:lastModifiedBy>орбита</cp:lastModifiedBy>
  <cp:revision>4</cp:revision>
  <cp:lastPrinted>2020-09-14T13:27:00Z</cp:lastPrinted>
  <dcterms:created xsi:type="dcterms:W3CDTF">2020-09-14T09:05:00Z</dcterms:created>
  <dcterms:modified xsi:type="dcterms:W3CDTF">2020-09-16T04:33:00Z</dcterms:modified>
</cp:coreProperties>
</file>