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85" w:rsidRDefault="00DB43E2" w:rsidP="00DB43E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DB43E2">
        <w:rPr>
          <w:b/>
          <w:sz w:val="28"/>
          <w:szCs w:val="28"/>
        </w:rPr>
        <w:t>етодическое сопровождение деятельности преподавателя в среднем профессиональном образовании</w:t>
      </w:r>
    </w:p>
    <w:p w:rsidR="00DB43E2" w:rsidRDefault="00DB43E2" w:rsidP="00DB43E2">
      <w:pPr>
        <w:ind w:firstLine="709"/>
        <w:jc w:val="center"/>
        <w:rPr>
          <w:b/>
          <w:sz w:val="28"/>
          <w:szCs w:val="28"/>
        </w:rPr>
      </w:pPr>
    </w:p>
    <w:p w:rsidR="00DB43E2" w:rsidRDefault="00DB43E2" w:rsidP="00DB43E2">
      <w:pPr>
        <w:ind w:firstLine="709"/>
        <w:jc w:val="center"/>
        <w:rPr>
          <w:sz w:val="28"/>
          <w:szCs w:val="28"/>
        </w:rPr>
      </w:pPr>
      <w:r w:rsidRPr="00DB43E2">
        <w:rPr>
          <w:sz w:val="28"/>
          <w:szCs w:val="28"/>
        </w:rPr>
        <w:t>Костина Галина Николаевна</w:t>
      </w:r>
      <w:r>
        <w:rPr>
          <w:sz w:val="28"/>
          <w:szCs w:val="28"/>
        </w:rPr>
        <w:t>, методист ГБПОУ Областной многопрофильный техникум</w:t>
      </w:r>
    </w:p>
    <w:p w:rsidR="00DB43E2" w:rsidRPr="00DB43E2" w:rsidRDefault="00DB43E2" w:rsidP="00DB43E2">
      <w:pPr>
        <w:ind w:firstLine="709"/>
        <w:jc w:val="center"/>
        <w:rPr>
          <w:sz w:val="28"/>
          <w:szCs w:val="28"/>
        </w:rPr>
      </w:pPr>
    </w:p>
    <w:p w:rsidR="00DB43E2" w:rsidRPr="00DB43E2" w:rsidRDefault="00DB43E2" w:rsidP="00DB43E2">
      <w:pPr>
        <w:ind w:firstLine="709"/>
        <w:jc w:val="right"/>
        <w:rPr>
          <w:sz w:val="28"/>
          <w:szCs w:val="28"/>
        </w:rPr>
      </w:pPr>
      <w:r w:rsidRPr="00DB43E2">
        <w:rPr>
          <w:sz w:val="28"/>
          <w:szCs w:val="28"/>
        </w:rPr>
        <w:t>Развитие и образование ни одному</w:t>
      </w:r>
    </w:p>
    <w:p w:rsidR="00DB43E2" w:rsidRPr="00DB43E2" w:rsidRDefault="00DB43E2" w:rsidP="00DB43E2">
      <w:pPr>
        <w:ind w:firstLine="709"/>
        <w:jc w:val="right"/>
        <w:rPr>
          <w:sz w:val="28"/>
          <w:szCs w:val="28"/>
        </w:rPr>
      </w:pPr>
      <w:r w:rsidRPr="00DB43E2">
        <w:rPr>
          <w:sz w:val="28"/>
          <w:szCs w:val="28"/>
        </w:rPr>
        <w:t xml:space="preserve"> человеку не могут быть </w:t>
      </w:r>
      <w:proofErr w:type="gramStart"/>
      <w:r w:rsidRPr="00DB43E2">
        <w:rPr>
          <w:sz w:val="28"/>
          <w:szCs w:val="28"/>
        </w:rPr>
        <w:t>даны</w:t>
      </w:r>
      <w:proofErr w:type="gramEnd"/>
      <w:r w:rsidRPr="00DB43E2">
        <w:rPr>
          <w:sz w:val="28"/>
          <w:szCs w:val="28"/>
        </w:rPr>
        <w:t xml:space="preserve"> или сообщены.</w:t>
      </w:r>
    </w:p>
    <w:p w:rsidR="00DB43E2" w:rsidRPr="00DB43E2" w:rsidRDefault="00DB43E2" w:rsidP="00DB43E2">
      <w:pPr>
        <w:ind w:firstLine="709"/>
        <w:jc w:val="right"/>
        <w:rPr>
          <w:sz w:val="28"/>
          <w:szCs w:val="28"/>
        </w:rPr>
      </w:pPr>
      <w:r w:rsidRPr="00DB43E2">
        <w:rPr>
          <w:sz w:val="28"/>
          <w:szCs w:val="28"/>
        </w:rPr>
        <w:t xml:space="preserve"> Всякий, кто желает к ним приобщиться, должен </w:t>
      </w:r>
    </w:p>
    <w:p w:rsidR="00DB43E2" w:rsidRPr="00DB43E2" w:rsidRDefault="00DB43E2" w:rsidP="00DB43E2">
      <w:pPr>
        <w:ind w:firstLine="709"/>
        <w:jc w:val="right"/>
        <w:rPr>
          <w:sz w:val="28"/>
          <w:szCs w:val="28"/>
        </w:rPr>
      </w:pPr>
      <w:r w:rsidRPr="00DB43E2">
        <w:rPr>
          <w:sz w:val="28"/>
          <w:szCs w:val="28"/>
        </w:rPr>
        <w:t xml:space="preserve">достигнуть этого собственной деятельностью, </w:t>
      </w:r>
    </w:p>
    <w:p w:rsidR="00DB43E2" w:rsidRPr="00DB43E2" w:rsidRDefault="00DB43E2" w:rsidP="00DB43E2">
      <w:pPr>
        <w:ind w:firstLine="709"/>
        <w:jc w:val="right"/>
        <w:rPr>
          <w:sz w:val="28"/>
          <w:szCs w:val="28"/>
        </w:rPr>
      </w:pPr>
      <w:r w:rsidRPr="00DB43E2">
        <w:rPr>
          <w:sz w:val="28"/>
          <w:szCs w:val="28"/>
        </w:rPr>
        <w:t>собственными силами, собственным напряжением.</w:t>
      </w:r>
    </w:p>
    <w:p w:rsidR="00DB43E2" w:rsidRPr="00DB43E2" w:rsidRDefault="00DB43E2" w:rsidP="00DB43E2">
      <w:pPr>
        <w:ind w:firstLine="709"/>
        <w:jc w:val="right"/>
        <w:rPr>
          <w:sz w:val="28"/>
          <w:szCs w:val="28"/>
        </w:rPr>
      </w:pPr>
      <w:r w:rsidRPr="00DB43E2">
        <w:rPr>
          <w:sz w:val="28"/>
          <w:szCs w:val="28"/>
        </w:rPr>
        <w:t xml:space="preserve"> А. </w:t>
      </w:r>
      <w:proofErr w:type="spellStart"/>
      <w:r w:rsidRPr="00DB43E2">
        <w:rPr>
          <w:sz w:val="28"/>
          <w:szCs w:val="28"/>
        </w:rPr>
        <w:t>Дистервег</w:t>
      </w:r>
      <w:proofErr w:type="spellEnd"/>
      <w:r w:rsidRPr="00DB43E2">
        <w:rPr>
          <w:sz w:val="28"/>
          <w:szCs w:val="28"/>
        </w:rPr>
        <w:t xml:space="preserve"> 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>Основной задачей методической службы колледжа является проведение в жизнь инициатив государства, новых программ, профессиональных модулей, связанных с реформированием профессионального образования в СПО. При этом особое значение отводится усилению непрерывного характера обучения и профессионального совершенствования педагога как условие его активной адаптации к новой модели деятельности, повышения уровня его подготовленности к решению профессиональных задач на новом этапе развития образования.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 xml:space="preserve">Перед методической службой стоит задача создания адаптивной образовательной среды, в которой максимально будет реализовываться потенциал и обучающихся, и преподавателей, и педагогического коллектива в полном соответствии с социальными и личностными запросами участников образовательного процесса, включая </w:t>
      </w:r>
      <w:r w:rsidR="003E4FAD">
        <w:rPr>
          <w:sz w:val="28"/>
          <w:szCs w:val="28"/>
        </w:rPr>
        <w:t>социальных</w:t>
      </w:r>
      <w:r w:rsidRPr="00A92CCA">
        <w:rPr>
          <w:sz w:val="28"/>
          <w:szCs w:val="28"/>
        </w:rPr>
        <w:t xml:space="preserve"> партнеров. Стандарты третьего поколения предъявляют требования не к конкретным знаниям (квалификациям), как предыдущие, а к профессиональным компетенциям будущих рабочих и специалистов, их личным качествам. Внедрение компетентностного подхода в образовательный процесс требует решения многих задач, т.к. </w:t>
      </w:r>
      <w:proofErr w:type="spellStart"/>
      <w:r w:rsidRPr="00A92CCA">
        <w:rPr>
          <w:sz w:val="28"/>
          <w:szCs w:val="28"/>
        </w:rPr>
        <w:t>ФГОСы</w:t>
      </w:r>
      <w:proofErr w:type="spellEnd"/>
      <w:r w:rsidRPr="00A92CCA">
        <w:rPr>
          <w:sz w:val="28"/>
          <w:szCs w:val="28"/>
        </w:rPr>
        <w:t>:</w:t>
      </w:r>
    </w:p>
    <w:p w:rsidR="00BB6E85" w:rsidRPr="00A92CCA" w:rsidRDefault="003E4FAD" w:rsidP="00DB4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B6E85" w:rsidRPr="00A92CCA">
        <w:rPr>
          <w:sz w:val="28"/>
          <w:szCs w:val="28"/>
        </w:rPr>
        <w:t>остроены на основе (с учетом) профессиональных стандартов различных областей экономики и максимально учитывают требования работодателей</w:t>
      </w:r>
      <w:r>
        <w:rPr>
          <w:sz w:val="28"/>
          <w:szCs w:val="28"/>
        </w:rPr>
        <w:t>;</w:t>
      </w:r>
    </w:p>
    <w:p w:rsidR="00BB6E85" w:rsidRPr="00A92CCA" w:rsidRDefault="003E4FAD" w:rsidP="00DB4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B6E85" w:rsidRPr="00A92CCA">
        <w:rPr>
          <w:sz w:val="28"/>
          <w:szCs w:val="28"/>
        </w:rPr>
        <w:t>ариативная часть основных профессиональных образовательных программ (ОПОП) – 30%, в 2 раза больше, чем было.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>Общие и профессиональные компетенции формируются не тол</w:t>
      </w:r>
      <w:r w:rsidR="003E4FAD">
        <w:rPr>
          <w:sz w:val="28"/>
          <w:szCs w:val="28"/>
        </w:rPr>
        <w:t>ько набором дисциплин</w:t>
      </w:r>
      <w:r w:rsidRPr="00A92CCA">
        <w:rPr>
          <w:sz w:val="28"/>
          <w:szCs w:val="28"/>
        </w:rPr>
        <w:t>, но и набором профессиональных модулей, в которые включаются междисциплинарные курсы.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>Педагогическим коллективам придется преодолеть ряд трудностей, вызванных этими и другими отличиями: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>необходимость значительного совершенствования материально-технической базы, информационного обеспечения в условиях сокращения бюджетного финансирования</w:t>
      </w:r>
      <w:r w:rsidR="003E4FAD">
        <w:rPr>
          <w:sz w:val="28"/>
          <w:szCs w:val="28"/>
        </w:rPr>
        <w:t>;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>создание принципиально иных УМК с учетом перехода с цикличной организации учебного плана на учебные модули (другие учебники, пособия, рекомендации, полное обновление УПД),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>дидактические материалы для выстраивания индивидуаль</w:t>
      </w:r>
      <w:r w:rsidR="003E4FAD">
        <w:rPr>
          <w:sz w:val="28"/>
          <w:szCs w:val="28"/>
        </w:rPr>
        <w:t>ных образовательных программ</w:t>
      </w:r>
      <w:r w:rsidRPr="00A92CCA">
        <w:rPr>
          <w:sz w:val="28"/>
          <w:szCs w:val="28"/>
        </w:rPr>
        <w:t>,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lastRenderedPageBreak/>
        <w:t>массовое освоен</w:t>
      </w:r>
      <w:r w:rsidR="003E4FAD">
        <w:rPr>
          <w:sz w:val="28"/>
          <w:szCs w:val="28"/>
        </w:rPr>
        <w:t>ие инновационных, личностно-</w:t>
      </w:r>
      <w:r w:rsidRPr="00A92CCA">
        <w:rPr>
          <w:sz w:val="28"/>
          <w:szCs w:val="28"/>
        </w:rPr>
        <w:t>ориентированных педагогических технологий,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 xml:space="preserve">создание контрольно-оценочных материалов нового </w:t>
      </w:r>
      <w:proofErr w:type="gramStart"/>
      <w:r w:rsidRPr="00A92CCA">
        <w:rPr>
          <w:sz w:val="28"/>
          <w:szCs w:val="28"/>
        </w:rPr>
        <w:t>качества</w:t>
      </w:r>
      <w:proofErr w:type="gramEnd"/>
      <w:r w:rsidRPr="00A92CCA">
        <w:rPr>
          <w:sz w:val="28"/>
          <w:szCs w:val="28"/>
        </w:rPr>
        <w:t xml:space="preserve"> как для оценивания профессиональных компетенций, т</w:t>
      </w:r>
      <w:r w:rsidR="003E4FAD">
        <w:rPr>
          <w:sz w:val="28"/>
          <w:szCs w:val="28"/>
        </w:rPr>
        <w:t>ак и общих компетенций</w:t>
      </w:r>
      <w:r w:rsidRPr="00A92CCA">
        <w:rPr>
          <w:sz w:val="28"/>
          <w:szCs w:val="28"/>
        </w:rPr>
        <w:t>,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>создание междисциплинарных курсов (МДК) - важно, чтобы это было не механическое создание тематических групп (30% «свободного» времени новый стандарт требует отдать на освоение тех компетенций, (</w:t>
      </w:r>
      <w:proofErr w:type="gramStart"/>
      <w:r w:rsidRPr="00A92CCA">
        <w:rPr>
          <w:sz w:val="28"/>
          <w:szCs w:val="28"/>
        </w:rPr>
        <w:t>ОК</w:t>
      </w:r>
      <w:proofErr w:type="gramEnd"/>
      <w:r w:rsidRPr="00A92CCA">
        <w:rPr>
          <w:sz w:val="28"/>
          <w:szCs w:val="28"/>
        </w:rPr>
        <w:t>, ПК), которые нужны заказчику, востребованы на рынке труда, интересны студент</w:t>
      </w:r>
      <w:r w:rsidR="003E4FAD">
        <w:rPr>
          <w:sz w:val="28"/>
          <w:szCs w:val="28"/>
        </w:rPr>
        <w:t>у</w:t>
      </w:r>
      <w:r w:rsidRPr="00A92CCA">
        <w:rPr>
          <w:sz w:val="28"/>
          <w:szCs w:val="28"/>
        </w:rPr>
        <w:t>.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>Как правильно определить, на какие дисциплины, модули направить вариативную часть?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>Как грамотно определить содержание МДК, профессиональных модулей, дисциплин?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>Каков должен быть сам алгоритм, технологи</w:t>
      </w:r>
      <w:r w:rsidR="003E4FAD">
        <w:rPr>
          <w:sz w:val="28"/>
          <w:szCs w:val="28"/>
        </w:rPr>
        <w:t>я</w:t>
      </w:r>
      <w:r w:rsidRPr="00A92CCA">
        <w:rPr>
          <w:sz w:val="28"/>
          <w:szCs w:val="28"/>
        </w:rPr>
        <w:t xml:space="preserve"> освоения новых профессиональных образовательных программ?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>Как обеспечить независимую объективную экспертизу качества освоения модулей?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>Вопросов очень много - их количество и сложность зависит от многих факторов, конкретных условий ОУ, но всех нас объединяет одно – главным фактором успеха, условием достижения качества является новый педагог, готовый к работе в условиях системного инновационного развития [3, с. 64].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 xml:space="preserve">Преподаватель – основная ключевая фигура образовательного процесса, так как качество знаний каждого конкретного студента зависит от качества профессиональной подготовленности педагога, мастера производственного обучения. Сегодня преподаватель должен быть </w:t>
      </w:r>
      <w:proofErr w:type="spellStart"/>
      <w:r w:rsidRPr="00A92CCA">
        <w:rPr>
          <w:sz w:val="28"/>
          <w:szCs w:val="28"/>
        </w:rPr>
        <w:t>инноватором</w:t>
      </w:r>
      <w:proofErr w:type="spellEnd"/>
      <w:r w:rsidRPr="00A92CCA">
        <w:rPr>
          <w:sz w:val="28"/>
          <w:szCs w:val="28"/>
        </w:rPr>
        <w:t>, он  должен принять, что: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>постоянно будут изменяться ОПОП, учебные планы,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>он должен не только учить, но, в первую очередь, создавать условия для творческого самоопределения, саморазвития, самопознания своих студентов,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>он должен владеть навыками педагогической самодиагностики и уметь направленно профессионально развиваться,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>он готов не только принять необходимую методическую помощь, но и совершает свой личный выбор и готов нести за него ответственность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 xml:space="preserve">Помочь принять и быть готовым </w:t>
      </w:r>
      <w:proofErr w:type="gramStart"/>
      <w:r w:rsidRPr="00A92CCA">
        <w:rPr>
          <w:sz w:val="28"/>
          <w:szCs w:val="28"/>
        </w:rPr>
        <w:t>соответствовать этим качествам в условиях подготовки к ФГОС нового поколения призвана</w:t>
      </w:r>
      <w:proofErr w:type="gramEnd"/>
      <w:r w:rsidRPr="00A92CCA">
        <w:rPr>
          <w:sz w:val="28"/>
          <w:szCs w:val="28"/>
        </w:rPr>
        <w:t xml:space="preserve"> методическая служба образовательного учреждения.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>Методическая служба должна сегодня быть «сервисной», т.е. работать исключительно на диагностической основе с целью:</w:t>
      </w:r>
    </w:p>
    <w:p w:rsidR="00BB6E85" w:rsidRPr="00A92CCA" w:rsidRDefault="003E4FAD" w:rsidP="00DB4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B6E85" w:rsidRPr="00A92CCA">
        <w:rPr>
          <w:sz w:val="28"/>
          <w:szCs w:val="28"/>
        </w:rPr>
        <w:t>аучить педагога выбирать профессионально грамотные решения в проблемной ситуации,</w:t>
      </w:r>
    </w:p>
    <w:p w:rsidR="00BB6E85" w:rsidRPr="00A92CCA" w:rsidRDefault="003E4FAD" w:rsidP="00DB4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B6E85" w:rsidRPr="00A92CCA">
        <w:rPr>
          <w:sz w:val="28"/>
          <w:szCs w:val="28"/>
        </w:rPr>
        <w:t>омочь в плане решения профессиональной проблемы,</w:t>
      </w:r>
    </w:p>
    <w:p w:rsidR="00BB6E85" w:rsidRPr="00A92CCA" w:rsidRDefault="003E4FAD" w:rsidP="00DB4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B6E85" w:rsidRPr="00A92CCA">
        <w:rPr>
          <w:sz w:val="28"/>
          <w:szCs w:val="28"/>
        </w:rPr>
        <w:t xml:space="preserve">казать своевременную поддержку в реализации данного плана, т.е. организовать «методическое сопровождение» в условиях подготовки </w:t>
      </w:r>
      <w:proofErr w:type="gramStart"/>
      <w:r w:rsidR="00BB6E85" w:rsidRPr="00A92CCA">
        <w:rPr>
          <w:sz w:val="28"/>
          <w:szCs w:val="28"/>
        </w:rPr>
        <w:t>к</w:t>
      </w:r>
      <w:proofErr w:type="gramEnd"/>
      <w:r w:rsidR="00BB6E85" w:rsidRPr="00A92CCA">
        <w:rPr>
          <w:sz w:val="28"/>
          <w:szCs w:val="28"/>
        </w:rPr>
        <w:t xml:space="preserve"> новым ФГОС.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>Методическое обеспечение образовательного процесса, существующее в традиционной практике и предполагающее наличие нормативной и учебн</w:t>
      </w:r>
      <w:proofErr w:type="gramStart"/>
      <w:r w:rsidRPr="00A92CCA">
        <w:rPr>
          <w:sz w:val="28"/>
          <w:szCs w:val="28"/>
        </w:rPr>
        <w:t>о-</w:t>
      </w:r>
      <w:proofErr w:type="gramEnd"/>
      <w:r w:rsidRPr="00A92CCA">
        <w:rPr>
          <w:sz w:val="28"/>
          <w:szCs w:val="28"/>
        </w:rPr>
        <w:t xml:space="preserve"> методической документации, средств обучения и средств контроля не помогает устранить профессиональные затруднения педагогов. Следствием этого является </w:t>
      </w:r>
      <w:r w:rsidRPr="00A92CCA">
        <w:rPr>
          <w:sz w:val="28"/>
          <w:szCs w:val="28"/>
        </w:rPr>
        <w:lastRenderedPageBreak/>
        <w:t>возрастание роли методического сопровождения инновационной деятельности, под которым понимается целенаправленная совместная деятельность методической службы и коллектива образовательного учреждения, осуществляющего режим развития, реализованная в виде профессиональной помощи в освоении инновационной педагогической деятельности при решении аналитико-рефлексивных, конструктивн</w:t>
      </w:r>
      <w:proofErr w:type="gramStart"/>
      <w:r w:rsidRPr="00A92CCA">
        <w:rPr>
          <w:sz w:val="28"/>
          <w:szCs w:val="28"/>
        </w:rPr>
        <w:t>о-</w:t>
      </w:r>
      <w:proofErr w:type="gramEnd"/>
      <w:r w:rsidRPr="00A92CCA">
        <w:rPr>
          <w:sz w:val="28"/>
          <w:szCs w:val="28"/>
        </w:rPr>
        <w:t xml:space="preserve"> прогностических, организационно - </w:t>
      </w:r>
      <w:proofErr w:type="spellStart"/>
      <w:r w:rsidRPr="00A92CCA">
        <w:rPr>
          <w:sz w:val="28"/>
          <w:szCs w:val="28"/>
        </w:rPr>
        <w:t>деятельностных</w:t>
      </w:r>
      <w:proofErr w:type="spellEnd"/>
      <w:r w:rsidRPr="00A92CCA">
        <w:rPr>
          <w:sz w:val="28"/>
          <w:szCs w:val="28"/>
        </w:rPr>
        <w:t xml:space="preserve"> и коррекционно - регулирующих задач по управлению достижением результатов в рамках индивидуальной профессионально - педагогической деятельности. При этом речь идёт о такой форме помощи (на всем цикле инновационной деятельности), в основе которой лежит сохранение максимума свободы и ответственности субъекта за личностный выбор варианта решения актуальной проблемы [3, с. 15].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>Сегодня степень свободы при выборе решений должна быть увеличена, а личная ответственность возрасти.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 xml:space="preserve">Основные этапы методического сопровождения в условиях подготовки </w:t>
      </w:r>
      <w:proofErr w:type="gramStart"/>
      <w:r w:rsidRPr="00A92CCA">
        <w:rPr>
          <w:sz w:val="28"/>
          <w:szCs w:val="28"/>
        </w:rPr>
        <w:t>к</w:t>
      </w:r>
      <w:proofErr w:type="gramEnd"/>
      <w:r w:rsidRPr="00A92CCA">
        <w:rPr>
          <w:sz w:val="28"/>
          <w:szCs w:val="28"/>
        </w:rPr>
        <w:t xml:space="preserve"> новым ФГОС в ГБПОУ </w:t>
      </w:r>
      <w:r w:rsidR="003E4FAD">
        <w:rPr>
          <w:sz w:val="28"/>
          <w:szCs w:val="28"/>
        </w:rPr>
        <w:t>Областной многопрофильный техникум</w:t>
      </w:r>
      <w:r w:rsidRPr="00A92CCA">
        <w:rPr>
          <w:sz w:val="28"/>
          <w:szCs w:val="28"/>
        </w:rPr>
        <w:t>:</w:t>
      </w:r>
    </w:p>
    <w:p w:rsidR="00BB6E85" w:rsidRPr="00A92CCA" w:rsidRDefault="003E4FAD" w:rsidP="00DB4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B6E85" w:rsidRPr="00A92CCA">
        <w:rPr>
          <w:sz w:val="28"/>
          <w:szCs w:val="28"/>
        </w:rPr>
        <w:t>налитико-диагностический этап (диагностика и самодиагностика) - анкеты, опросы, изучение УПД с целью выделения проблем,</w:t>
      </w:r>
    </w:p>
    <w:p w:rsidR="00BB6E85" w:rsidRPr="00A92CCA" w:rsidRDefault="003E4FAD" w:rsidP="00DB4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B6E85" w:rsidRPr="00A92CCA">
        <w:rPr>
          <w:sz w:val="28"/>
          <w:szCs w:val="28"/>
        </w:rPr>
        <w:t>роектировочный этап (определен</w:t>
      </w:r>
      <w:r w:rsidR="005622AC">
        <w:rPr>
          <w:sz w:val="28"/>
          <w:szCs w:val="28"/>
        </w:rPr>
        <w:t>ие конкретного содержания, форм,</w:t>
      </w:r>
      <w:r w:rsidR="00BB6E85" w:rsidRPr="00A92CCA">
        <w:rPr>
          <w:sz w:val="28"/>
          <w:szCs w:val="28"/>
        </w:rPr>
        <w:t xml:space="preserve"> </w:t>
      </w:r>
      <w:r w:rsidR="005622AC">
        <w:rPr>
          <w:sz w:val="28"/>
          <w:szCs w:val="28"/>
        </w:rPr>
        <w:t>п</w:t>
      </w:r>
      <w:r w:rsidR="00BB6E85" w:rsidRPr="00A92CCA">
        <w:rPr>
          <w:sz w:val="28"/>
          <w:szCs w:val="28"/>
        </w:rPr>
        <w:t>ривлечение специалистов, организация условий для повышения квалификации)</w:t>
      </w:r>
      <w:r>
        <w:rPr>
          <w:sz w:val="28"/>
          <w:szCs w:val="28"/>
        </w:rPr>
        <w:t>,</w:t>
      </w:r>
    </w:p>
    <w:p w:rsidR="00BB6E85" w:rsidRPr="00A92CCA" w:rsidRDefault="003E4FAD" w:rsidP="00DB4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BB6E85" w:rsidRPr="00A92CCA">
        <w:rPr>
          <w:sz w:val="28"/>
          <w:szCs w:val="28"/>
        </w:rPr>
        <w:t>тап реализации маршрута профессиональной деятельности (оказание помощи на начальном этапе, корректировка процесса исходя из профессиональных и личных особенностей)</w:t>
      </w:r>
      <w:r w:rsidR="005622AC">
        <w:rPr>
          <w:sz w:val="28"/>
          <w:szCs w:val="28"/>
        </w:rPr>
        <w:t>.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 xml:space="preserve">Основные направления работы методической службы ГБПОУ </w:t>
      </w:r>
      <w:r w:rsidR="005622AC">
        <w:rPr>
          <w:sz w:val="28"/>
          <w:szCs w:val="28"/>
        </w:rPr>
        <w:t>Областной многопрофильный техникум</w:t>
      </w:r>
      <w:r w:rsidRPr="00A92CCA">
        <w:rPr>
          <w:sz w:val="28"/>
          <w:szCs w:val="28"/>
        </w:rPr>
        <w:t>:</w:t>
      </w:r>
    </w:p>
    <w:p w:rsidR="00BB6E85" w:rsidRPr="00A92CCA" w:rsidRDefault="005622AC" w:rsidP="00DB4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B6E85" w:rsidRPr="00A92CCA">
        <w:rPr>
          <w:sz w:val="28"/>
          <w:szCs w:val="28"/>
        </w:rPr>
        <w:t>беспечение эффективности инновационного развития ОУ, модернизации образовательного процесса в соответствии с требованиями ФГОС</w:t>
      </w:r>
      <w:r>
        <w:rPr>
          <w:sz w:val="28"/>
          <w:szCs w:val="28"/>
        </w:rPr>
        <w:t>,</w:t>
      </w:r>
    </w:p>
    <w:p w:rsidR="00BB6E85" w:rsidRPr="00A92CCA" w:rsidRDefault="005622AC" w:rsidP="00DB4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B6E85" w:rsidRPr="00A92CCA">
        <w:rPr>
          <w:sz w:val="28"/>
          <w:szCs w:val="28"/>
        </w:rPr>
        <w:t xml:space="preserve">беспечение качества подготовки </w:t>
      </w:r>
      <w:proofErr w:type="gramStart"/>
      <w:r w:rsidR="00BB6E85" w:rsidRPr="00A92CCA">
        <w:rPr>
          <w:sz w:val="28"/>
          <w:szCs w:val="28"/>
        </w:rPr>
        <w:t>обучающихся</w:t>
      </w:r>
      <w:proofErr w:type="gramEnd"/>
      <w:r w:rsidR="00BB6E85" w:rsidRPr="00A92CCA">
        <w:rPr>
          <w:sz w:val="28"/>
          <w:szCs w:val="28"/>
        </w:rPr>
        <w:t xml:space="preserve"> в соответствии с требованиями ФГОС</w:t>
      </w:r>
      <w:r>
        <w:rPr>
          <w:sz w:val="28"/>
          <w:szCs w:val="28"/>
        </w:rPr>
        <w:t>,</w:t>
      </w:r>
    </w:p>
    <w:p w:rsidR="00BB6E85" w:rsidRPr="00A92CCA" w:rsidRDefault="005622AC" w:rsidP="00DB4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B6E85" w:rsidRPr="00A92CCA">
        <w:rPr>
          <w:sz w:val="28"/>
          <w:szCs w:val="28"/>
        </w:rPr>
        <w:t>овышение уровня профессиональной  компетентности  педагогических кадров, стимулирование инновационной деятельности руководящих и педагогических работников</w:t>
      </w:r>
      <w:r>
        <w:rPr>
          <w:sz w:val="28"/>
          <w:szCs w:val="28"/>
        </w:rPr>
        <w:t>,</w:t>
      </w:r>
    </w:p>
    <w:p w:rsidR="00BB6E85" w:rsidRPr="00A92CCA" w:rsidRDefault="005622AC" w:rsidP="00DB43E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BB6E85" w:rsidRPr="00A92CCA">
        <w:rPr>
          <w:sz w:val="28"/>
          <w:szCs w:val="28"/>
        </w:rPr>
        <w:t>аучное и учебно-методическое сопровождение реализации ФГОС  (</w:t>
      </w:r>
      <w:r>
        <w:rPr>
          <w:sz w:val="28"/>
          <w:szCs w:val="28"/>
        </w:rPr>
        <w:t>о</w:t>
      </w:r>
      <w:r w:rsidR="00BB6E85" w:rsidRPr="00A92CCA">
        <w:rPr>
          <w:sz w:val="28"/>
          <w:szCs w:val="28"/>
        </w:rPr>
        <w:t xml:space="preserve">рганизация  работы </w:t>
      </w:r>
      <w:r>
        <w:rPr>
          <w:sz w:val="28"/>
          <w:szCs w:val="28"/>
        </w:rPr>
        <w:t>рабочих</w:t>
      </w:r>
      <w:r w:rsidR="00BB6E85" w:rsidRPr="00A92CCA">
        <w:rPr>
          <w:sz w:val="28"/>
          <w:szCs w:val="28"/>
        </w:rPr>
        <w:t xml:space="preserve"> групп  по обновлению УМК по дисцип</w:t>
      </w:r>
      <w:r>
        <w:rPr>
          <w:sz w:val="28"/>
          <w:szCs w:val="28"/>
        </w:rPr>
        <w:t>линам и ПМ,</w:t>
      </w:r>
      <w:r w:rsidR="00BB6E85" w:rsidRPr="00A92CC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B6E85" w:rsidRPr="00A92CCA">
        <w:rPr>
          <w:sz w:val="28"/>
          <w:szCs w:val="28"/>
        </w:rPr>
        <w:t xml:space="preserve">ыявление, анализ  и  тиражирование наиболее ценного опыта работы  педагогов в условиях внедрения ФГОС  (в </w:t>
      </w:r>
      <w:proofErr w:type="spellStart"/>
      <w:r w:rsidR="00BB6E85" w:rsidRPr="00A92CCA">
        <w:rPr>
          <w:sz w:val="28"/>
          <w:szCs w:val="28"/>
        </w:rPr>
        <w:t>т.ч</w:t>
      </w:r>
      <w:proofErr w:type="spellEnd"/>
      <w:r w:rsidR="00BB6E85" w:rsidRPr="00A92CCA">
        <w:rPr>
          <w:sz w:val="28"/>
          <w:szCs w:val="28"/>
        </w:rPr>
        <w:t>. выпуск периодических изданий информа</w:t>
      </w:r>
      <w:r w:rsidR="0021410E">
        <w:rPr>
          <w:sz w:val="28"/>
          <w:szCs w:val="28"/>
        </w:rPr>
        <w:t>ционно методического характера),</w:t>
      </w:r>
      <w:proofErr w:type="gramEnd"/>
    </w:p>
    <w:p w:rsidR="0021410E" w:rsidRDefault="0021410E" w:rsidP="00DB4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B6E85" w:rsidRPr="00A92CCA">
        <w:rPr>
          <w:sz w:val="28"/>
          <w:szCs w:val="28"/>
        </w:rPr>
        <w:t xml:space="preserve">рганизация деятельности </w:t>
      </w:r>
      <w:proofErr w:type="spellStart"/>
      <w:r w:rsidR="00BB6E85" w:rsidRPr="00A92CCA">
        <w:rPr>
          <w:sz w:val="28"/>
          <w:szCs w:val="28"/>
        </w:rPr>
        <w:t>педколлектива</w:t>
      </w:r>
      <w:proofErr w:type="spellEnd"/>
      <w:r w:rsidR="00BB6E85" w:rsidRPr="00A92CCA">
        <w:rPr>
          <w:sz w:val="28"/>
          <w:szCs w:val="28"/>
        </w:rPr>
        <w:t xml:space="preserve"> по овладению новыми технологиями,  формами и метода</w:t>
      </w:r>
      <w:r>
        <w:rPr>
          <w:sz w:val="28"/>
          <w:szCs w:val="28"/>
        </w:rPr>
        <w:t>ми обучения,</w:t>
      </w:r>
    </w:p>
    <w:p w:rsidR="0021410E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 xml:space="preserve"> </w:t>
      </w:r>
      <w:r w:rsidR="0021410E">
        <w:rPr>
          <w:sz w:val="28"/>
          <w:szCs w:val="28"/>
        </w:rPr>
        <w:t>о</w:t>
      </w:r>
      <w:r w:rsidRPr="00A92CCA">
        <w:rPr>
          <w:sz w:val="28"/>
          <w:szCs w:val="28"/>
        </w:rPr>
        <w:t xml:space="preserve">бучение педагогов методике диагностики, мониторинга и анализа результатов учебно-воспитательного процесса; </w:t>
      </w:r>
    </w:p>
    <w:p w:rsidR="00BB6E85" w:rsidRPr="00A92CCA" w:rsidRDefault="0021410E" w:rsidP="00DB4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B6E85" w:rsidRPr="00A92CCA">
        <w:rPr>
          <w:sz w:val="28"/>
          <w:szCs w:val="28"/>
        </w:rPr>
        <w:t>казание помощи педагогам в создании и рецензировании  методических материалов, в разработке электронных  средств учебного назначения.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>Цели, задачи и содержание методической службы в учебном заведении находятся в прямой зависимости от ее форм, которые определяются структурой методической службы, взаимосвязью всех ее звеньев, хотя и обладают некоторой самостоятельностью. Эти цели и задачи либо способствуют эффективной реализации службы, либо обрекают ее на провал.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lastRenderedPageBreak/>
        <w:t xml:space="preserve">Система методической работы ОУ подразумевает различные формы работы, которые можно условно разделить на организационные и дидактические формы; коллективные и индивидуальные.  Традиционными формами работы в </w:t>
      </w:r>
      <w:proofErr w:type="gramStart"/>
      <w:r w:rsidRPr="00A92CCA">
        <w:rPr>
          <w:sz w:val="28"/>
          <w:szCs w:val="28"/>
        </w:rPr>
        <w:t>нашем</w:t>
      </w:r>
      <w:proofErr w:type="gramEnd"/>
      <w:r w:rsidRPr="00A92CCA">
        <w:rPr>
          <w:sz w:val="28"/>
          <w:szCs w:val="28"/>
        </w:rPr>
        <w:t xml:space="preserve"> ОУ стали:</w:t>
      </w:r>
    </w:p>
    <w:p w:rsidR="00BB6E85" w:rsidRPr="00DD3FFA" w:rsidRDefault="00BB6E85" w:rsidP="00DB43E2">
      <w:pPr>
        <w:ind w:firstLine="709"/>
        <w:jc w:val="both"/>
        <w:rPr>
          <w:b/>
          <w:sz w:val="28"/>
          <w:szCs w:val="28"/>
        </w:rPr>
      </w:pPr>
      <w:r w:rsidRPr="00A92CCA">
        <w:rPr>
          <w:sz w:val="28"/>
          <w:szCs w:val="28"/>
        </w:rPr>
        <w:t> </w:t>
      </w:r>
      <w:r w:rsidRPr="00DD3FFA">
        <w:rPr>
          <w:b/>
          <w:sz w:val="28"/>
          <w:szCs w:val="28"/>
        </w:rPr>
        <w:t>Организационные: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>тематические педагогические советы;</w:t>
      </w:r>
    </w:p>
    <w:p w:rsidR="00BB6E85" w:rsidRPr="00A92CCA" w:rsidRDefault="00DB43E2" w:rsidP="00DB4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тематические заседания </w:t>
      </w:r>
      <w:r w:rsidR="00BB6E85" w:rsidRPr="00A92CCA">
        <w:rPr>
          <w:sz w:val="28"/>
          <w:szCs w:val="28"/>
        </w:rPr>
        <w:t>МК, творческих и рабочих групп;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>диагностика, педагогический мониторинг;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>индивидуальная работа;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>аттестация;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>самообразование педагогов.</w:t>
      </w:r>
    </w:p>
    <w:p w:rsidR="00BB6E85" w:rsidRPr="00DD3FFA" w:rsidRDefault="00BB6E85" w:rsidP="00DB43E2">
      <w:pPr>
        <w:ind w:firstLine="709"/>
        <w:jc w:val="both"/>
        <w:rPr>
          <w:b/>
          <w:sz w:val="28"/>
          <w:szCs w:val="28"/>
        </w:rPr>
      </w:pPr>
      <w:r w:rsidRPr="00DD3FFA">
        <w:rPr>
          <w:b/>
          <w:sz w:val="28"/>
          <w:szCs w:val="28"/>
        </w:rPr>
        <w:t>Дидактические:</w:t>
      </w:r>
    </w:p>
    <w:p w:rsidR="00DD3FF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 xml:space="preserve">методические семинары - практикумы; 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>Например, за 201</w:t>
      </w:r>
      <w:r w:rsidR="00DB43E2">
        <w:rPr>
          <w:sz w:val="28"/>
          <w:szCs w:val="28"/>
        </w:rPr>
        <w:t>8</w:t>
      </w:r>
      <w:r w:rsidRPr="00A92CCA">
        <w:rPr>
          <w:sz w:val="28"/>
          <w:szCs w:val="28"/>
        </w:rPr>
        <w:t>-201</w:t>
      </w:r>
      <w:r w:rsidR="00DB43E2">
        <w:rPr>
          <w:sz w:val="28"/>
          <w:szCs w:val="28"/>
        </w:rPr>
        <w:t>9</w:t>
      </w:r>
      <w:r w:rsidRPr="00A92CCA">
        <w:rPr>
          <w:sz w:val="28"/>
          <w:szCs w:val="28"/>
        </w:rPr>
        <w:t xml:space="preserve"> учебный год поведены семинары: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>Алгоритм разработки КОС</w:t>
      </w:r>
      <w:r w:rsidR="00DD3FFA">
        <w:rPr>
          <w:sz w:val="28"/>
          <w:szCs w:val="28"/>
        </w:rPr>
        <w:t xml:space="preserve"> по дисциплинам и профессиональным модулям</w:t>
      </w:r>
      <w:r w:rsidRPr="00A92CCA">
        <w:rPr>
          <w:sz w:val="28"/>
          <w:szCs w:val="28"/>
        </w:rPr>
        <w:t>.</w:t>
      </w:r>
    </w:p>
    <w:p w:rsidR="00BB6E85" w:rsidRDefault="00DD3FFA" w:rsidP="00DB4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образовательные технологии, необходимые для развития   соответствующих компетенций обучаемых.</w:t>
      </w:r>
    </w:p>
    <w:p w:rsidR="00DD3FFA" w:rsidRDefault="00DD3FFA" w:rsidP="00DB4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и методы, используемые пр</w:t>
      </w:r>
      <w:r w:rsidR="006A0833">
        <w:rPr>
          <w:sz w:val="28"/>
          <w:szCs w:val="28"/>
        </w:rPr>
        <w:t>и повторении материала и провер</w:t>
      </w:r>
      <w:r>
        <w:rPr>
          <w:sz w:val="28"/>
          <w:szCs w:val="28"/>
        </w:rPr>
        <w:t>ке знаний.</w:t>
      </w:r>
    </w:p>
    <w:p w:rsidR="00DD3FFA" w:rsidRPr="00A92CCA" w:rsidRDefault="006A0833" w:rsidP="006A0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Учебное занятие: целеполагание, форма, методы. Средства обучения и контроля.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>открытые уроки (за 201</w:t>
      </w:r>
      <w:r w:rsidR="006A0833">
        <w:rPr>
          <w:sz w:val="28"/>
          <w:szCs w:val="28"/>
        </w:rPr>
        <w:t>8-2019</w:t>
      </w:r>
      <w:r w:rsidRPr="00A92CCA">
        <w:rPr>
          <w:sz w:val="28"/>
          <w:szCs w:val="28"/>
        </w:rPr>
        <w:t xml:space="preserve"> учебный год проведено </w:t>
      </w:r>
      <w:r w:rsidR="006A0833">
        <w:rPr>
          <w:sz w:val="28"/>
          <w:szCs w:val="28"/>
        </w:rPr>
        <w:t>20</w:t>
      </w:r>
      <w:r w:rsidRPr="00A92CCA">
        <w:rPr>
          <w:sz w:val="28"/>
          <w:szCs w:val="28"/>
        </w:rPr>
        <w:t xml:space="preserve"> открытых урок</w:t>
      </w:r>
      <w:r w:rsidR="00AF10F8">
        <w:rPr>
          <w:sz w:val="28"/>
          <w:szCs w:val="28"/>
        </w:rPr>
        <w:t>ов</w:t>
      </w:r>
      <w:r w:rsidRPr="00A92CCA">
        <w:rPr>
          <w:sz w:val="28"/>
          <w:szCs w:val="28"/>
        </w:rPr>
        <w:t>);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proofErr w:type="spellStart"/>
      <w:r w:rsidRPr="00A92CCA">
        <w:rPr>
          <w:sz w:val="28"/>
          <w:szCs w:val="28"/>
        </w:rPr>
        <w:t>взаимопосещение</w:t>
      </w:r>
      <w:proofErr w:type="spellEnd"/>
      <w:r w:rsidRPr="00A92CCA">
        <w:rPr>
          <w:sz w:val="28"/>
          <w:szCs w:val="28"/>
        </w:rPr>
        <w:t xml:space="preserve"> уроков;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>круглые столы;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>предметные недели и недели специальностей;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>групповые и индивидуальные консультации;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 xml:space="preserve">информирование и </w:t>
      </w:r>
      <w:r w:rsidR="0021410E">
        <w:rPr>
          <w:sz w:val="28"/>
          <w:szCs w:val="28"/>
        </w:rPr>
        <w:t>обсуждение методических новинок.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 xml:space="preserve">Формы организации методической работы в </w:t>
      </w:r>
      <w:r w:rsidR="006A0833">
        <w:rPr>
          <w:sz w:val="28"/>
          <w:szCs w:val="28"/>
        </w:rPr>
        <w:t>техникуме</w:t>
      </w:r>
      <w:r w:rsidRPr="00A92CCA">
        <w:rPr>
          <w:sz w:val="28"/>
          <w:szCs w:val="28"/>
        </w:rPr>
        <w:t xml:space="preserve"> динамичны. Они изменяются, обновляются в зависимости от многих факторов, основные из которых: государственная политика в сфере образования, законодательные акты и документы; уровень педагогической культуры педагогов, их методическая грамотность, выявленная в процессе диагностических измерений личностных и профессионально - </w:t>
      </w:r>
      <w:proofErr w:type="spellStart"/>
      <w:r w:rsidRPr="00A92CCA">
        <w:rPr>
          <w:sz w:val="28"/>
          <w:szCs w:val="28"/>
        </w:rPr>
        <w:t>деятельностных</w:t>
      </w:r>
      <w:proofErr w:type="spellEnd"/>
      <w:r w:rsidRPr="00A92CCA">
        <w:rPr>
          <w:sz w:val="28"/>
          <w:szCs w:val="28"/>
        </w:rPr>
        <w:t xml:space="preserve"> показателей; морально-психологический климат в коллективе, материально-технические возможности организации методической работы; изучение </w:t>
      </w:r>
      <w:proofErr w:type="spellStart"/>
      <w:r w:rsidRPr="00A92CCA">
        <w:rPr>
          <w:sz w:val="28"/>
          <w:szCs w:val="28"/>
        </w:rPr>
        <w:t>внутри</w:t>
      </w:r>
      <w:r w:rsidR="006A0833">
        <w:rPr>
          <w:sz w:val="28"/>
          <w:szCs w:val="28"/>
        </w:rPr>
        <w:t>техникумовского</w:t>
      </w:r>
      <w:proofErr w:type="spellEnd"/>
      <w:r w:rsidRPr="00A92CCA">
        <w:rPr>
          <w:sz w:val="28"/>
          <w:szCs w:val="28"/>
        </w:rPr>
        <w:t xml:space="preserve"> педагогического опыта, инновационная открытость и активность преподавателей, уровень профессиональной готовности руководителей к осуществлению методической работы [2, с. 22].</w:t>
      </w:r>
      <w:bookmarkStart w:id="0" w:name="_GoBack"/>
      <w:bookmarkEnd w:id="0"/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 xml:space="preserve">В </w:t>
      </w:r>
      <w:r w:rsidR="006A0833">
        <w:rPr>
          <w:sz w:val="28"/>
          <w:szCs w:val="28"/>
        </w:rPr>
        <w:t>техникуме</w:t>
      </w:r>
      <w:r w:rsidRPr="00A92CCA">
        <w:rPr>
          <w:sz w:val="28"/>
          <w:szCs w:val="28"/>
        </w:rPr>
        <w:t xml:space="preserve"> сформирован квалифицированный состав педагогов (</w:t>
      </w:r>
      <w:r w:rsidR="006A0833">
        <w:rPr>
          <w:sz w:val="28"/>
          <w:szCs w:val="28"/>
        </w:rPr>
        <w:t>47</w:t>
      </w:r>
      <w:r w:rsidRPr="00A92CCA">
        <w:rPr>
          <w:sz w:val="28"/>
          <w:szCs w:val="28"/>
        </w:rPr>
        <w:t xml:space="preserve"> человек), имеющих достаточный стаж педагогической деятельности и опыт подготовки специалистов среднего профессионального образования. Внутри ОУ успешно действует система повышения квалификации посредством проведения различных занятий с преподавателями, мастерами производственного обучения, проведения конференций и семинаров различного уровня. За последний год повысили квалификацию </w:t>
      </w:r>
      <w:r w:rsidR="006A0833">
        <w:rPr>
          <w:sz w:val="28"/>
          <w:szCs w:val="28"/>
        </w:rPr>
        <w:t>100</w:t>
      </w:r>
      <w:r w:rsidRPr="00A92CCA">
        <w:rPr>
          <w:sz w:val="28"/>
          <w:szCs w:val="28"/>
        </w:rPr>
        <w:t>% педагогического коллектива по различным направлениям.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>Учитывая существующие проблемы «синдрома эмоционального выгорания педагога», особенно старшего возраста, (долговременные ст</w:t>
      </w:r>
      <w:r w:rsidR="006A0833">
        <w:rPr>
          <w:sz w:val="28"/>
          <w:szCs w:val="28"/>
        </w:rPr>
        <w:t>рессовые реакции, возникающие в</w:t>
      </w:r>
      <w:r w:rsidRPr="00A92CCA">
        <w:rPr>
          <w:sz w:val="28"/>
          <w:szCs w:val="28"/>
        </w:rPr>
        <w:t xml:space="preserve">следствие продолжительных профессиональных стрессов, когда </w:t>
      </w:r>
      <w:r w:rsidRPr="00A92CCA">
        <w:rPr>
          <w:sz w:val="28"/>
          <w:szCs w:val="28"/>
        </w:rPr>
        <w:lastRenderedPageBreak/>
        <w:t>происходит процесс постепенной утраты эмоциональной, когнитивной и физической энергии) работаем над мотивацией педагога, расширением сферы его самосознания, изучением профессиональных возможностей и самореализации в профессии.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>Важным показателем развития профессиональной к</w:t>
      </w:r>
      <w:r w:rsidR="006A0833">
        <w:rPr>
          <w:sz w:val="28"/>
          <w:szCs w:val="28"/>
        </w:rPr>
        <w:t>омпетентности педагогов техникума</w:t>
      </w:r>
      <w:r w:rsidRPr="00A92CCA">
        <w:rPr>
          <w:sz w:val="28"/>
          <w:szCs w:val="28"/>
        </w:rPr>
        <w:t xml:space="preserve">  является повышение уровня заинтересованности педагогических работников в творчестве, инновациях. Как результат, ежегодно преподаватели становятся </w:t>
      </w:r>
      <w:r w:rsidR="006A0833">
        <w:rPr>
          <w:sz w:val="28"/>
          <w:szCs w:val="28"/>
        </w:rPr>
        <w:t>участниками</w:t>
      </w:r>
      <w:r w:rsidRPr="00A92CCA">
        <w:rPr>
          <w:sz w:val="28"/>
          <w:szCs w:val="28"/>
        </w:rPr>
        <w:t xml:space="preserve"> областных и всероссийских конкурсов.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 xml:space="preserve">В педагогической теории предлагаются различные критерии эффективности методической работы, но нам ближе всего в этом вопросе подход того же Поташника, который предупреждает, что напрямую с успеваемостью </w:t>
      </w:r>
      <w:proofErr w:type="gramStart"/>
      <w:r w:rsidRPr="00A92CCA">
        <w:rPr>
          <w:sz w:val="28"/>
          <w:szCs w:val="28"/>
        </w:rPr>
        <w:t>обучающихся</w:t>
      </w:r>
      <w:proofErr w:type="gramEnd"/>
      <w:r w:rsidRPr="00A92CCA">
        <w:rPr>
          <w:sz w:val="28"/>
          <w:szCs w:val="28"/>
        </w:rPr>
        <w:t xml:space="preserve"> оценивать эффективность нельзя, необходимо смотреть, как изменились сами кадры, стали ли они «давать сладкие крупные плоды».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>Если представить методическую деятельность через универсальную схему любого вида деятельности: </w:t>
      </w:r>
      <w:r w:rsidRPr="00AF10F8">
        <w:rPr>
          <w:b/>
          <w:sz w:val="28"/>
          <w:szCs w:val="28"/>
        </w:rPr>
        <w:t>Цель – Содержание – Форма – Результат</w:t>
      </w:r>
      <w:r w:rsidRPr="00A92CCA">
        <w:rPr>
          <w:sz w:val="28"/>
          <w:szCs w:val="28"/>
        </w:rPr>
        <w:t>, то о качестве результата  можно говорить лишь при правильности выбора цели, содержания и формы. Но сами по себе идеальные цели, содержание и формы не дадут эффекта, если не замотивировать коллектив на методическую деятельность, профессиональное развитие [1, с.34].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>Итак, для качественного образования нужны три составляющие (педагог, образовательная программа, материально-техническая база). В первую очередь, особенный педагог, профессионал высочайшего уровня, интересная личность с развитыми качествами, условия, для развития которых успешно создает методическая служба. А методическая работа образовательного учреждения будет более эффективна и станет конкретным преимуществом если: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>цели и задачи МС будут ясными и привлекательными;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>деятельность МС построена на диагностической основе;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>основные решения принимаются коллегиально;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>МС гибко и быстро реагирует на внешние изменения, постоянно развивается;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> поддерживается мотивация кадров;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 xml:space="preserve">обеспечивается их непрерывное и массовое </w:t>
      </w:r>
      <w:proofErr w:type="gramStart"/>
      <w:r w:rsidRPr="00A92CCA">
        <w:rPr>
          <w:sz w:val="28"/>
          <w:szCs w:val="28"/>
        </w:rPr>
        <w:t>обучение</w:t>
      </w:r>
      <w:proofErr w:type="gramEnd"/>
      <w:r w:rsidRPr="00A92CCA">
        <w:rPr>
          <w:sz w:val="28"/>
          <w:szCs w:val="28"/>
        </w:rPr>
        <w:t xml:space="preserve"> по собственной оптимальной модели обучения;</w:t>
      </w:r>
    </w:p>
    <w:p w:rsidR="00AF10F8" w:rsidRDefault="00BB6E85" w:rsidP="00AF10F8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>постоянно повышается уровень готовности коллектива к  методической деятельности [4, с. 9].</w:t>
      </w:r>
    </w:p>
    <w:p w:rsidR="00AF10F8" w:rsidRDefault="00AF10F8" w:rsidP="00AF10F8">
      <w:pPr>
        <w:ind w:firstLine="709"/>
        <w:jc w:val="both"/>
        <w:rPr>
          <w:sz w:val="28"/>
          <w:szCs w:val="28"/>
        </w:rPr>
      </w:pPr>
    </w:p>
    <w:p w:rsidR="00BB6E85" w:rsidRPr="00A92CCA" w:rsidRDefault="00AF10F8" w:rsidP="00AF10F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литературы: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>1. Данилов М.А. Взаимоотношение всеобщей методологии науки и специальной методологии педагогики // Проблемы социалистической педагогики. – М., 1993. - С.73.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>2. Краевский В.В. Методология педагогики: Пособие для педагогов-исследователей. – Чебоксары: Изд-во Чуваш. Ун-та, 2011. – 244 с.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 xml:space="preserve">3. </w:t>
      </w:r>
      <w:proofErr w:type="gramStart"/>
      <w:r w:rsidRPr="00A92CCA">
        <w:rPr>
          <w:sz w:val="28"/>
          <w:szCs w:val="28"/>
        </w:rPr>
        <w:t>Хуторской</w:t>
      </w:r>
      <w:proofErr w:type="gramEnd"/>
      <w:r w:rsidRPr="00A92CCA">
        <w:rPr>
          <w:sz w:val="28"/>
          <w:szCs w:val="28"/>
        </w:rPr>
        <w:t xml:space="preserve"> А.В. Педагогическая </w:t>
      </w:r>
      <w:proofErr w:type="spellStart"/>
      <w:r w:rsidRPr="00A92CCA">
        <w:rPr>
          <w:sz w:val="28"/>
          <w:szCs w:val="28"/>
        </w:rPr>
        <w:t>инноватика</w:t>
      </w:r>
      <w:proofErr w:type="spellEnd"/>
      <w:r w:rsidRPr="00A92CCA">
        <w:rPr>
          <w:sz w:val="28"/>
          <w:szCs w:val="28"/>
        </w:rPr>
        <w:t>: методология, теория, практика: Научное издание. – М.: Изд-во УНЦ ДО, 2011. – 222 c.</w:t>
      </w:r>
    </w:p>
    <w:p w:rsidR="00BB6E85" w:rsidRPr="00A92CCA" w:rsidRDefault="00BB6E85" w:rsidP="00DB43E2">
      <w:pPr>
        <w:ind w:firstLine="709"/>
        <w:jc w:val="both"/>
        <w:rPr>
          <w:sz w:val="28"/>
          <w:szCs w:val="28"/>
        </w:rPr>
      </w:pPr>
      <w:r w:rsidRPr="00A92CCA">
        <w:rPr>
          <w:sz w:val="28"/>
          <w:szCs w:val="28"/>
        </w:rPr>
        <w:t xml:space="preserve">4. Корнеев Ю.В. Пути совершенствования профессиональной компетентности педагогов техникума // Монография. – </w:t>
      </w:r>
      <w:proofErr w:type="spellStart"/>
      <w:r w:rsidRPr="00A92CCA">
        <w:rPr>
          <w:sz w:val="28"/>
          <w:szCs w:val="28"/>
        </w:rPr>
        <w:t>Томск:STT</w:t>
      </w:r>
      <w:proofErr w:type="spellEnd"/>
      <w:r w:rsidRPr="00A92CCA">
        <w:rPr>
          <w:sz w:val="28"/>
          <w:szCs w:val="28"/>
        </w:rPr>
        <w:t>, 2010.-136с.</w:t>
      </w:r>
    </w:p>
    <w:p w:rsidR="00B72793" w:rsidRPr="00A92CCA" w:rsidRDefault="00B72793" w:rsidP="00DB43E2">
      <w:pPr>
        <w:ind w:firstLine="709"/>
        <w:jc w:val="both"/>
        <w:rPr>
          <w:sz w:val="28"/>
          <w:szCs w:val="28"/>
        </w:rPr>
      </w:pPr>
    </w:p>
    <w:sectPr w:rsidR="00B72793" w:rsidRPr="00A92CCA" w:rsidSect="00A92CC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4297"/>
    <w:multiLevelType w:val="multilevel"/>
    <w:tmpl w:val="ABE26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C13A2"/>
    <w:multiLevelType w:val="multilevel"/>
    <w:tmpl w:val="D3A6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A05BDE"/>
    <w:multiLevelType w:val="multilevel"/>
    <w:tmpl w:val="327AF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61946"/>
    <w:multiLevelType w:val="multilevel"/>
    <w:tmpl w:val="6A886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AD2F92"/>
    <w:multiLevelType w:val="multilevel"/>
    <w:tmpl w:val="48E27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7809CE"/>
    <w:multiLevelType w:val="multilevel"/>
    <w:tmpl w:val="B7C6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CE4ABA"/>
    <w:multiLevelType w:val="multilevel"/>
    <w:tmpl w:val="EB2C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3A02FB"/>
    <w:multiLevelType w:val="multilevel"/>
    <w:tmpl w:val="E7AA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7F37980"/>
    <w:multiLevelType w:val="multilevel"/>
    <w:tmpl w:val="DE5A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1914DE"/>
    <w:multiLevelType w:val="multilevel"/>
    <w:tmpl w:val="737A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E997F53"/>
    <w:multiLevelType w:val="multilevel"/>
    <w:tmpl w:val="D8E8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73F4D7C"/>
    <w:multiLevelType w:val="multilevel"/>
    <w:tmpl w:val="CB9E1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C22FAB"/>
    <w:multiLevelType w:val="multilevel"/>
    <w:tmpl w:val="FA10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1243CEF"/>
    <w:multiLevelType w:val="multilevel"/>
    <w:tmpl w:val="95B0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B9133CA"/>
    <w:multiLevelType w:val="multilevel"/>
    <w:tmpl w:val="05DA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12"/>
  </w:num>
  <w:num w:numId="5">
    <w:abstractNumId w:val="9"/>
  </w:num>
  <w:num w:numId="6">
    <w:abstractNumId w:val="8"/>
  </w:num>
  <w:num w:numId="7">
    <w:abstractNumId w:val="11"/>
  </w:num>
  <w:num w:numId="8">
    <w:abstractNumId w:val="2"/>
    <w:lvlOverride w:ilvl="0">
      <w:startOverride w:val="2"/>
    </w:lvlOverride>
  </w:num>
  <w:num w:numId="9">
    <w:abstractNumId w:val="2"/>
    <w:lvlOverride w:ilvl="0">
      <w:startOverride w:val="3"/>
    </w:lvlOverride>
  </w:num>
  <w:num w:numId="10">
    <w:abstractNumId w:val="2"/>
    <w:lvlOverride w:ilvl="0">
      <w:startOverride w:val="4"/>
    </w:lvlOverride>
  </w:num>
  <w:num w:numId="11">
    <w:abstractNumId w:val="2"/>
    <w:lvlOverride w:ilvl="0">
      <w:startOverride w:val="5"/>
    </w:lvlOverride>
  </w:num>
  <w:num w:numId="12">
    <w:abstractNumId w:val="2"/>
    <w:lvlOverride w:ilvl="0">
      <w:startOverride w:val="6"/>
    </w:lvlOverride>
  </w:num>
  <w:num w:numId="13">
    <w:abstractNumId w:val="0"/>
  </w:num>
  <w:num w:numId="14">
    <w:abstractNumId w:val="14"/>
  </w:num>
  <w:num w:numId="15">
    <w:abstractNumId w:val="4"/>
    <w:lvlOverride w:ilvl="0">
      <w:startOverride w:val="2"/>
    </w:lvlOverride>
  </w:num>
  <w:num w:numId="16">
    <w:abstractNumId w:val="4"/>
    <w:lvlOverride w:ilvl="0">
      <w:startOverride w:val="3"/>
    </w:lvlOverride>
  </w:num>
  <w:num w:numId="17">
    <w:abstractNumId w:val="4"/>
    <w:lvlOverride w:ilvl="0">
      <w:startOverride w:val="4"/>
    </w:lvlOverride>
  </w:num>
  <w:num w:numId="18">
    <w:abstractNumId w:val="4"/>
    <w:lvlOverride w:ilvl="0">
      <w:startOverride w:val="5"/>
    </w:lvlOverride>
  </w:num>
  <w:num w:numId="19">
    <w:abstractNumId w:val="4"/>
    <w:lvlOverride w:ilvl="0">
      <w:startOverride w:val="6"/>
    </w:lvlOverride>
  </w:num>
  <w:num w:numId="20">
    <w:abstractNumId w:val="4"/>
    <w:lvlOverride w:ilvl="0">
      <w:startOverride w:val="7"/>
    </w:lvlOverride>
  </w:num>
  <w:num w:numId="21">
    <w:abstractNumId w:val="4"/>
    <w:lvlOverride w:ilvl="0">
      <w:startOverride w:val="8"/>
    </w:lvlOverride>
  </w:num>
  <w:num w:numId="22">
    <w:abstractNumId w:val="4"/>
    <w:lvlOverride w:ilvl="0">
      <w:startOverride w:val="9"/>
    </w:lvlOverride>
  </w:num>
  <w:num w:numId="23">
    <w:abstractNumId w:val="3"/>
  </w:num>
  <w:num w:numId="24">
    <w:abstractNumId w:val="6"/>
  </w:num>
  <w:num w:numId="25">
    <w:abstractNumId w:val="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3D"/>
    <w:rsid w:val="0001543D"/>
    <w:rsid w:val="001F0AB8"/>
    <w:rsid w:val="0021410E"/>
    <w:rsid w:val="003377FA"/>
    <w:rsid w:val="003E4FAD"/>
    <w:rsid w:val="005622AC"/>
    <w:rsid w:val="006A0833"/>
    <w:rsid w:val="008A2B6F"/>
    <w:rsid w:val="00A92CCA"/>
    <w:rsid w:val="00AF10F8"/>
    <w:rsid w:val="00B72793"/>
    <w:rsid w:val="00BB6E85"/>
    <w:rsid w:val="00D13F51"/>
    <w:rsid w:val="00DB43E2"/>
    <w:rsid w:val="00DD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F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3377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1"/>
    <w:link w:val="10"/>
    <w:uiPriority w:val="1"/>
    <w:qFormat/>
    <w:rsid w:val="003377FA"/>
    <w:pPr>
      <w:widowControl w:val="0"/>
      <w:ind w:left="229"/>
      <w:outlineLvl w:val="0"/>
    </w:pPr>
    <w:rPr>
      <w:rFonts w:eastAsia="Times New Roman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10"/>
    <w:uiPriority w:val="1"/>
    <w:rsid w:val="003377F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11">
    <w:name w:val="Заголовок 1 Знак1"/>
    <w:basedOn w:val="a0"/>
    <w:link w:val="1"/>
    <w:uiPriority w:val="9"/>
    <w:rsid w:val="003377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2">
    <w:name w:val="Абзац списка1"/>
    <w:basedOn w:val="a"/>
    <w:next w:val="a3"/>
    <w:uiPriority w:val="1"/>
    <w:qFormat/>
    <w:rsid w:val="003377FA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a3">
    <w:name w:val="List Paragraph"/>
    <w:basedOn w:val="a"/>
    <w:uiPriority w:val="34"/>
    <w:qFormat/>
    <w:rsid w:val="003377F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377FA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a4">
    <w:name w:val="Body Text"/>
    <w:basedOn w:val="a"/>
    <w:link w:val="a5"/>
    <w:uiPriority w:val="1"/>
    <w:unhideWhenUsed/>
    <w:qFormat/>
    <w:rsid w:val="003377FA"/>
    <w:pPr>
      <w:spacing w:after="120"/>
    </w:pPr>
    <w:rPr>
      <w:rFonts w:eastAsia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337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6E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E8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F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3377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1"/>
    <w:link w:val="10"/>
    <w:uiPriority w:val="1"/>
    <w:qFormat/>
    <w:rsid w:val="003377FA"/>
    <w:pPr>
      <w:widowControl w:val="0"/>
      <w:ind w:left="229"/>
      <w:outlineLvl w:val="0"/>
    </w:pPr>
    <w:rPr>
      <w:rFonts w:eastAsia="Times New Roman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10"/>
    <w:uiPriority w:val="1"/>
    <w:rsid w:val="003377F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11">
    <w:name w:val="Заголовок 1 Знак1"/>
    <w:basedOn w:val="a0"/>
    <w:link w:val="1"/>
    <w:uiPriority w:val="9"/>
    <w:rsid w:val="003377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2">
    <w:name w:val="Абзац списка1"/>
    <w:basedOn w:val="a"/>
    <w:next w:val="a3"/>
    <w:uiPriority w:val="1"/>
    <w:qFormat/>
    <w:rsid w:val="003377FA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a3">
    <w:name w:val="List Paragraph"/>
    <w:basedOn w:val="a"/>
    <w:uiPriority w:val="34"/>
    <w:qFormat/>
    <w:rsid w:val="003377F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377FA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a4">
    <w:name w:val="Body Text"/>
    <w:basedOn w:val="a"/>
    <w:link w:val="a5"/>
    <w:uiPriority w:val="1"/>
    <w:unhideWhenUsed/>
    <w:qFormat/>
    <w:rsid w:val="003377FA"/>
    <w:pPr>
      <w:spacing w:after="120"/>
    </w:pPr>
    <w:rPr>
      <w:rFonts w:eastAsia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337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6E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E8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37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263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34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9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380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81804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03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095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69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76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2019-10-23T09:51:00Z</cp:lastPrinted>
  <dcterms:created xsi:type="dcterms:W3CDTF">2019-10-23T09:27:00Z</dcterms:created>
  <dcterms:modified xsi:type="dcterms:W3CDTF">2019-10-24T05:14:00Z</dcterms:modified>
</cp:coreProperties>
</file>