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DC" w:rsidRPr="008F48EB" w:rsidRDefault="008F48EB" w:rsidP="008F48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Применение  информационно - коммуникативных технологий</w:t>
      </w:r>
      <w:bookmarkStart w:id="0" w:name="_GoBack"/>
      <w:bookmarkEnd w:id="0"/>
      <w:r w:rsidR="00EF26F2" w:rsidRPr="008F48EB">
        <w:rPr>
          <w:b/>
          <w:sz w:val="28"/>
          <w:szCs w:val="28"/>
        </w:rPr>
        <w:t xml:space="preserve"> </w:t>
      </w:r>
      <w:r w:rsidRPr="008F48EB">
        <w:rPr>
          <w:b/>
          <w:sz w:val="28"/>
          <w:szCs w:val="28"/>
        </w:rPr>
        <w:t xml:space="preserve"> на уроках математики</w:t>
      </w:r>
    </w:p>
    <w:p w:rsidR="00A65FE2" w:rsidRPr="00A65FE2" w:rsidRDefault="00A65FE2" w:rsidP="00A65FE2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jc w:val="both"/>
        <w:rPr>
          <w:rFonts w:ascii="Arial" w:hAnsi="Arial" w:cs="Arial"/>
          <w:color w:val="262626"/>
          <w:sz w:val="21"/>
          <w:szCs w:val="21"/>
        </w:rPr>
      </w:pPr>
      <w:r w:rsidRPr="00A65FE2">
        <w:rPr>
          <w:rFonts w:ascii="Arial" w:hAnsi="Arial" w:cs="Arial"/>
          <w:color w:val="262626"/>
          <w:sz w:val="21"/>
          <w:szCs w:val="21"/>
        </w:rPr>
        <w:t xml:space="preserve">ФИО автора материала: </w:t>
      </w:r>
      <w:proofErr w:type="spellStart"/>
      <w:r w:rsidRPr="00A65FE2">
        <w:rPr>
          <w:rFonts w:ascii="Arial" w:hAnsi="Arial" w:cs="Arial"/>
          <w:color w:val="262626"/>
          <w:sz w:val="21"/>
          <w:szCs w:val="21"/>
        </w:rPr>
        <w:t>Ермишина</w:t>
      </w:r>
      <w:proofErr w:type="spellEnd"/>
      <w:r w:rsidRPr="00A65FE2">
        <w:rPr>
          <w:rFonts w:ascii="Arial" w:hAnsi="Arial" w:cs="Arial"/>
          <w:color w:val="262626"/>
          <w:sz w:val="21"/>
          <w:szCs w:val="21"/>
        </w:rPr>
        <w:t xml:space="preserve"> Татьяна Юрьевна</w:t>
      </w:r>
    </w:p>
    <w:p w:rsidR="00A65FE2" w:rsidRPr="00A65FE2" w:rsidRDefault="00A65FE2" w:rsidP="00A65FE2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jc w:val="both"/>
        <w:rPr>
          <w:rFonts w:ascii="Arial" w:hAnsi="Arial" w:cs="Arial"/>
          <w:color w:val="262626"/>
          <w:sz w:val="21"/>
          <w:szCs w:val="21"/>
        </w:rPr>
      </w:pPr>
      <w:r w:rsidRPr="00A65FE2">
        <w:rPr>
          <w:rFonts w:ascii="Arial" w:hAnsi="Arial" w:cs="Arial"/>
          <w:color w:val="262626"/>
          <w:sz w:val="21"/>
          <w:szCs w:val="21"/>
        </w:rPr>
        <w:t>Место работы (название образовательного учреждения): ГБОУ СОШ с. Новодевичье м/</w:t>
      </w:r>
      <w:proofErr w:type="gramStart"/>
      <w:r w:rsidRPr="00A65FE2">
        <w:rPr>
          <w:rFonts w:ascii="Arial" w:hAnsi="Arial" w:cs="Arial"/>
          <w:color w:val="262626"/>
          <w:sz w:val="21"/>
          <w:szCs w:val="21"/>
        </w:rPr>
        <w:t>р</w:t>
      </w:r>
      <w:proofErr w:type="gramEnd"/>
      <w:r w:rsidRPr="00A65FE2"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 w:rsidRPr="00A65FE2">
        <w:rPr>
          <w:rFonts w:ascii="Arial" w:hAnsi="Arial" w:cs="Arial"/>
          <w:color w:val="262626"/>
          <w:sz w:val="21"/>
          <w:szCs w:val="21"/>
        </w:rPr>
        <w:t>Шигонский</w:t>
      </w:r>
      <w:proofErr w:type="spellEnd"/>
      <w:r w:rsidRPr="00A65FE2">
        <w:rPr>
          <w:rFonts w:ascii="Arial" w:hAnsi="Arial" w:cs="Arial"/>
          <w:color w:val="262626"/>
          <w:sz w:val="21"/>
          <w:szCs w:val="21"/>
        </w:rPr>
        <w:t xml:space="preserve"> Самарской области</w:t>
      </w:r>
    </w:p>
    <w:p w:rsidR="00A65FE2" w:rsidRPr="00A65FE2" w:rsidRDefault="00A65FE2" w:rsidP="00A65FE2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jc w:val="both"/>
        <w:rPr>
          <w:rFonts w:ascii="Arial" w:hAnsi="Arial" w:cs="Arial"/>
          <w:color w:val="262626"/>
          <w:sz w:val="21"/>
          <w:szCs w:val="21"/>
        </w:rPr>
      </w:pPr>
      <w:r w:rsidRPr="00A65FE2">
        <w:rPr>
          <w:rFonts w:ascii="Arial" w:hAnsi="Arial" w:cs="Arial"/>
          <w:color w:val="262626"/>
          <w:sz w:val="21"/>
          <w:szCs w:val="21"/>
        </w:rPr>
        <w:t>Должность автора: учитель математики</w:t>
      </w:r>
    </w:p>
    <w:p w:rsidR="00A65FE2" w:rsidRDefault="00A65FE2" w:rsidP="00AF39F9">
      <w:pPr>
        <w:spacing w:line="276" w:lineRule="auto"/>
        <w:rPr>
          <w:sz w:val="28"/>
          <w:szCs w:val="28"/>
        </w:rPr>
      </w:pPr>
    </w:p>
    <w:p w:rsidR="00A65FE2" w:rsidRPr="00AF39F9" w:rsidRDefault="00A65FE2" w:rsidP="00AF39F9">
      <w:pPr>
        <w:spacing w:line="276" w:lineRule="auto"/>
        <w:rPr>
          <w:sz w:val="28"/>
          <w:szCs w:val="28"/>
        </w:rPr>
      </w:pPr>
    </w:p>
    <w:p w:rsidR="007835B7" w:rsidRPr="00EF26F2" w:rsidRDefault="007835B7" w:rsidP="00AF39F9">
      <w:pPr>
        <w:spacing w:line="276" w:lineRule="auto"/>
      </w:pPr>
      <w:r w:rsidRPr="00EF26F2">
        <w:t>Увеличение умственной нагрузки на уроках математики заставляет задуматься над тем, как поддержать у учащихся интерес к изучаемому предмету, их активность на протяжении всего урока. Огромную помощь в решении этого вопроса может оказать компьютер. Использование компьютера при обучении позволяет создать информационную обстановку, ст</w:t>
      </w:r>
      <w:r w:rsidR="00894E15" w:rsidRPr="00EF26F2">
        <w:t>имулирующую интерес  ученика</w:t>
      </w:r>
      <w:r w:rsidRPr="00EF26F2">
        <w:t>.</w:t>
      </w:r>
      <w:r w:rsidR="00AF39F9" w:rsidRPr="00EF26F2">
        <w:t xml:space="preserve"> </w:t>
      </w:r>
      <w:r w:rsidRPr="00EF26F2">
        <w:t xml:space="preserve">В школе компьютер становится электронным посредником между учителем и учеником. Он позволяет организовать процесс </w:t>
      </w:r>
      <w:proofErr w:type="gramStart"/>
      <w:r w:rsidRPr="00EF26F2">
        <w:t>обучения по</w:t>
      </w:r>
      <w:proofErr w:type="gramEnd"/>
      <w:r w:rsidRPr="00EF26F2">
        <w:t xml:space="preserve"> индивидуальной программе. </w:t>
      </w:r>
    </w:p>
    <w:p w:rsidR="007835B7" w:rsidRPr="00EF26F2" w:rsidRDefault="007835B7" w:rsidP="00AF39F9">
      <w:pPr>
        <w:spacing w:line="276" w:lineRule="auto"/>
      </w:pPr>
      <w:r w:rsidRPr="00EF26F2">
        <w:t xml:space="preserve">Индивидуализация обучения улучшает качество подготовки. Это достигается за счет живой обратной связи, которая устанавливается в процессе диалога школьника с персональным компьютером (ПК). </w:t>
      </w:r>
    </w:p>
    <w:p w:rsidR="007835B7" w:rsidRPr="00EF26F2" w:rsidRDefault="007835B7" w:rsidP="00AF39F9">
      <w:pPr>
        <w:spacing w:line="276" w:lineRule="auto"/>
      </w:pPr>
      <w:r w:rsidRPr="00EF26F2">
        <w:t>Условно программное обеспечение можно классифицировать следующим образом:</w:t>
      </w:r>
    </w:p>
    <w:p w:rsidR="007835B7" w:rsidRPr="00EF26F2" w:rsidRDefault="007835B7" w:rsidP="00AF39F9">
      <w:pPr>
        <w:spacing w:line="276" w:lineRule="auto"/>
      </w:pPr>
      <w:r w:rsidRPr="00EF26F2">
        <w:t>· обучающие программы;</w:t>
      </w:r>
    </w:p>
    <w:p w:rsidR="007835B7" w:rsidRPr="00EF26F2" w:rsidRDefault="007835B7" w:rsidP="00AF39F9">
      <w:pPr>
        <w:spacing w:line="276" w:lineRule="auto"/>
      </w:pPr>
      <w:r w:rsidRPr="00EF26F2">
        <w:t>· контролирующие программы;</w:t>
      </w:r>
    </w:p>
    <w:p w:rsidR="007835B7" w:rsidRPr="00EF26F2" w:rsidRDefault="007835B7" w:rsidP="00AF39F9">
      <w:pPr>
        <w:spacing w:line="276" w:lineRule="auto"/>
      </w:pPr>
      <w:r w:rsidRPr="00EF26F2">
        <w:t>· инструментальные программы.</w:t>
      </w:r>
    </w:p>
    <w:p w:rsidR="00894E15" w:rsidRPr="00EF26F2" w:rsidRDefault="00894E15" w:rsidP="00AF39F9">
      <w:pPr>
        <w:spacing w:line="276" w:lineRule="auto"/>
        <w:ind w:firstLine="900"/>
        <w:jc w:val="both"/>
        <w:rPr>
          <w:iCs/>
        </w:rPr>
      </w:pPr>
      <w:r w:rsidRPr="00EF26F2">
        <w:t xml:space="preserve">Информационные технологии – это совокупность методов, устройств и производственных процессов, используемых </w:t>
      </w:r>
      <w:r w:rsidRPr="00EF26F2">
        <w:rPr>
          <w:iCs/>
        </w:rPr>
        <w:t>обществом для сбора,  хранения обработки и распространения информации.</w:t>
      </w:r>
    </w:p>
    <w:p w:rsidR="00894E15" w:rsidRPr="00EF26F2" w:rsidRDefault="00894E15" w:rsidP="00AF39F9">
      <w:pPr>
        <w:spacing w:line="276" w:lineRule="auto"/>
        <w:ind w:firstLine="900"/>
        <w:jc w:val="both"/>
      </w:pPr>
      <w:r w:rsidRPr="00EF26F2">
        <w:t>Часто информационные технологии называют компьютерными технологиями или приклад</w:t>
      </w:r>
      <w:r w:rsidR="00AF39F9" w:rsidRPr="00EF26F2">
        <w:t>ной математикой. Фундаментальные о</w:t>
      </w:r>
      <w:r w:rsidRPr="00EF26F2">
        <w:t xml:space="preserve">бучающие программы реализуют одно из наиболее перспективных применений новых информационных технологий в преподавании и изучении предмета «Математика», позволяют давать такие наиважнейшие понятия </w:t>
      </w:r>
      <w:r w:rsidR="00AF39F9" w:rsidRPr="00EF26F2">
        <w:t>курса</w:t>
      </w:r>
      <w:r w:rsidRPr="00EF26F2">
        <w:t xml:space="preserve"> математики на более высоком уровне, обеспечивающем качественные преимущества по сравнению с традиционными  методами</w:t>
      </w:r>
    </w:p>
    <w:p w:rsidR="00894E15" w:rsidRPr="00EF26F2" w:rsidRDefault="00894E15" w:rsidP="00AF39F9">
      <w:pPr>
        <w:spacing w:line="276" w:lineRule="auto"/>
        <w:ind w:firstLine="900"/>
        <w:jc w:val="both"/>
      </w:pPr>
      <w:r w:rsidRPr="00EF26F2">
        <w:t>Компьютер на уроке математики может применяться в демонстрационном режиме, в индивидуальном режиме и в дистанционном, индивидуальном режиме.</w:t>
      </w:r>
    </w:p>
    <w:p w:rsidR="00894E15" w:rsidRPr="00EF26F2" w:rsidRDefault="00894E15" w:rsidP="00AF39F9">
      <w:pPr>
        <w:spacing w:line="276" w:lineRule="auto"/>
        <w:ind w:firstLine="900"/>
        <w:jc w:val="both"/>
      </w:pPr>
      <w:r w:rsidRPr="00EF26F2">
        <w:t>Рассмотрим некоторые типы уроков с использованием информационных технологий.</w:t>
      </w:r>
    </w:p>
    <w:p w:rsidR="00894E15" w:rsidRPr="00EF26F2" w:rsidRDefault="00894E15" w:rsidP="00AF39F9">
      <w:pPr>
        <w:spacing w:line="276" w:lineRule="auto"/>
        <w:ind w:left="456" w:right="90"/>
        <w:jc w:val="both"/>
      </w:pPr>
      <w:r w:rsidRPr="00EF26F2">
        <w:t>1. Использование компьютера в демонстрационном режиме:</w:t>
      </w:r>
    </w:p>
    <w:p w:rsidR="00894E15" w:rsidRPr="00EF26F2" w:rsidRDefault="00894E15" w:rsidP="0009155A">
      <w:pPr>
        <w:pStyle w:val="a5"/>
        <w:numPr>
          <w:ilvl w:val="0"/>
          <w:numId w:val="4"/>
        </w:numPr>
        <w:spacing w:line="276" w:lineRule="auto"/>
        <w:jc w:val="both"/>
      </w:pPr>
      <w:r w:rsidRPr="00EF26F2">
        <w:t xml:space="preserve"> при устном счете, когда в начале урока через мультимедиа-проектор проводится решение различных заданий;</w:t>
      </w:r>
    </w:p>
    <w:p w:rsidR="00894E15" w:rsidRPr="00EF26F2" w:rsidRDefault="00894E15" w:rsidP="0009155A">
      <w:pPr>
        <w:pStyle w:val="a5"/>
        <w:numPr>
          <w:ilvl w:val="0"/>
          <w:numId w:val="4"/>
        </w:numPr>
        <w:spacing w:line="276" w:lineRule="auto"/>
        <w:jc w:val="both"/>
      </w:pPr>
      <w:r w:rsidRPr="00EF26F2">
        <w:t>при объяснении нового материала, когда учителем демонстрируется через мультимедиа-проектор новый материал;</w:t>
      </w:r>
    </w:p>
    <w:p w:rsidR="00894E15" w:rsidRPr="00EF26F2" w:rsidRDefault="00894E15" w:rsidP="0009155A">
      <w:pPr>
        <w:pStyle w:val="a5"/>
        <w:numPr>
          <w:ilvl w:val="0"/>
          <w:numId w:val="4"/>
        </w:numPr>
        <w:spacing w:line="276" w:lineRule="auto"/>
        <w:jc w:val="both"/>
      </w:pPr>
      <w:r w:rsidRPr="00EF26F2">
        <w:t>при проверке домашнего задания, через мультимедиа-проектор</w:t>
      </w:r>
      <w:r w:rsidR="00C27BE2" w:rsidRPr="00EF26F2">
        <w:t xml:space="preserve"> на интерактивной доске</w:t>
      </w:r>
      <w:r w:rsidRPr="00EF26F2">
        <w:t>;</w:t>
      </w:r>
    </w:p>
    <w:p w:rsidR="00894E15" w:rsidRPr="00EF26F2" w:rsidRDefault="00894E15" w:rsidP="0009155A">
      <w:pPr>
        <w:pStyle w:val="a5"/>
        <w:numPr>
          <w:ilvl w:val="0"/>
          <w:numId w:val="4"/>
        </w:numPr>
        <w:spacing w:line="276" w:lineRule="auto"/>
        <w:jc w:val="both"/>
      </w:pPr>
      <w:r w:rsidRPr="00EF26F2">
        <w:t>при работе над ошибками и т.д.</w:t>
      </w:r>
    </w:p>
    <w:p w:rsidR="00894E15" w:rsidRPr="00EF26F2" w:rsidRDefault="00894E15" w:rsidP="00AF39F9">
      <w:pPr>
        <w:spacing w:line="276" w:lineRule="auto"/>
        <w:ind w:left="412" w:hanging="412"/>
        <w:jc w:val="both"/>
      </w:pPr>
      <w:r w:rsidRPr="00EF26F2">
        <w:lastRenderedPageBreak/>
        <w:t>2. Использование компьютера в индивидуальном режиме:</w:t>
      </w:r>
    </w:p>
    <w:p w:rsidR="00894E15" w:rsidRPr="00EF26F2" w:rsidRDefault="00894E15" w:rsidP="0009155A">
      <w:pPr>
        <w:pStyle w:val="a5"/>
        <w:numPr>
          <w:ilvl w:val="0"/>
          <w:numId w:val="5"/>
        </w:numPr>
        <w:spacing w:line="276" w:lineRule="auto"/>
        <w:jc w:val="both"/>
      </w:pPr>
      <w:r w:rsidRPr="00EF26F2">
        <w:t>при устном, индивидуальном счете;</w:t>
      </w:r>
    </w:p>
    <w:p w:rsidR="00894E15" w:rsidRPr="00EF26F2" w:rsidRDefault="00894E15" w:rsidP="0009155A">
      <w:pPr>
        <w:pStyle w:val="a5"/>
        <w:numPr>
          <w:ilvl w:val="0"/>
          <w:numId w:val="5"/>
        </w:numPr>
        <w:spacing w:line="276" w:lineRule="auto"/>
        <w:jc w:val="both"/>
      </w:pPr>
      <w:r w:rsidRPr="00EF26F2">
        <w:t>при закреплении;</w:t>
      </w:r>
    </w:p>
    <w:p w:rsidR="00894E15" w:rsidRPr="00EF26F2" w:rsidRDefault="00894E15" w:rsidP="0009155A">
      <w:pPr>
        <w:pStyle w:val="a5"/>
        <w:numPr>
          <w:ilvl w:val="0"/>
          <w:numId w:val="5"/>
        </w:numPr>
        <w:spacing w:line="276" w:lineRule="auto"/>
        <w:jc w:val="both"/>
      </w:pPr>
      <w:r w:rsidRPr="00EF26F2">
        <w:t xml:space="preserve"> при тренировке;</w:t>
      </w:r>
    </w:p>
    <w:p w:rsidR="00894E15" w:rsidRPr="00EF26F2" w:rsidRDefault="00894E15" w:rsidP="0009155A">
      <w:pPr>
        <w:pStyle w:val="a5"/>
        <w:numPr>
          <w:ilvl w:val="0"/>
          <w:numId w:val="5"/>
        </w:numPr>
        <w:spacing w:line="276" w:lineRule="auto"/>
        <w:jc w:val="both"/>
      </w:pPr>
      <w:r w:rsidRPr="00EF26F2">
        <w:t xml:space="preserve"> при отработке 3УН;</w:t>
      </w:r>
    </w:p>
    <w:p w:rsidR="00894E15" w:rsidRPr="00EF26F2" w:rsidRDefault="00894E15" w:rsidP="0009155A">
      <w:pPr>
        <w:pStyle w:val="a5"/>
        <w:numPr>
          <w:ilvl w:val="0"/>
          <w:numId w:val="5"/>
        </w:numPr>
        <w:spacing w:line="276" w:lineRule="auto"/>
        <w:jc w:val="both"/>
      </w:pPr>
      <w:r w:rsidRPr="00EF26F2">
        <w:t xml:space="preserve"> при повторении;</w:t>
      </w:r>
    </w:p>
    <w:p w:rsidR="00894E15" w:rsidRPr="00EF26F2" w:rsidRDefault="00800068" w:rsidP="0009155A">
      <w:pPr>
        <w:pStyle w:val="a5"/>
        <w:numPr>
          <w:ilvl w:val="0"/>
          <w:numId w:val="5"/>
        </w:numPr>
        <w:spacing w:line="276" w:lineRule="auto"/>
        <w:jc w:val="both"/>
      </w:pPr>
      <w:r w:rsidRPr="00EF26F2">
        <w:t xml:space="preserve"> при контроле и т</w:t>
      </w:r>
      <w:r w:rsidR="00894E15" w:rsidRPr="00EF26F2">
        <w:t>.д.</w:t>
      </w:r>
    </w:p>
    <w:p w:rsidR="00894E15" w:rsidRPr="00EF26F2" w:rsidRDefault="00894E15" w:rsidP="00AF39F9">
      <w:pPr>
        <w:spacing w:line="276" w:lineRule="auto"/>
        <w:ind w:left="412" w:hanging="398"/>
        <w:jc w:val="both"/>
      </w:pPr>
      <w:r w:rsidRPr="00EF26F2">
        <w:t>3. Использование компьютера в дистанционном, индивидуальном режиме:</w:t>
      </w:r>
    </w:p>
    <w:p w:rsidR="00894E15" w:rsidRPr="00EF26F2" w:rsidRDefault="00894E15" w:rsidP="0009155A">
      <w:pPr>
        <w:pStyle w:val="a5"/>
        <w:numPr>
          <w:ilvl w:val="0"/>
          <w:numId w:val="7"/>
        </w:numPr>
        <w:spacing w:line="276" w:lineRule="auto"/>
        <w:jc w:val="both"/>
      </w:pPr>
      <w:r w:rsidRPr="00EF26F2">
        <w:t xml:space="preserve"> в исследовательской деятельности;</w:t>
      </w:r>
    </w:p>
    <w:p w:rsidR="00894E15" w:rsidRPr="00EF26F2" w:rsidRDefault="00894E15" w:rsidP="0009155A">
      <w:pPr>
        <w:pStyle w:val="a5"/>
        <w:numPr>
          <w:ilvl w:val="0"/>
          <w:numId w:val="6"/>
        </w:numPr>
        <w:spacing w:line="276" w:lineRule="auto"/>
        <w:jc w:val="both"/>
      </w:pPr>
      <w:r w:rsidRPr="00EF26F2">
        <w:t>в проектной деятельности учащихся;</w:t>
      </w:r>
    </w:p>
    <w:p w:rsidR="00894E15" w:rsidRPr="00EF26F2" w:rsidRDefault="00894E15" w:rsidP="0009155A">
      <w:pPr>
        <w:pStyle w:val="a5"/>
        <w:numPr>
          <w:ilvl w:val="0"/>
          <w:numId w:val="6"/>
        </w:numPr>
        <w:spacing w:line="276" w:lineRule="auto"/>
        <w:jc w:val="both"/>
      </w:pPr>
      <w:r w:rsidRPr="00EF26F2">
        <w:t xml:space="preserve"> при проверке домашней работы;</w:t>
      </w:r>
    </w:p>
    <w:p w:rsidR="00894E15" w:rsidRPr="00EF26F2" w:rsidRDefault="00894E15" w:rsidP="0009155A">
      <w:pPr>
        <w:pStyle w:val="a5"/>
        <w:numPr>
          <w:ilvl w:val="0"/>
          <w:numId w:val="6"/>
        </w:numPr>
        <w:spacing w:line="276" w:lineRule="auto"/>
        <w:jc w:val="both"/>
      </w:pPr>
      <w:r w:rsidRPr="00EF26F2">
        <w:t xml:space="preserve"> при проверке контрольной работы и т.д.</w:t>
      </w:r>
    </w:p>
    <w:p w:rsidR="00894E15" w:rsidRPr="00EF26F2" w:rsidRDefault="00164334" w:rsidP="00800068">
      <w:pPr>
        <w:spacing w:line="276" w:lineRule="auto"/>
        <w:ind w:left="412"/>
        <w:jc w:val="both"/>
      </w:pPr>
      <w:r w:rsidRPr="00EF26F2">
        <w:t>Теперь же</w:t>
      </w:r>
      <w:r w:rsidR="00DF3652" w:rsidRPr="00EF26F2">
        <w:t>,</w:t>
      </w:r>
      <w:r w:rsidRPr="00EF26F2">
        <w:t xml:space="preserve"> благодаря объединению компьютера и интерактивной доски, мы получаем возможность соединить преимущества компьютера с традиционными формами обучения. Учитель, проецируя на интерактивную доску очередное задание, может вызвать к ней одного или несколько учеников для решения задачи, в случае правильного ответа организовать дискуссию либо</w:t>
      </w:r>
      <w:r w:rsidR="008674B2" w:rsidRPr="00EF26F2">
        <w:t xml:space="preserve"> продемонстрировать на  доске результаты индивидуальной работы учащихся, дополняя их своими рукописными и графическими </w:t>
      </w:r>
      <w:r w:rsidR="00800068" w:rsidRPr="00EF26F2">
        <w:t>комментариями</w:t>
      </w:r>
      <w:r w:rsidR="008674B2" w:rsidRPr="00EF26F2">
        <w:t>.</w:t>
      </w:r>
    </w:p>
    <w:p w:rsidR="00A81191" w:rsidRPr="00EF26F2" w:rsidRDefault="007835B7" w:rsidP="00800068">
      <w:pPr>
        <w:spacing w:line="276" w:lineRule="auto"/>
      </w:pPr>
      <w:r w:rsidRPr="00EF26F2">
        <w:t>Применять компьютер</w:t>
      </w:r>
      <w:r w:rsidR="00DF3652" w:rsidRPr="00EF26F2">
        <w:t xml:space="preserve"> на уроках математики я начала 5  лет  назад. Сначала  у меня в кабинете имелись только проектор и экран.  Это давало возможность  ярко и наглядно  проиллюстрировать  изучаемый материал  на большом экране; принять совместное решение по предлагаемым заданиям. Кроме того, в обучающем режиме использовала и использую подготовленные учениками и мною презентации.  А когда в кабинете появилась интерактивная доска </w:t>
      </w:r>
      <w:r w:rsidR="007051F6" w:rsidRPr="00EF26F2">
        <w:rPr>
          <w:lang w:val="en-US"/>
        </w:rPr>
        <w:t>SMART</w:t>
      </w:r>
      <w:r w:rsidR="007051F6" w:rsidRPr="00EF26F2">
        <w:t xml:space="preserve"> </w:t>
      </w:r>
      <w:r w:rsidR="007051F6" w:rsidRPr="00EF26F2">
        <w:rPr>
          <w:lang w:val="en-US"/>
        </w:rPr>
        <w:t>notebook</w:t>
      </w:r>
      <w:r w:rsidR="007051F6" w:rsidRPr="00EF26F2">
        <w:t xml:space="preserve">, то круг возможностей использования </w:t>
      </w:r>
      <w:proofErr w:type="gramStart"/>
      <w:r w:rsidR="007051F6" w:rsidRPr="00EF26F2">
        <w:t>ИКТ-технологий</w:t>
      </w:r>
      <w:proofErr w:type="gramEnd"/>
      <w:r w:rsidR="007051F6" w:rsidRPr="00EF26F2">
        <w:t xml:space="preserve"> значительно расширился.</w:t>
      </w:r>
      <w:r w:rsidR="007F1387" w:rsidRPr="00EF26F2">
        <w:t xml:space="preserve">  Я считаю, что на данный момент лучшее, что существует из технических средств обучения для взаимодействия учителя с классом,- это интерактивная доска. В ней объединяется проекционные технологии с сенсорным устройством. Такая доска не просто отображает объекты</w:t>
      </w:r>
      <w:r w:rsidR="00432F27" w:rsidRPr="00EF26F2">
        <w:t xml:space="preserve">, как это делает проектор, а позволяет управлять </w:t>
      </w:r>
      <w:r w:rsidR="007F1387" w:rsidRPr="00EF26F2">
        <w:t xml:space="preserve"> </w:t>
      </w:r>
      <w:r w:rsidR="00432F27" w:rsidRPr="00EF26F2">
        <w:t>процессом презентации, электронным маркером  вносить поправки и коррективы, делать цветом пометки и комментарии поверх заранее созданных презентаций.</w:t>
      </w:r>
      <w:r w:rsidR="00CD47BE" w:rsidRPr="00EF26F2">
        <w:t xml:space="preserve"> Для каждого этапа урока я заранее готовлю материал или задания в программе  </w:t>
      </w:r>
      <w:r w:rsidR="00CD47BE" w:rsidRPr="00EF26F2">
        <w:rPr>
          <w:lang w:val="en-US"/>
        </w:rPr>
        <w:t>SMART</w:t>
      </w:r>
      <w:r w:rsidR="00CD47BE" w:rsidRPr="00EF26F2">
        <w:t xml:space="preserve"> </w:t>
      </w:r>
      <w:r w:rsidR="00CD47BE" w:rsidRPr="00EF26F2">
        <w:rPr>
          <w:lang w:val="en-US"/>
        </w:rPr>
        <w:t>notebook</w:t>
      </w:r>
      <w:r w:rsidR="00CD47BE" w:rsidRPr="00EF26F2">
        <w:t>.</w:t>
      </w:r>
      <w:r w:rsidR="0005676C" w:rsidRPr="00EF26F2">
        <w:t xml:space="preserve">Создаваемые с помощью интерактивной доски пособия сохраняются со всеми комментариями, они могут редактироваться и использоваться повторно.  </w:t>
      </w:r>
      <w:r w:rsidRPr="00EF26F2">
        <w:t>На уроках</w:t>
      </w:r>
      <w:r w:rsidR="0005676C" w:rsidRPr="00EF26F2">
        <w:t xml:space="preserve"> геометрии </w:t>
      </w:r>
      <w:r w:rsidRPr="00EF26F2">
        <w:t xml:space="preserve"> я применяю </w:t>
      </w:r>
      <w:r w:rsidR="0005676C" w:rsidRPr="00EF26F2">
        <w:t>мультимедийные пособия « Открытая математика. Стереометрия»</w:t>
      </w:r>
      <w:r w:rsidR="00EE74BF" w:rsidRPr="00EF26F2">
        <w:t xml:space="preserve"> и </w:t>
      </w:r>
    </w:p>
    <w:p w:rsidR="00A81191" w:rsidRPr="00EF26F2" w:rsidRDefault="00EE74BF" w:rsidP="00800068">
      <w:pPr>
        <w:spacing w:line="276" w:lineRule="auto"/>
      </w:pPr>
      <w:r w:rsidRPr="00EF26F2">
        <w:t>« Открытая математика. Планиметрия»</w:t>
      </w:r>
      <w:r w:rsidR="00A81191" w:rsidRPr="00EF26F2">
        <w:t>, «</w:t>
      </w:r>
      <w:r w:rsidRPr="00EF26F2">
        <w:t xml:space="preserve"> </w:t>
      </w:r>
      <w:r w:rsidR="007835B7" w:rsidRPr="00EF26F2">
        <w:t xml:space="preserve"> </w:t>
      </w:r>
      <w:r w:rsidRPr="00EF26F2">
        <w:t>Интерактивные модели</w:t>
      </w:r>
      <w:r w:rsidR="00A81191" w:rsidRPr="00EF26F2">
        <w:t>»,</w:t>
      </w:r>
    </w:p>
    <w:p w:rsidR="00575AC9" w:rsidRPr="00EF26F2" w:rsidRDefault="00EE74BF" w:rsidP="00800068">
      <w:pPr>
        <w:spacing w:line="276" w:lineRule="auto"/>
      </w:pPr>
      <w:r w:rsidRPr="00EF26F2">
        <w:t xml:space="preserve">« Виртуальная школа Кирилла и </w:t>
      </w:r>
      <w:proofErr w:type="spellStart"/>
      <w:r w:rsidRPr="00EF26F2">
        <w:t>Мефодия</w:t>
      </w:r>
      <w:proofErr w:type="spellEnd"/>
      <w:r w:rsidRPr="00EF26F2">
        <w:t xml:space="preserve">», </w:t>
      </w:r>
      <w:proofErr w:type="gramStart"/>
      <w:r w:rsidRPr="00EF26F2">
        <w:t>которые</w:t>
      </w:r>
      <w:proofErr w:type="gramEnd"/>
      <w:r w:rsidRPr="00EF26F2">
        <w:t xml:space="preserve"> помогают  мне качественно, наглядно и доступно излагать материал урока.</w:t>
      </w:r>
      <w:r w:rsidR="00A81191" w:rsidRPr="00EF26F2">
        <w:t xml:space="preserve"> В частности, при изучении темы « Многогранники», использование наглядных моделей и интерактивных </w:t>
      </w:r>
      <w:proofErr w:type="spellStart"/>
      <w:r w:rsidR="00A81191" w:rsidRPr="00EF26F2">
        <w:t>анимаций</w:t>
      </w:r>
      <w:proofErr w:type="spellEnd"/>
      <w:r w:rsidR="00A81191" w:rsidRPr="00EF26F2">
        <w:t xml:space="preserve"> помогает проще и доходчивее объяснить</w:t>
      </w:r>
      <w:r w:rsidR="009B245A" w:rsidRPr="00EF26F2">
        <w:t xml:space="preserve"> определение много</w:t>
      </w:r>
      <w:r w:rsidR="00AC45F2" w:rsidRPr="00EF26F2">
        <w:t>гранников</w:t>
      </w:r>
      <w:proofErr w:type="gramStart"/>
      <w:r w:rsidRPr="00EF26F2">
        <w:t xml:space="preserve"> </w:t>
      </w:r>
      <w:r w:rsidR="00AC45F2" w:rsidRPr="00EF26F2">
        <w:t>,</w:t>
      </w:r>
      <w:proofErr w:type="gramEnd"/>
      <w:r w:rsidR="00AC45F2" w:rsidRPr="00EF26F2">
        <w:t xml:space="preserve"> их</w:t>
      </w:r>
      <w:r w:rsidR="009B245A" w:rsidRPr="00EF26F2">
        <w:t xml:space="preserve"> элементов</w:t>
      </w:r>
      <w:r w:rsidR="00AC45F2" w:rsidRPr="00EF26F2">
        <w:t>, вывести формулы для вычисления боковой и полной поверхности, продемонстрировать его сечения и развёртки.</w:t>
      </w:r>
      <w:r w:rsidR="00B557A0" w:rsidRPr="00EF26F2">
        <w:t xml:space="preserve"> На уроках алгебры  я использую программный пакет для интерактивной доски « Графики функций</w:t>
      </w:r>
      <w:r w:rsidR="00E2703C" w:rsidRPr="00EF26F2">
        <w:t>» (</w:t>
      </w:r>
      <w:r w:rsidR="00B557A0" w:rsidRPr="00EF26F2">
        <w:t xml:space="preserve">компания « Новый диск»), также я использую для построения графиков функций в интерактивном  режиме программу </w:t>
      </w:r>
      <w:proofErr w:type="spellStart"/>
      <w:r w:rsidR="005505C5" w:rsidRPr="00EF26F2">
        <w:t>AGrapher</w:t>
      </w:r>
      <w:proofErr w:type="spellEnd"/>
      <w:r w:rsidR="005505C5" w:rsidRPr="00EF26F2">
        <w:t>.</w:t>
      </w:r>
      <w:r w:rsidR="00243D35" w:rsidRPr="00EF26F2">
        <w:t xml:space="preserve"> Используя широкие возможности экранного меню, учитель может управлять любой </w:t>
      </w:r>
      <w:r w:rsidR="00243D35" w:rsidRPr="00EF26F2">
        <w:lastRenderedPageBreak/>
        <w:t>компьютерной демонстрацией</w:t>
      </w:r>
      <w:r w:rsidR="002A1E0E" w:rsidRPr="00EF26F2">
        <w:t>. Текст, схему или рисунок на интерактивной доске</w:t>
      </w:r>
      <w:r w:rsidR="003408C4" w:rsidRPr="00EF26F2">
        <w:t xml:space="preserve"> можно выделять, что позволяет сфокусировать  внимание на отдельных фрагментах.</w:t>
      </w:r>
    </w:p>
    <w:p w:rsidR="00716C41" w:rsidRPr="00EF26F2" w:rsidRDefault="00716C41" w:rsidP="00800068">
      <w:pPr>
        <w:spacing w:line="276" w:lineRule="auto"/>
      </w:pPr>
      <w:r w:rsidRPr="00EF26F2">
        <w:t>В ходе мультимедийного урока объём пройденного и соответственно усвоенного материала можно увеличить без риска « перегрузить» учеников.</w:t>
      </w:r>
      <w:r w:rsidR="00E729D2" w:rsidRPr="00EF26F2">
        <w:t xml:space="preserve"> Информация, полученная через  текст, видео, графику, звук, усваивается гораздо дольше.</w:t>
      </w:r>
      <w:r w:rsidR="008A1A65" w:rsidRPr="00EF26F2">
        <w:t xml:space="preserve"> В результате учащиеся начинают работать более творчески  и становятся уверенными в себе.</w:t>
      </w:r>
      <w:r w:rsidRPr="00EF26F2">
        <w:t xml:space="preserve"> </w:t>
      </w:r>
    </w:p>
    <w:p w:rsidR="00F219BA" w:rsidRPr="00EF26F2" w:rsidRDefault="00F219BA" w:rsidP="00800068">
      <w:pPr>
        <w:spacing w:line="276" w:lineRule="auto"/>
      </w:pPr>
      <w:r w:rsidRPr="00EF26F2">
        <w:t>При интерактивном обучении следует помнить</w:t>
      </w:r>
      <w:proofErr w:type="gramStart"/>
      <w:r w:rsidRPr="00EF26F2">
        <w:t xml:space="preserve"> ,</w:t>
      </w:r>
      <w:proofErr w:type="gramEnd"/>
      <w:r w:rsidRPr="00EF26F2">
        <w:t xml:space="preserve"> что длительность использования электронных средств обучения не должна превышать 20 минут: учащиеся устают, перестают понимать, не могут осмыслить новую информацию.</w:t>
      </w:r>
    </w:p>
    <w:p w:rsidR="00C27BE2" w:rsidRPr="00EF26F2" w:rsidRDefault="001469FD" w:rsidP="00800068">
      <w:pPr>
        <w:spacing w:line="276" w:lineRule="auto"/>
      </w:pPr>
      <w:r w:rsidRPr="00EF26F2">
        <w:t>Приведу пример использования интерактивной доски на этапе проверки теоретического материала.</w:t>
      </w:r>
    </w:p>
    <w:p w:rsidR="001469FD" w:rsidRPr="001469FD" w:rsidRDefault="001469FD" w:rsidP="001469FD">
      <w:pPr>
        <w:rPr>
          <w:color w:val="0000FF"/>
        </w:rPr>
      </w:pPr>
      <w:r w:rsidRPr="00EF26F2">
        <w:t>Фрагмент урока</w:t>
      </w:r>
      <w:r w:rsidRPr="001469FD">
        <w:rPr>
          <w:color w:val="0000FF"/>
        </w:rPr>
        <w:t xml:space="preserve">: </w:t>
      </w:r>
      <w:r w:rsidRPr="001469FD">
        <w:rPr>
          <w:b/>
          <w:color w:val="0000FF"/>
        </w:rPr>
        <w:t>Методы решения тригонометрических уравнений</w:t>
      </w:r>
      <w:r w:rsidRPr="001469FD">
        <w:rPr>
          <w:color w:val="0000FF"/>
        </w:rPr>
        <w:t>.</w:t>
      </w:r>
    </w:p>
    <w:p w:rsidR="001469FD" w:rsidRPr="001469FD" w:rsidRDefault="001469FD" w:rsidP="001469FD">
      <w:pPr>
        <w:rPr>
          <w:color w:val="0000FF"/>
        </w:rPr>
      </w:pPr>
    </w:p>
    <w:p w:rsidR="001469FD" w:rsidRPr="001469FD" w:rsidRDefault="001469FD" w:rsidP="001469FD">
      <w:r w:rsidRPr="001469FD">
        <w:rPr>
          <w:b/>
        </w:rPr>
        <w:t>Цели</w:t>
      </w:r>
      <w:r w:rsidRPr="001469FD">
        <w:t xml:space="preserve">: </w:t>
      </w:r>
    </w:p>
    <w:p w:rsidR="001469FD" w:rsidRPr="001469FD" w:rsidRDefault="001469FD" w:rsidP="001469FD">
      <w:r w:rsidRPr="001469FD">
        <w:t xml:space="preserve"> </w:t>
      </w:r>
      <w:r w:rsidRPr="001469FD">
        <w:rPr>
          <w:b/>
        </w:rPr>
        <w:t>Образовательные</w:t>
      </w:r>
      <w:r w:rsidRPr="001469FD">
        <w:t>: усвоение умений самостоятельно в комплексе применять знания, умения и навыки, осуществлять их перенос в новые условия; закрепить, расширить знания и умения учащихся, связанные с применением методов решения  тригонометрических уравнений;</w:t>
      </w:r>
    </w:p>
    <w:p w:rsidR="001469FD" w:rsidRPr="001469FD" w:rsidRDefault="001469FD" w:rsidP="001469FD">
      <w:r w:rsidRPr="001469FD">
        <w:t xml:space="preserve"> </w:t>
      </w:r>
      <w:r w:rsidRPr="001469FD">
        <w:rPr>
          <w:b/>
        </w:rPr>
        <w:t>Развивающие:</w:t>
      </w:r>
      <w:r w:rsidRPr="001469FD">
        <w:t xml:space="preserve"> </w:t>
      </w:r>
      <w:r w:rsidRPr="001469FD">
        <w:rPr>
          <w:b/>
        </w:rPr>
        <w:t xml:space="preserve"> </w:t>
      </w:r>
      <w:r w:rsidRPr="001469FD">
        <w:t>способствовать  формированию умений применять полученные знания в новой ситуации, развивать математическое мышление, речь; побуждать учащихся к преодолению трудностей в процессе умственной деятельности.</w:t>
      </w:r>
    </w:p>
    <w:p w:rsidR="001469FD" w:rsidRPr="001469FD" w:rsidRDefault="001469FD" w:rsidP="001469FD">
      <w:r w:rsidRPr="001469FD">
        <w:rPr>
          <w:b/>
        </w:rPr>
        <w:t xml:space="preserve">Воспитательные: </w:t>
      </w:r>
      <w:r w:rsidRPr="001469FD">
        <w:t>содействовать  воспитанию интереса к математике, активности, мобильности, умения общаться.</w:t>
      </w:r>
    </w:p>
    <w:p w:rsidR="001469FD" w:rsidRPr="001469FD" w:rsidRDefault="001469FD" w:rsidP="001469FD">
      <w:r w:rsidRPr="001469FD">
        <w:rPr>
          <w:b/>
        </w:rPr>
        <w:t>Время</w:t>
      </w:r>
      <w:r w:rsidRPr="001469FD">
        <w:t>: 40 минут.</w:t>
      </w:r>
    </w:p>
    <w:p w:rsidR="001469FD" w:rsidRPr="001469FD" w:rsidRDefault="001469FD" w:rsidP="001469FD">
      <w:r w:rsidRPr="001469FD">
        <w:t>Место урока в разделах: « Тригонометрические уравнения. Преобразование тригонометрических выражений»: урок проводиться после изучения  основных тригонометрических формул, когда учащиеся знакомы с решениями тригонометрических уравнений с помощью известных формул тригонометрии.</w:t>
      </w:r>
    </w:p>
    <w:p w:rsidR="001469FD" w:rsidRPr="001469FD" w:rsidRDefault="001469FD" w:rsidP="001469FD">
      <w:pPr>
        <w:rPr>
          <w:b/>
        </w:rPr>
      </w:pPr>
      <w:r w:rsidRPr="001469FD">
        <w:rPr>
          <w:b/>
        </w:rPr>
        <w:t>Тип урока: урок комплексного применения ЗУН учащихся</w:t>
      </w:r>
    </w:p>
    <w:p w:rsidR="001469FD" w:rsidRPr="001469FD" w:rsidRDefault="001469FD" w:rsidP="001469FD">
      <w:pPr>
        <w:rPr>
          <w:b/>
        </w:rPr>
      </w:pPr>
    </w:p>
    <w:p w:rsidR="001469FD" w:rsidRPr="001469FD" w:rsidRDefault="001469FD" w:rsidP="001469FD">
      <w:r w:rsidRPr="001469FD">
        <w:rPr>
          <w:b/>
        </w:rPr>
        <w:t xml:space="preserve">Методы: </w:t>
      </w:r>
      <w:r w:rsidRPr="001469FD">
        <w:t>тестовая проверка уровня знаний, работа по схеме, решение познавательных задач, системные обобщения, самопроверка, взаимопроверка.</w:t>
      </w:r>
    </w:p>
    <w:p w:rsidR="001469FD" w:rsidRPr="001469FD" w:rsidRDefault="001469FD" w:rsidP="001469FD"/>
    <w:p w:rsidR="001469FD" w:rsidRPr="001469FD" w:rsidRDefault="001469FD" w:rsidP="001469FD">
      <w:pPr>
        <w:rPr>
          <w:b/>
        </w:rPr>
      </w:pPr>
      <w:r w:rsidRPr="001469FD">
        <w:rPr>
          <w:b/>
        </w:rPr>
        <w:t>Форма организации урока: индивидуальная, фронтальная, групповая.</w:t>
      </w:r>
    </w:p>
    <w:p w:rsidR="001469FD" w:rsidRPr="001469FD" w:rsidRDefault="001469FD" w:rsidP="001469FD">
      <w:pPr>
        <w:rPr>
          <w:b/>
        </w:rPr>
      </w:pPr>
    </w:p>
    <w:p w:rsidR="001469FD" w:rsidRPr="001469FD" w:rsidRDefault="001469FD" w:rsidP="001469FD">
      <w:r w:rsidRPr="001469FD">
        <w:rPr>
          <w:b/>
        </w:rPr>
        <w:t>Оборудование и источники информации</w:t>
      </w:r>
      <w:r w:rsidRPr="001469FD">
        <w:t>: мультимедиа проектор; интерактивная доска, карточки-задания, тест (у каждого ученика); лист учета знаний</w:t>
      </w:r>
      <w:proofErr w:type="gramStart"/>
      <w:r w:rsidRPr="001469FD">
        <w:t xml:space="preserve"> .</w:t>
      </w:r>
      <w:proofErr w:type="gramEnd"/>
    </w:p>
    <w:p w:rsidR="00F219BA" w:rsidRPr="00EF26F2" w:rsidRDefault="00F219BA" w:rsidP="00800068">
      <w:pPr>
        <w:spacing w:line="276" w:lineRule="auto"/>
      </w:pPr>
    </w:p>
    <w:p w:rsidR="001469FD" w:rsidRPr="001469FD" w:rsidRDefault="001469FD" w:rsidP="001469FD">
      <w:r w:rsidRPr="001469FD">
        <w:rPr>
          <w:b/>
        </w:rPr>
        <w:t>I этап.</w:t>
      </w:r>
      <w:r w:rsidRPr="001469FD">
        <w:t xml:space="preserve"> </w:t>
      </w:r>
      <w:r w:rsidRPr="001469FD">
        <w:rPr>
          <w:b/>
        </w:rPr>
        <w:t>Проверка теоретического материала</w:t>
      </w:r>
      <w:r w:rsidRPr="001469FD">
        <w:t xml:space="preserve"> </w:t>
      </w:r>
    </w:p>
    <w:p w:rsidR="001469FD" w:rsidRPr="001469FD" w:rsidRDefault="001469FD" w:rsidP="001469FD"/>
    <w:p w:rsidR="001469FD" w:rsidRPr="001469FD" w:rsidRDefault="001469FD" w:rsidP="001469FD">
      <w:r w:rsidRPr="001469FD">
        <w:t xml:space="preserve">Установить соответствие между вопросами и ответами (3 ученика у доски интерактивным маркером стрелками устанавливают соответствие) </w:t>
      </w:r>
    </w:p>
    <w:p w:rsidR="001469FD" w:rsidRPr="001469FD" w:rsidRDefault="001469FD" w:rsidP="001469FD">
      <w:pPr>
        <w:ind w:left="360" w:firstLine="633"/>
        <w:jc w:val="center"/>
        <w:rPr>
          <w:b/>
        </w:rPr>
      </w:pPr>
      <w:r w:rsidRPr="001469FD">
        <w:rPr>
          <w:b/>
        </w:rPr>
        <w:t>Работа у доски.</w:t>
      </w:r>
    </w:p>
    <w:p w:rsidR="001469FD" w:rsidRPr="001469FD" w:rsidRDefault="001469FD" w:rsidP="001469FD">
      <w:pPr>
        <w:ind w:left="360" w:firstLine="633"/>
        <w:jc w:val="center"/>
        <w:rPr>
          <w:b/>
        </w:rPr>
      </w:pPr>
      <w:r w:rsidRPr="001469FD">
        <w:rPr>
          <w:b/>
        </w:rPr>
        <w:t>Проверка соответствия между вопросами и ответами.</w:t>
      </w:r>
    </w:p>
    <w:p w:rsidR="001469FD" w:rsidRPr="001469FD" w:rsidRDefault="001469FD" w:rsidP="001469FD">
      <w:pPr>
        <w:ind w:firstLine="567"/>
        <w:jc w:val="center"/>
        <w:rPr>
          <w:b/>
        </w:rPr>
      </w:pPr>
    </w:p>
    <w:p w:rsidR="001469FD" w:rsidRPr="001469FD" w:rsidRDefault="001469FD" w:rsidP="001469FD">
      <w:pPr>
        <w:ind w:firstLine="567"/>
        <w:jc w:val="center"/>
        <w:rPr>
          <w:b/>
        </w:rPr>
      </w:pPr>
      <w:r w:rsidRPr="001469FD">
        <w:rPr>
          <w:b/>
        </w:rPr>
        <w:t>Вариант 1</w:t>
      </w:r>
    </w:p>
    <w:p w:rsidR="001469FD" w:rsidRPr="001469FD" w:rsidRDefault="001469FD" w:rsidP="001469FD">
      <w:pPr>
        <w:ind w:firstLine="567"/>
        <w:jc w:val="center"/>
        <w:rPr>
          <w:b/>
        </w:rPr>
      </w:pPr>
    </w:p>
    <w:tbl>
      <w:tblPr>
        <w:tblW w:w="10173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993"/>
        <w:gridCol w:w="425"/>
        <w:gridCol w:w="3544"/>
      </w:tblGrid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Каково будет решение уравнения </w:t>
            </w:r>
            <w:r w:rsidRPr="001469FD">
              <w:rPr>
                <w:position w:val="-6"/>
              </w:rPr>
              <w:object w:dxaOrig="10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12pt" o:ole="" fillcolor="window">
                  <v:imagedata r:id="rId6" o:title=""/>
                </v:shape>
                <o:OLEObject Type="Embed" ProgID="Equation.3" ShapeID="_x0000_i1025" DrawAspect="Content" ObjectID="_1661803394" r:id="rId7"/>
              </w:object>
            </w:r>
            <w:r w:rsidRPr="001469FD">
              <w:t xml:space="preserve"> </w:t>
            </w:r>
            <w:proofErr w:type="gramStart"/>
            <w:r w:rsidRPr="001469FD">
              <w:t>при</w:t>
            </w:r>
            <w:proofErr w:type="gramEnd"/>
            <w:r w:rsidRPr="001469FD">
              <w:t xml:space="preserve"> </w:t>
            </w:r>
            <w:r w:rsidRPr="001469FD">
              <w:rPr>
                <w:position w:val="-14"/>
              </w:rPr>
              <w:object w:dxaOrig="660" w:dyaOrig="420">
                <v:shape id="_x0000_i1026" type="#_x0000_t75" style="width:33pt;height:21pt" o:ole="" fillcolor="window">
                  <v:imagedata r:id="rId8" o:title=""/>
                </v:shape>
                <o:OLEObject Type="Embed" ProgID="Equation.3" ShapeID="_x0000_i1026" DrawAspect="Content" ObjectID="_1661803395" r:id="rId9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26"/>
              </w:rPr>
              <w:object w:dxaOrig="2100" w:dyaOrig="700">
                <v:shape id="_x0000_i1027" type="#_x0000_t75" style="width:108pt;height:36pt" o:ole="" fillcolor="window">
                  <v:imagedata r:id="rId10" o:title=""/>
                </v:shape>
                <o:OLEObject Type="Embed" ProgID="Equation.3" ShapeID="_x0000_i1027" DrawAspect="Content" ObjectID="_1661803396" r:id="rId11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При каком </w:t>
            </w:r>
            <w:proofErr w:type="gramStart"/>
            <w:r w:rsidRPr="001469FD">
              <w:t>значении</w:t>
            </w:r>
            <w:proofErr w:type="gramEnd"/>
            <w:r w:rsidRPr="001469FD">
              <w:t xml:space="preserve"> </w:t>
            </w:r>
            <w:r w:rsidRPr="001469FD">
              <w:rPr>
                <w:i/>
              </w:rPr>
              <w:t>а</w:t>
            </w:r>
            <w:r w:rsidRPr="001469FD">
              <w:t xml:space="preserve">  уравнение </w:t>
            </w:r>
            <w:r w:rsidRPr="001469FD">
              <w:rPr>
                <w:position w:val="-6"/>
              </w:rPr>
              <w:object w:dxaOrig="1040" w:dyaOrig="240">
                <v:shape id="_x0000_i1028" type="#_x0000_t75" style="width:51.75pt;height:12pt" o:ole="" fillcolor="window">
                  <v:imagedata r:id="rId12" o:title=""/>
                </v:shape>
                <o:OLEObject Type="Embed" ProgID="Equation.3" ShapeID="_x0000_i1028" DrawAspect="Content" ObjectID="_1661803397" r:id="rId13"/>
              </w:object>
            </w:r>
            <w:r w:rsidRPr="001469FD">
              <w:t xml:space="preserve"> имеет  решение?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rPr>
                <w:b/>
                <w:lang w:val="en-US"/>
              </w:rPr>
            </w:pPr>
            <w:r w:rsidRPr="001469FD">
              <w:rPr>
                <w:b/>
                <w:position w:val="-12"/>
                <w:lang w:val="en-US"/>
              </w:rPr>
              <w:object w:dxaOrig="680" w:dyaOrig="380">
                <v:shape id="_x0000_i1029" type="#_x0000_t75" style="width:38.25pt;height:21pt" o:ole="" fillcolor="window">
                  <v:imagedata r:id="rId14" o:title=""/>
                </v:shape>
                <o:OLEObject Type="Embed" ProgID="Equation.3" ShapeID="_x0000_i1029" DrawAspect="Content" ObjectID="_1661803398" r:id="rId15"/>
              </w:object>
            </w:r>
          </w:p>
          <w:p w:rsidR="001469FD" w:rsidRPr="001469FD" w:rsidRDefault="001469FD" w:rsidP="001469FD">
            <w:pPr>
              <w:jc w:val="both"/>
            </w:pP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>Какой формулой выражается это решение?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rPr>
                <w:b/>
                <w:lang w:val="en-US"/>
              </w:rPr>
            </w:pPr>
            <w:r w:rsidRPr="001469FD">
              <w:rPr>
                <w:b/>
                <w:position w:val="-12"/>
                <w:lang w:val="en-US"/>
              </w:rPr>
              <w:object w:dxaOrig="2560" w:dyaOrig="360">
                <v:shape id="_x0000_i1030" type="#_x0000_t75" style="width:137.25pt;height:19.5pt" o:ole="" fillcolor="window">
                  <v:imagedata r:id="rId16" o:title=""/>
                </v:shape>
                <o:OLEObject Type="Embed" ProgID="Equation.3" ShapeID="_x0000_i1030" DrawAspect="Content" ObjectID="_1661803399" r:id="rId17"/>
              </w:object>
            </w:r>
          </w:p>
          <w:p w:rsidR="001469FD" w:rsidRPr="001469FD" w:rsidRDefault="001469FD" w:rsidP="001469FD">
            <w:pPr>
              <w:jc w:val="both"/>
            </w:pP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На какой оси откладывается </w:t>
            </w:r>
            <w:proofErr w:type="gramStart"/>
            <w:r w:rsidRPr="001469FD">
              <w:t>значение</w:t>
            </w:r>
            <w:proofErr w:type="gramEnd"/>
            <w:r w:rsidRPr="001469FD">
              <w:t xml:space="preserve"> </w:t>
            </w:r>
            <w:r w:rsidRPr="001469FD">
              <w:rPr>
                <w:i/>
              </w:rPr>
              <w:t>а</w:t>
            </w:r>
            <w:r w:rsidRPr="001469FD">
              <w:t xml:space="preserve"> при решении уравнения </w:t>
            </w:r>
            <w:r w:rsidRPr="001469FD">
              <w:rPr>
                <w:position w:val="-6"/>
              </w:rPr>
              <w:object w:dxaOrig="1040" w:dyaOrig="240">
                <v:shape id="_x0000_i1031" type="#_x0000_t75" style="width:51.75pt;height:12pt" o:ole="" fillcolor="window">
                  <v:imagedata r:id="rId18" o:title=""/>
                </v:shape>
                <o:OLEObject Type="Embed" ProgID="Equation.3" ShapeID="_x0000_i1031" DrawAspect="Content" ObjectID="_1661803400" r:id="rId19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keepNext/>
              <w:spacing w:before="240" w:after="60"/>
              <w:outlineLvl w:val="0"/>
              <w:rPr>
                <w:rFonts w:ascii="Arial" w:hAnsi="Arial" w:cs="Arial"/>
                <w:bCs/>
                <w:kern w:val="32"/>
              </w:rPr>
            </w:pPr>
            <w:proofErr w:type="spellStart"/>
            <w:r w:rsidRPr="001469FD">
              <w:rPr>
                <w:rFonts w:ascii="Arial" w:hAnsi="Arial" w:cs="Arial"/>
                <w:bCs/>
                <w:kern w:val="32"/>
                <w:lang w:val="en-US"/>
              </w:rPr>
              <w:t>Нет</w:t>
            </w:r>
            <w:proofErr w:type="spellEnd"/>
            <w:r w:rsidRPr="001469FD">
              <w:rPr>
                <w:rFonts w:ascii="Arial" w:hAnsi="Arial" w:cs="Arial"/>
                <w:bCs/>
                <w:kern w:val="32"/>
                <w:lang w:val="en-US"/>
              </w:rPr>
              <w:t xml:space="preserve"> </w:t>
            </w:r>
            <w:proofErr w:type="spellStart"/>
            <w:r w:rsidRPr="001469FD">
              <w:rPr>
                <w:rFonts w:ascii="Arial" w:hAnsi="Arial" w:cs="Arial"/>
                <w:bCs/>
                <w:kern w:val="32"/>
                <w:lang w:val="en-US"/>
              </w:rPr>
              <w:t>решени</w:t>
            </w:r>
            <w:proofErr w:type="spellEnd"/>
            <w:r w:rsidRPr="001469FD">
              <w:rPr>
                <w:rFonts w:ascii="Arial" w:hAnsi="Arial" w:cs="Arial"/>
                <w:bCs/>
                <w:kern w:val="32"/>
              </w:rPr>
              <w:t>й</w:t>
            </w:r>
          </w:p>
          <w:p w:rsidR="001469FD" w:rsidRPr="001469FD" w:rsidRDefault="001469FD" w:rsidP="001469FD">
            <w:pPr>
              <w:jc w:val="both"/>
            </w:pP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В каком промежутке  находится </w:t>
            </w:r>
            <w:r w:rsidRPr="001469FD">
              <w:rPr>
                <w:position w:val="-12"/>
              </w:rPr>
              <w:object w:dxaOrig="1020" w:dyaOrig="300">
                <v:shape id="_x0000_i1032" type="#_x0000_t75" style="width:51pt;height:15pt" o:ole="" fillcolor="window">
                  <v:imagedata r:id="rId20" o:title=""/>
                </v:shape>
                <o:OLEObject Type="Embed" ProgID="Equation.3" ShapeID="_x0000_i1032" DrawAspect="Content" ObjectID="_1661803401" r:id="rId21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36"/>
              </w:rPr>
              <w:object w:dxaOrig="2340" w:dyaOrig="859">
                <v:shape id="_x0000_i1033" type="#_x0000_t75" style="width:123pt;height:46.5pt" o:ole="" fillcolor="window">
                  <v:imagedata r:id="rId22" o:title=""/>
                </v:shape>
                <o:OLEObject Type="Embed" ProgID="Equation.3" ShapeID="_x0000_i1033" DrawAspect="Content" ObjectID="_1661803402" r:id="rId23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В каком промежутке  находится значение </w:t>
            </w:r>
            <w:r w:rsidRPr="001469FD">
              <w:rPr>
                <w:i/>
              </w:rPr>
              <w:t>а</w: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rPr>
                <w:b/>
              </w:rPr>
            </w:pPr>
            <w:r w:rsidRPr="001469FD">
              <w:rPr>
                <w:b/>
                <w:position w:val="-12"/>
              </w:rPr>
              <w:object w:dxaOrig="1680" w:dyaOrig="360">
                <v:shape id="_x0000_i1034" type="#_x0000_t75" style="width:95.25pt;height:20.25pt" o:ole="" fillcolor="window">
                  <v:imagedata r:id="rId24" o:title=""/>
                </v:shape>
                <o:OLEObject Type="Embed" ProgID="Equation.3" ShapeID="_x0000_i1034" DrawAspect="Content" ObjectID="_1661803403" r:id="rId25"/>
              </w:object>
            </w:r>
          </w:p>
          <w:p w:rsidR="001469FD" w:rsidRPr="001469FD" w:rsidRDefault="001469FD" w:rsidP="001469FD">
            <w:pPr>
              <w:jc w:val="both"/>
            </w:pP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Каким будет решение  уравнения </w:t>
            </w:r>
            <w:r w:rsidRPr="001469FD">
              <w:rPr>
                <w:position w:val="-6"/>
              </w:rPr>
              <w:object w:dxaOrig="980" w:dyaOrig="300">
                <v:shape id="_x0000_i1035" type="#_x0000_t75" style="width:48.75pt;height:15pt" o:ole="" fillcolor="window">
                  <v:imagedata r:id="rId26" o:title=""/>
                </v:shape>
                <o:OLEObject Type="Embed" ProgID="Equation.3" ShapeID="_x0000_i1035" DrawAspect="Content" ObjectID="_1661803404" r:id="rId27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32"/>
              </w:rPr>
              <w:object w:dxaOrig="1160" w:dyaOrig="780">
                <v:shape id="_x0000_i1036" type="#_x0000_t75" style="width:59.25pt;height:39.75pt" o:ole="" fillcolor="window">
                  <v:imagedata r:id="rId28" o:title=""/>
                </v:shape>
                <o:OLEObject Type="Embed" ProgID="Equation.3" ShapeID="_x0000_i1036" DrawAspect="Content" ObjectID="_1661803405" r:id="rId29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Каким будет решение  уравнения </w:t>
            </w:r>
            <w:r w:rsidRPr="001469FD">
              <w:rPr>
                <w:position w:val="-6"/>
              </w:rPr>
              <w:object w:dxaOrig="1160" w:dyaOrig="300">
                <v:shape id="_x0000_i1037" type="#_x0000_t75" style="width:57.75pt;height:15pt" o:ole="" fillcolor="window">
                  <v:imagedata r:id="rId30" o:title=""/>
                </v:shape>
                <o:OLEObject Type="Embed" ProgID="Equation.3" ShapeID="_x0000_i1037" DrawAspect="Content" ObjectID="_1661803406" r:id="rId31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rPr>
                <w:i/>
              </w:rPr>
            </w:pPr>
            <w:r w:rsidRPr="001469FD">
              <w:t>На оси</w:t>
            </w:r>
            <w:proofErr w:type="gramStart"/>
            <w:r w:rsidRPr="001469FD">
              <w:t xml:space="preserve"> </w:t>
            </w:r>
            <w:r w:rsidRPr="001469FD">
              <w:rPr>
                <w:i/>
              </w:rPr>
              <w:t>О</w:t>
            </w:r>
            <w:proofErr w:type="gramEnd"/>
            <w:r w:rsidRPr="001469FD">
              <w:rPr>
                <w:i/>
              </w:rPr>
              <w:t>х</w:t>
            </w:r>
          </w:p>
          <w:p w:rsidR="001469FD" w:rsidRPr="001469FD" w:rsidRDefault="001469FD" w:rsidP="001469FD">
            <w:pPr>
              <w:jc w:val="both"/>
            </w:pP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Каким будет решение  уравнения </w:t>
            </w:r>
            <w:r w:rsidRPr="001469FD">
              <w:rPr>
                <w:position w:val="-6"/>
              </w:rPr>
              <w:object w:dxaOrig="1040" w:dyaOrig="300">
                <v:shape id="_x0000_i1038" type="#_x0000_t75" style="width:51.75pt;height:15pt" o:ole="" fillcolor="window">
                  <v:imagedata r:id="rId32" o:title=""/>
                </v:shape>
                <o:OLEObject Type="Embed" ProgID="Equation.3" ShapeID="_x0000_i1038" DrawAspect="Content" ObjectID="_1661803407" r:id="rId33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14"/>
              </w:rPr>
              <w:object w:dxaOrig="660" w:dyaOrig="420">
                <v:shape id="_x0000_i1039" type="#_x0000_t75" style="width:38.25pt;height:24pt" o:ole="" fillcolor="window">
                  <v:imagedata r:id="rId34" o:title=""/>
                </v:shape>
                <o:OLEObject Type="Embed" ProgID="Equation.3" ShapeID="_x0000_i1039" DrawAspect="Content" ObjectID="_1661803408" r:id="rId35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Чему </w:t>
            </w:r>
            <w:proofErr w:type="gramStart"/>
            <w:r w:rsidRPr="001469FD">
              <w:t>равен</w:t>
            </w:r>
            <w:proofErr w:type="gramEnd"/>
            <w:r w:rsidRPr="001469FD">
              <w:t xml:space="preserve"> </w:t>
            </w:r>
            <w:r w:rsidRPr="001469FD">
              <w:rPr>
                <w:position w:val="-12"/>
              </w:rPr>
              <w:object w:dxaOrig="1320" w:dyaOrig="360">
                <v:shape id="_x0000_i1040" type="#_x0000_t75" style="width:66pt;height:18pt" o:ole="" fillcolor="window">
                  <v:imagedata r:id="rId36" o:title=""/>
                </v:shape>
                <o:OLEObject Type="Embed" ProgID="Equation.3" ShapeID="_x0000_i1040" DrawAspect="Content" ObjectID="_1661803409" r:id="rId37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12"/>
              </w:rPr>
              <w:object w:dxaOrig="2120" w:dyaOrig="360">
                <v:shape id="_x0000_i1041" type="#_x0000_t75" style="width:101.25pt;height:18pt" o:ole="" fillcolor="window">
                  <v:imagedata r:id="rId38" o:title=""/>
                </v:shape>
                <o:OLEObject Type="Embed" ProgID="Equation.3" ShapeID="_x0000_i1041" DrawAspect="Content" ObjectID="_1661803410" r:id="rId39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В каком промежутке   находится </w:t>
            </w:r>
            <w:r w:rsidRPr="001469FD">
              <w:rPr>
                <w:position w:val="-12"/>
              </w:rPr>
              <w:object w:dxaOrig="859" w:dyaOrig="340">
                <v:shape id="_x0000_i1042" type="#_x0000_t75" style="width:42.75pt;height:17.25pt" o:ole="" fillcolor="window">
                  <v:imagedata r:id="rId40" o:title=""/>
                </v:shape>
                <o:OLEObject Type="Embed" ProgID="Equation.3" ShapeID="_x0000_i1042" DrawAspect="Content" ObjectID="_1661803411" r:id="rId41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t>-</w:t>
            </w:r>
            <w:r w:rsidRPr="001469FD">
              <w:rPr>
                <w:position w:val="-12"/>
              </w:rPr>
              <w:object w:dxaOrig="859" w:dyaOrig="340">
                <v:shape id="_x0000_i1043" type="#_x0000_t75" style="width:42.75pt;height:17.25pt" o:ole="" fillcolor="window">
                  <v:imagedata r:id="rId40" o:title=""/>
                </v:shape>
                <o:OLEObject Type="Embed" ProgID="Equation.3" ShapeID="_x0000_i1043" DrawAspect="Content" ObjectID="_1661803412" r:id="rId42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Какой формулой выражается решение уравнения  </w:t>
            </w:r>
            <w:r w:rsidRPr="001469FD">
              <w:rPr>
                <w:position w:val="-12"/>
              </w:rPr>
              <w:object w:dxaOrig="900" w:dyaOrig="340">
                <v:shape id="_x0000_i1044" type="#_x0000_t75" style="width:45pt;height:17.25pt" o:ole="" fillcolor="window">
                  <v:imagedata r:id="rId43" o:title=""/>
                </v:shape>
                <o:OLEObject Type="Embed" ProgID="Equation.3" ShapeID="_x0000_i1044" DrawAspect="Content" ObjectID="_1661803413" r:id="rId44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12"/>
              </w:rPr>
              <w:object w:dxaOrig="740" w:dyaOrig="380">
                <v:shape id="_x0000_i1045" type="#_x0000_t75" style="width:38.25pt;height:19.5pt" o:ole="" fillcolor="window">
                  <v:imagedata r:id="rId45" o:title=""/>
                </v:shape>
                <o:OLEObject Type="Embed" ProgID="Equation.3" ShapeID="_x0000_i1045" DrawAspect="Content" ObjectID="_1661803414" r:id="rId46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rPr>
                <w:b/>
              </w:rPr>
            </w:pPr>
            <w:r w:rsidRPr="001469FD">
              <w:t xml:space="preserve">Чему </w:t>
            </w:r>
            <w:proofErr w:type="gramStart"/>
            <w:r w:rsidRPr="001469FD">
              <w:t>равен</w:t>
            </w:r>
            <w:proofErr w:type="gramEnd"/>
            <w:r w:rsidRPr="001469FD">
              <w:t xml:space="preserve"> </w:t>
            </w:r>
            <w:r w:rsidRPr="001469FD">
              <w:rPr>
                <w:position w:val="-12"/>
              </w:rPr>
              <w:object w:dxaOrig="1180" w:dyaOrig="360">
                <v:shape id="_x0000_i1046" type="#_x0000_t75" style="width:59.25pt;height:18pt" o:ole="" fillcolor="window">
                  <v:imagedata r:id="rId47" o:title=""/>
                </v:shape>
                <o:OLEObject Type="Embed" ProgID="Equation.3" ShapeID="_x0000_i1046" DrawAspect="Content" ObjectID="_1661803415" r:id="rId48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  <w:rPr>
                <w:b/>
              </w:rPr>
            </w:pPr>
            <w:r w:rsidRPr="001469FD">
              <w:rPr>
                <w:b/>
                <w:position w:val="-12"/>
              </w:rPr>
              <w:object w:dxaOrig="1380" w:dyaOrig="300">
                <v:shape id="_x0000_i1047" type="#_x0000_t75" style="width:75.75pt;height:15.75pt" o:ole="" fillcolor="window">
                  <v:imagedata r:id="rId49" o:title=""/>
                </v:shape>
                <o:OLEObject Type="Embed" ProgID="Equation.3" ShapeID="_x0000_i1047" DrawAspect="Content" ObjectID="_1661803416" r:id="rId50"/>
              </w:object>
            </w:r>
          </w:p>
        </w:tc>
      </w:tr>
    </w:tbl>
    <w:p w:rsidR="001469FD" w:rsidRPr="001469FD" w:rsidRDefault="001469FD" w:rsidP="00EF26F2">
      <w:pPr>
        <w:rPr>
          <w:b/>
        </w:rPr>
      </w:pPr>
    </w:p>
    <w:p w:rsidR="001469FD" w:rsidRPr="001469FD" w:rsidRDefault="001469FD" w:rsidP="001469FD">
      <w:pPr>
        <w:jc w:val="center"/>
        <w:rPr>
          <w:b/>
        </w:rPr>
      </w:pPr>
    </w:p>
    <w:p w:rsidR="001469FD" w:rsidRPr="001469FD" w:rsidRDefault="001469FD" w:rsidP="001469FD">
      <w:pPr>
        <w:jc w:val="center"/>
        <w:rPr>
          <w:b/>
        </w:rPr>
      </w:pPr>
      <w:r w:rsidRPr="001469FD">
        <w:rPr>
          <w:b/>
        </w:rPr>
        <w:t>Вариант 2.</w:t>
      </w:r>
    </w:p>
    <w:p w:rsidR="001469FD" w:rsidRPr="001469FD" w:rsidRDefault="001469FD" w:rsidP="001469FD"/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993"/>
        <w:gridCol w:w="425"/>
        <w:gridCol w:w="3544"/>
      </w:tblGrid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Каково будет решение уравнения </w:t>
            </w:r>
            <w:r w:rsidRPr="001469FD">
              <w:rPr>
                <w:position w:val="-6"/>
              </w:rPr>
              <w:object w:dxaOrig="999" w:dyaOrig="300">
                <v:shape id="_x0000_i1048" type="#_x0000_t75" style="width:50.25pt;height:15pt" o:ole="" fillcolor="window">
                  <v:imagedata r:id="rId51" o:title=""/>
                </v:shape>
                <o:OLEObject Type="Embed" ProgID="Equation.3" ShapeID="_x0000_i1048" DrawAspect="Content" ObjectID="_1661803417" r:id="rId52"/>
              </w:object>
            </w:r>
            <w:r w:rsidRPr="001469FD">
              <w:t xml:space="preserve"> </w:t>
            </w:r>
            <w:proofErr w:type="gramStart"/>
            <w:r w:rsidRPr="001469FD">
              <w:t>при</w:t>
            </w:r>
            <w:proofErr w:type="gramEnd"/>
            <w:r w:rsidRPr="001469FD">
              <w:t xml:space="preserve"> </w:t>
            </w:r>
            <w:r w:rsidRPr="001469FD">
              <w:rPr>
                <w:position w:val="-14"/>
              </w:rPr>
              <w:object w:dxaOrig="660" w:dyaOrig="420">
                <v:shape id="_x0000_i1049" type="#_x0000_t75" style="width:33pt;height:21pt" o:ole="" fillcolor="window">
                  <v:imagedata r:id="rId53" o:title=""/>
                </v:shape>
                <o:OLEObject Type="Embed" ProgID="Equation.3" ShapeID="_x0000_i1049" DrawAspect="Content" ObjectID="_1661803418" r:id="rId54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rPr>
                <w:b/>
              </w:rPr>
            </w:pPr>
            <w:r w:rsidRPr="001469FD">
              <w:rPr>
                <w:b/>
                <w:position w:val="-14"/>
              </w:rPr>
              <w:object w:dxaOrig="660" w:dyaOrig="420">
                <v:shape id="_x0000_i1050" type="#_x0000_t75" style="width:31.5pt;height:21pt" o:ole="" fillcolor="window">
                  <v:imagedata r:id="rId55" o:title=""/>
                </v:shape>
                <o:OLEObject Type="Embed" ProgID="Equation.3" ShapeID="_x0000_i1050" DrawAspect="Content" ObjectID="_1661803419" r:id="rId56"/>
              </w:object>
            </w:r>
          </w:p>
          <w:p w:rsidR="001469FD" w:rsidRPr="001469FD" w:rsidRDefault="001469FD" w:rsidP="001469FD">
            <w:pPr>
              <w:jc w:val="both"/>
            </w:pP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При каком </w:t>
            </w:r>
            <w:proofErr w:type="gramStart"/>
            <w:r w:rsidRPr="001469FD">
              <w:t>значении</w:t>
            </w:r>
            <w:proofErr w:type="gramEnd"/>
            <w:r w:rsidRPr="001469FD">
              <w:t xml:space="preserve"> </w:t>
            </w:r>
            <w:r w:rsidRPr="001469FD">
              <w:rPr>
                <w:i/>
              </w:rPr>
              <w:t>а</w:t>
            </w:r>
            <w:r w:rsidRPr="001469FD">
              <w:t xml:space="preserve"> уравнение </w:t>
            </w:r>
            <w:r w:rsidRPr="001469FD">
              <w:rPr>
                <w:position w:val="-6"/>
              </w:rPr>
              <w:object w:dxaOrig="999" w:dyaOrig="300">
                <v:shape id="_x0000_i1051" type="#_x0000_t75" style="width:50.25pt;height:15pt" o:ole="" fillcolor="window">
                  <v:imagedata r:id="rId57" o:title=""/>
                </v:shape>
                <o:OLEObject Type="Embed" ProgID="Equation.3" ShapeID="_x0000_i1051" DrawAspect="Content" ObjectID="_1661803420" r:id="rId58"/>
              </w:object>
            </w:r>
            <w:r w:rsidRPr="001469FD">
              <w:t xml:space="preserve"> имеет  решение?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26"/>
              </w:rPr>
              <w:object w:dxaOrig="2180" w:dyaOrig="700">
                <v:shape id="_x0000_i1052" type="#_x0000_t75" style="width:117pt;height:37.5pt" o:ole="" fillcolor="window">
                  <v:imagedata r:id="rId59" o:title=""/>
                </v:shape>
                <o:OLEObject Type="Embed" ProgID="Equation.3" ShapeID="_x0000_i1052" DrawAspect="Content" ObjectID="_1661803421" r:id="rId60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>Какой формулой  выражается это решение?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12"/>
              </w:rPr>
              <w:object w:dxaOrig="700" w:dyaOrig="380">
                <v:shape id="_x0000_i1053" type="#_x0000_t75" style="width:38.25pt;height:20.25pt" o:ole="" fillcolor="window">
                  <v:imagedata r:id="rId61" o:title=""/>
                </v:shape>
                <o:OLEObject Type="Embed" ProgID="Equation.3" ShapeID="_x0000_i1053" DrawAspect="Content" ObjectID="_1661803422" r:id="rId62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На какой оси откладывается </w:t>
            </w:r>
            <w:proofErr w:type="gramStart"/>
            <w:r w:rsidRPr="001469FD">
              <w:t>значение</w:t>
            </w:r>
            <w:proofErr w:type="gramEnd"/>
            <w:r w:rsidRPr="001469FD">
              <w:t xml:space="preserve"> </w:t>
            </w:r>
            <w:r w:rsidRPr="001469FD">
              <w:rPr>
                <w:i/>
              </w:rPr>
              <w:t>а</w:t>
            </w:r>
            <w:r w:rsidRPr="001469FD">
              <w:t xml:space="preserve"> при решении уравнения </w:t>
            </w:r>
            <w:r w:rsidRPr="001469FD">
              <w:rPr>
                <w:position w:val="-6"/>
              </w:rPr>
              <w:object w:dxaOrig="1020" w:dyaOrig="300">
                <v:shape id="_x0000_i1054" type="#_x0000_t75" style="width:51pt;height:15pt" o:ole="" fillcolor="window">
                  <v:imagedata r:id="rId63" o:title=""/>
                </v:shape>
                <o:OLEObject Type="Embed" ProgID="Equation.3" ShapeID="_x0000_i1054" DrawAspect="Content" ObjectID="_1661803423" r:id="rId64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26"/>
              </w:rPr>
              <w:object w:dxaOrig="2160" w:dyaOrig="700">
                <v:shape id="_x0000_i1055" type="#_x0000_t75" style="width:103.5pt;height:33.75pt" o:ole="" fillcolor="window">
                  <v:imagedata r:id="rId65" o:title=""/>
                </v:shape>
                <o:OLEObject Type="Embed" ProgID="Equation.3" ShapeID="_x0000_i1055" DrawAspect="Content" ObjectID="_1661803424" r:id="rId66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В каком промежутке  находится </w:t>
            </w:r>
            <w:r w:rsidRPr="001469FD">
              <w:rPr>
                <w:position w:val="-12"/>
              </w:rPr>
              <w:object w:dxaOrig="960" w:dyaOrig="360">
                <v:shape id="_x0000_i1056" type="#_x0000_t75" style="width:48pt;height:18pt" o:ole="" fillcolor="window">
                  <v:imagedata r:id="rId67" o:title=""/>
                </v:shape>
                <o:OLEObject Type="Embed" ProgID="Equation.3" ShapeID="_x0000_i1056" DrawAspect="Content" ObjectID="_1661803425" r:id="rId68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rPr>
                <w:b/>
              </w:rPr>
            </w:pPr>
            <w:r w:rsidRPr="001469FD">
              <w:rPr>
                <w:b/>
                <w:position w:val="-12"/>
              </w:rPr>
              <w:object w:dxaOrig="720" w:dyaOrig="380">
                <v:shape id="_x0000_i1057" type="#_x0000_t75" style="width:38.25pt;height:19.5pt" o:ole="" fillcolor="window">
                  <v:imagedata r:id="rId69" o:title=""/>
                </v:shape>
                <o:OLEObject Type="Embed" ProgID="Equation.3" ShapeID="_x0000_i1057" DrawAspect="Content" ObjectID="_1661803426" r:id="rId70"/>
              </w:object>
            </w:r>
          </w:p>
          <w:p w:rsidR="001469FD" w:rsidRPr="001469FD" w:rsidRDefault="001469FD" w:rsidP="001469FD">
            <w:pPr>
              <w:jc w:val="both"/>
            </w:pP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В каком промежутке находится значение </w:t>
            </w:r>
            <w:r w:rsidRPr="001469FD">
              <w:rPr>
                <w:i/>
              </w:rPr>
              <w:t>а</w: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40"/>
              </w:rPr>
              <w:object w:dxaOrig="2580" w:dyaOrig="940">
                <v:shape id="_x0000_i1058" type="#_x0000_t75" style="width:139.5pt;height:50.25pt" o:ole="" fillcolor="window">
                  <v:imagedata r:id="rId71" o:title=""/>
                </v:shape>
                <o:OLEObject Type="Embed" ProgID="Equation.3" ShapeID="_x0000_i1058" DrawAspect="Content" ObjectID="_1661803427" r:id="rId72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Каким будет решение  уравнения </w:t>
            </w:r>
            <w:r w:rsidRPr="001469FD">
              <w:rPr>
                <w:position w:val="-6"/>
              </w:rPr>
              <w:object w:dxaOrig="940" w:dyaOrig="300">
                <v:shape id="_x0000_i1059" type="#_x0000_t75" style="width:47.25pt;height:15pt" o:ole="" fillcolor="window">
                  <v:imagedata r:id="rId73" o:title=""/>
                </v:shape>
                <o:OLEObject Type="Embed" ProgID="Equation.3" ShapeID="_x0000_i1059" DrawAspect="Content" ObjectID="_1661803428" r:id="rId74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6"/>
              </w:rPr>
              <w:object w:dxaOrig="1140" w:dyaOrig="300">
                <v:shape id="_x0000_i1060" type="#_x0000_t75" style="width:60pt;height:16.5pt" o:ole="" fillcolor="window">
                  <v:imagedata r:id="rId75" o:title=""/>
                </v:shape>
                <o:OLEObject Type="Embed" ProgID="Equation.3" ShapeID="_x0000_i1060" DrawAspect="Content" ObjectID="_1661803429" r:id="rId76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Каким будет решение  уравнения </w:t>
            </w:r>
            <w:r w:rsidRPr="001469FD">
              <w:rPr>
                <w:position w:val="-6"/>
              </w:rPr>
              <w:object w:dxaOrig="1120" w:dyaOrig="300">
                <v:shape id="_x0000_i1061" type="#_x0000_t75" style="width:56.25pt;height:15pt" o:ole="" fillcolor="window">
                  <v:imagedata r:id="rId77" o:title=""/>
                </v:shape>
                <o:OLEObject Type="Embed" ProgID="Equation.3" ShapeID="_x0000_i1061" DrawAspect="Content" ObjectID="_1661803430" r:id="rId78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12"/>
              </w:rPr>
              <w:object w:dxaOrig="1380" w:dyaOrig="340">
                <v:shape id="_x0000_i1062" type="#_x0000_t75" style="width:81.75pt;height:19.5pt" o:ole="" fillcolor="window">
                  <v:imagedata r:id="rId79" o:title=""/>
                </v:shape>
                <o:OLEObject Type="Embed" ProgID="Equation.3" ShapeID="_x0000_i1062" DrawAspect="Content" ObjectID="_1661803431" r:id="rId80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>Каким будет решение  уравнения</w:t>
            </w:r>
            <w:r w:rsidRPr="001469FD">
              <w:rPr>
                <w:lang w:val="en-US"/>
              </w:rPr>
              <w:t xml:space="preserve"> </w:t>
            </w:r>
            <w:r w:rsidRPr="001469FD">
              <w:rPr>
                <w:position w:val="-6"/>
              </w:rPr>
              <w:object w:dxaOrig="999" w:dyaOrig="300">
                <v:shape id="_x0000_i1063" type="#_x0000_t75" style="width:50.25pt;height:15pt" o:ole="" fillcolor="window">
                  <v:imagedata r:id="rId81" o:title=""/>
                </v:shape>
                <o:OLEObject Type="Embed" ProgID="Equation.3" ShapeID="_x0000_i1063" DrawAspect="Content" ObjectID="_1661803432" r:id="rId82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r w:rsidRPr="001469FD">
              <w:t xml:space="preserve">На оси </w:t>
            </w:r>
            <w:proofErr w:type="spellStart"/>
            <w:r w:rsidRPr="001469FD">
              <w:rPr>
                <w:i/>
              </w:rPr>
              <w:t>Оу</w:t>
            </w:r>
            <w:proofErr w:type="spellEnd"/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Чему </w:t>
            </w:r>
            <w:proofErr w:type="gramStart"/>
            <w:r w:rsidRPr="001469FD">
              <w:t>равен</w:t>
            </w:r>
            <w:proofErr w:type="gramEnd"/>
            <w:r w:rsidRPr="001469FD">
              <w:t xml:space="preserve"> </w:t>
            </w:r>
            <w:r w:rsidRPr="001469FD">
              <w:rPr>
                <w:position w:val="-12"/>
              </w:rPr>
              <w:object w:dxaOrig="1280" w:dyaOrig="360">
                <v:shape id="_x0000_i1064" type="#_x0000_t75" style="width:63.75pt;height:18pt" o:ole="" fillcolor="window">
                  <v:imagedata r:id="rId83" o:title=""/>
                </v:shape>
                <o:OLEObject Type="Embed" ProgID="Equation.3" ShapeID="_x0000_i1064" DrawAspect="Content" ObjectID="_1661803433" r:id="rId84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32"/>
              </w:rPr>
              <w:object w:dxaOrig="1120" w:dyaOrig="780">
                <v:shape id="_x0000_i1065" type="#_x0000_t75" style="width:60pt;height:41.25pt" o:ole="" fillcolor="window">
                  <v:imagedata r:id="rId85" o:title=""/>
                </v:shape>
                <o:OLEObject Type="Embed" ProgID="Equation.3" ShapeID="_x0000_i1065" DrawAspect="Content" ObjectID="_1661803434" r:id="rId86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В каком промежутке находится </w:t>
            </w:r>
            <w:r w:rsidRPr="001469FD">
              <w:rPr>
                <w:position w:val="-12"/>
              </w:rPr>
              <w:object w:dxaOrig="980" w:dyaOrig="340">
                <v:shape id="_x0000_i1066" type="#_x0000_t75" style="width:48.75pt;height:17.25pt" o:ole="" fillcolor="window">
                  <v:imagedata r:id="rId87" o:title=""/>
                </v:shape>
                <o:OLEObject Type="Embed" ProgID="Equation.3" ShapeID="_x0000_i1066" DrawAspect="Content" ObjectID="_1661803435" r:id="rId88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12"/>
              </w:rPr>
              <w:object w:dxaOrig="1500" w:dyaOrig="360">
                <v:shape id="_x0000_i1067" type="#_x0000_t75" style="width:89.25pt;height:21pt" o:ole="" fillcolor="window">
                  <v:imagedata r:id="rId89" o:title=""/>
                </v:shape>
                <o:OLEObject Type="Embed" ProgID="Equation.3" ShapeID="_x0000_i1067" DrawAspect="Content" ObjectID="_1661803436" r:id="rId90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Какой формулой выражается решение уравнения </w:t>
            </w:r>
            <w:r w:rsidRPr="001469FD">
              <w:rPr>
                <w:position w:val="-12"/>
              </w:rPr>
              <w:object w:dxaOrig="1020" w:dyaOrig="340">
                <v:shape id="_x0000_i1068" type="#_x0000_t75" style="width:51pt;height:17.25pt" o:ole="" fillcolor="window">
                  <v:imagedata r:id="rId91" o:title=""/>
                </v:shape>
                <o:OLEObject Type="Embed" ProgID="Equation.3" ShapeID="_x0000_i1068" DrawAspect="Content" ObjectID="_1661803437" r:id="rId92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t>Нет решений</w: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center"/>
              <w:rPr>
                <w:b/>
              </w:rPr>
            </w:pPr>
            <w:r w:rsidRPr="001469FD">
              <w:t xml:space="preserve">Чему </w:t>
            </w:r>
            <w:proofErr w:type="gramStart"/>
            <w:r w:rsidRPr="001469FD">
              <w:t>равен</w:t>
            </w:r>
            <w:proofErr w:type="gramEnd"/>
            <w:r w:rsidRPr="001469FD">
              <w:t xml:space="preserve"> </w:t>
            </w:r>
            <w:r w:rsidRPr="001469FD">
              <w:rPr>
                <w:position w:val="-12"/>
              </w:rPr>
              <w:object w:dxaOrig="1300" w:dyaOrig="360">
                <v:shape id="_x0000_i1069" type="#_x0000_t75" style="width:65.25pt;height:18pt" o:ole="" fillcolor="window">
                  <v:imagedata r:id="rId93" o:title=""/>
                </v:shape>
                <o:OLEObject Type="Embed" ProgID="Equation.3" ShapeID="_x0000_i1069" DrawAspect="Content" ObjectID="_1661803438" r:id="rId94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  <w:rPr>
                <w:b/>
              </w:rPr>
            </w:pPr>
            <w:r w:rsidRPr="001469FD">
              <w:rPr>
                <w:b/>
                <w:position w:val="-12"/>
              </w:rPr>
              <w:object w:dxaOrig="2799" w:dyaOrig="360">
                <v:shape id="_x0000_i1070" type="#_x0000_t75" style="width:159.75pt;height:20.25pt" o:ole="" fillcolor="window">
                  <v:imagedata r:id="rId95" o:title=""/>
                </v:shape>
                <o:OLEObject Type="Embed" ProgID="Equation.3" ShapeID="_x0000_i1070" DrawAspect="Content" ObjectID="_1661803439" r:id="rId96"/>
              </w:object>
            </w:r>
          </w:p>
        </w:tc>
      </w:tr>
    </w:tbl>
    <w:p w:rsidR="001469FD" w:rsidRPr="001469FD" w:rsidRDefault="001469FD" w:rsidP="001469FD">
      <w:pPr>
        <w:rPr>
          <w:b/>
        </w:rPr>
      </w:pPr>
    </w:p>
    <w:p w:rsidR="001469FD" w:rsidRPr="001469FD" w:rsidRDefault="001469FD" w:rsidP="00F553AB">
      <w:pPr>
        <w:rPr>
          <w:b/>
        </w:rPr>
      </w:pPr>
    </w:p>
    <w:p w:rsidR="001469FD" w:rsidRPr="001469FD" w:rsidRDefault="001469FD" w:rsidP="001469FD">
      <w:pPr>
        <w:jc w:val="center"/>
        <w:rPr>
          <w:b/>
        </w:rPr>
      </w:pPr>
    </w:p>
    <w:p w:rsidR="001469FD" w:rsidRPr="001469FD" w:rsidRDefault="001469FD" w:rsidP="001469FD">
      <w:pPr>
        <w:jc w:val="center"/>
        <w:rPr>
          <w:b/>
        </w:rPr>
      </w:pPr>
      <w:r w:rsidRPr="001469FD">
        <w:rPr>
          <w:b/>
        </w:rPr>
        <w:t>Вариант 3.</w:t>
      </w:r>
    </w:p>
    <w:p w:rsidR="001469FD" w:rsidRPr="001469FD" w:rsidRDefault="001469FD" w:rsidP="001469FD">
      <w:pPr>
        <w:jc w:val="center"/>
        <w:rPr>
          <w:b/>
        </w:rPr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993"/>
        <w:gridCol w:w="425"/>
        <w:gridCol w:w="3544"/>
      </w:tblGrid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Каково будет решение уравнения </w:t>
            </w:r>
            <w:r w:rsidRPr="001469FD">
              <w:rPr>
                <w:position w:val="-12"/>
              </w:rPr>
              <w:object w:dxaOrig="840" w:dyaOrig="320">
                <v:shape id="_x0000_i1071" type="#_x0000_t75" style="width:42pt;height:15.75pt" o:ole="" fillcolor="window">
                  <v:imagedata r:id="rId97" o:title=""/>
                </v:shape>
                <o:OLEObject Type="Embed" ProgID="Equation.3" ShapeID="_x0000_i1071" DrawAspect="Content" ObjectID="_1661803440" r:id="rId98"/>
              </w:object>
            </w:r>
            <w:r w:rsidRPr="001469FD">
              <w:t xml:space="preserve"> </w:t>
            </w:r>
            <w:proofErr w:type="gramStart"/>
            <w:r w:rsidRPr="001469FD">
              <w:t>при</w:t>
            </w:r>
            <w:proofErr w:type="gramEnd"/>
            <w:r w:rsidRPr="001469FD">
              <w:t xml:space="preserve"> </w:t>
            </w:r>
            <w:r w:rsidRPr="001469FD">
              <w:rPr>
                <w:position w:val="-14"/>
              </w:rPr>
              <w:object w:dxaOrig="920" w:dyaOrig="460">
                <v:shape id="_x0000_i1072" type="#_x0000_t75" style="width:45.75pt;height:23.25pt" o:ole="" fillcolor="window">
                  <v:imagedata r:id="rId99" o:title=""/>
                </v:shape>
                <o:OLEObject Type="Embed" ProgID="Equation.3" ShapeID="_x0000_i1072" DrawAspect="Content" ObjectID="_1661803441" r:id="rId100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position w:val="-26"/>
              </w:rPr>
              <w:object w:dxaOrig="2120" w:dyaOrig="700">
                <v:shape id="_x0000_i1073" type="#_x0000_t75" style="width:124.5pt;height:41.25pt" o:ole="" fillcolor="window">
                  <v:imagedata r:id="rId101" o:title=""/>
                </v:shape>
                <o:OLEObject Type="Embed" ProgID="Equation.3" ShapeID="_x0000_i1073" DrawAspect="Content" ObjectID="_1661803442" r:id="rId102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При каком </w:t>
            </w:r>
            <w:proofErr w:type="gramStart"/>
            <w:r w:rsidRPr="001469FD">
              <w:t>значении</w:t>
            </w:r>
            <w:proofErr w:type="gramEnd"/>
            <w:r w:rsidRPr="001469FD">
              <w:t xml:space="preserve"> </w:t>
            </w:r>
            <w:r w:rsidRPr="001469FD">
              <w:rPr>
                <w:i/>
              </w:rPr>
              <w:t>а</w:t>
            </w:r>
            <w:r w:rsidRPr="001469FD">
              <w:t xml:space="preserve">  уравнение </w:t>
            </w:r>
            <w:r w:rsidRPr="001469FD">
              <w:rPr>
                <w:position w:val="-12"/>
              </w:rPr>
              <w:object w:dxaOrig="840" w:dyaOrig="320">
                <v:shape id="_x0000_i1074" type="#_x0000_t75" style="width:42pt;height:15.75pt" o:ole="" fillcolor="window">
                  <v:imagedata r:id="rId103" o:title=""/>
                </v:shape>
                <o:OLEObject Type="Embed" ProgID="Equation.3" ShapeID="_x0000_i1074" DrawAspect="Content" ObjectID="_1661803443" r:id="rId104"/>
              </w:object>
            </w:r>
            <w:r w:rsidRPr="001469FD">
              <w:t xml:space="preserve"> имеет  решение?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position w:val="-12"/>
                <w:lang w:val="en-US"/>
              </w:rPr>
              <w:object w:dxaOrig="700" w:dyaOrig="380">
                <v:shape id="_x0000_i1075" type="#_x0000_t75" style="width:40.5pt;height:21.75pt" o:ole="" fillcolor="window">
                  <v:imagedata r:id="rId105" o:title=""/>
                </v:shape>
                <o:OLEObject Type="Embed" ProgID="Equation.3" ShapeID="_x0000_i1075" DrawAspect="Content" ObjectID="_1661803444" r:id="rId106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>Какой формулой   выражается это решение?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position w:val="-12"/>
                <w:lang w:val="en-US"/>
              </w:rPr>
              <w:object w:dxaOrig="1140" w:dyaOrig="360">
                <v:shape id="_x0000_i1076" type="#_x0000_t75" style="width:66.75pt;height:19.5pt" o:ole="" fillcolor="window">
                  <v:imagedata r:id="rId107" o:title=""/>
                </v:shape>
                <o:OLEObject Type="Embed" ProgID="Equation.3" ShapeID="_x0000_i1076" DrawAspect="Content" ObjectID="_1661803445" r:id="rId108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EF26F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0DA2326" wp14:editId="2B83402C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</wp:posOffset>
                      </wp:positionV>
                      <wp:extent cx="2468880" cy="2122805"/>
                      <wp:effectExtent l="0" t="127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8880" cy="2122805"/>
                                <a:chOff x="1728" y="3456"/>
                                <a:chExt cx="8064" cy="69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2448" y="7056"/>
                                  <a:ext cx="5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5040" y="3888"/>
                                  <a:ext cx="0" cy="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6" y="5472"/>
                                  <a:ext cx="3024" cy="31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 flipV="1">
                                  <a:off x="6480" y="4032"/>
                                  <a:ext cx="0" cy="6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3456"/>
                                  <a:ext cx="8064" cy="6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                                                    </w:t>
                                    </w: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                     </w:t>
                                    </w:r>
                                    <w:r>
                                      <w:rPr>
                                        <w:b/>
                                        <w:position w:val="-24"/>
                                      </w:rPr>
                                      <w:object w:dxaOrig="260" w:dyaOrig="620">
                                        <v:shape id="_x0000_i1078" type="#_x0000_t75" style="width:14.25pt;height:34.5pt" o:ole="" fillcolor="window">
                                          <v:imagedata r:id="rId109" o:title=""/>
                                        </v:shape>
                                        <o:OLEObject Type="Embed" ProgID="Equation.3" ShapeID="_x0000_i1078" DrawAspect="Content" ObjectID="_1661803510" r:id="rId110"/>
                                      </w:objec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b/>
                                        <w:position w:val="-10"/>
                                      </w:rPr>
                                      <w:object w:dxaOrig="360" w:dyaOrig="279">
                                        <v:shape id="_x0000_i1080" type="#_x0000_t75" style="width:23.25pt;height:18.75pt" o:ole="" fillcolor="window">
                                          <v:imagedata r:id="rId111" o:title=""/>
                                        </v:shape>
                                        <o:OLEObject Type="Embed" ProgID="Equation.3" ShapeID="_x0000_i1080" DrawAspect="Content" ObjectID="_1661803511" r:id="rId112"/>
                                      </w:object>
                                    </w: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                    </w:t>
                                    </w: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b/>
                                        <w:position w:val="-6"/>
                                      </w:rPr>
                                      <w:object w:dxaOrig="220" w:dyaOrig="220">
                                        <v:shape id="_x0000_i1082" type="#_x0000_t75" style="width:14.25pt;height:13.5pt" o:ole="" fillcolor="window">
                                          <v:imagedata r:id="rId113" o:title=""/>
                                        </v:shape>
                                        <o:OLEObject Type="Embed" ProgID="Equation.3" ShapeID="_x0000_i1082" DrawAspect="Content" ObjectID="_1661803512" r:id="rId114"/>
                                      </w:objec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                              </w:t>
                                    </w: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                             0</w:t>
                                    </w: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                                           </w:t>
                                    </w: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  <w:sz w:val="40"/>
                                      </w:rPr>
                                    </w:pPr>
                                  </w:p>
                                  <w:p w:rsidR="00EF26F2" w:rsidRDefault="00EF26F2" w:rsidP="001469FD">
                                    <w:pPr>
                                      <w:rPr>
                                        <w:b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0"/>
                                      </w:rPr>
                                      <w:t xml:space="preserve">                      </w:t>
                                    </w:r>
                                    <w:r>
                                      <w:rPr>
                                        <w:b/>
                                        <w:position w:val="-26"/>
                                        <w:sz w:val="40"/>
                                      </w:rPr>
                                      <w:object w:dxaOrig="420" w:dyaOrig="700">
                                        <v:shape id="_x0000_i1084" type="#_x0000_t75" style="width:28.5pt;height:47.25pt" o:ole="" fillcolor="window">
                                          <v:imagedata r:id="rId115" o:title=""/>
                                        </v:shape>
                                        <o:OLEObject Type="Embed" ProgID="Equation.3" ShapeID="_x0000_i1084" DrawAspect="Content" ObjectID="_1661803513" r:id="rId116"/>
                                      </w:object>
                                    </w:r>
                                    <w:r>
                                      <w:rPr>
                                        <w:b/>
                                        <w:sz w:val="40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317.7pt;margin-top:.25pt;width:194.4pt;height:167.15pt;z-index:251659264" coordorigin="1728,3456" coordsize="8064,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" o:allowincell="f">
                      <v:line id="Line 3" o:spid="_x0000_s1027" style="position:absolute;visibility:visible;mso-wrap-style:square" from="2448,7056" to="820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oGcQAAADaAAAADwAAAGRycy9kb3ducmV2LnhtbESPQWvCQBSE74X+h+UVems2Wg0lZpUi&#10;tPXiweih3h7Zl2za7NuQ3Wr6711B8DjMzDdMsRptJ040+NaxgkmSgiCunG65UXDYf7y8gfABWWPn&#10;mBT8k4fV8vGhwFy7M+/oVIZGRAj7HBWYEPpcSl8ZsugT1xNHr3aDxRDl0Eg94DnCbSenaZpJiy3H&#10;BYM9rQ1Vv+WfVTDH16zZbb9DvZkdf8Y18eSz/FLq+Wl8X4AINIZ7+NbeaAVTuF6JN0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O6gZxAAAANoAAAAPAAAAAAAAAAAA&#10;AAAAAKECAABkcnMvZG93bnJldi54bWxQSwUGAAAAAAQABAD5AAAAkgMAAAAA&#10;" strokeweight="1.5pt">
                        <v:stroke endarrow="block"/>
                      </v:line>
                      <v:line id="Line 4" o:spid="_x0000_s1028" style="position:absolute;flip:y;visibility:visible;mso-wrap-style:square" from="5040,3888" to="5040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RbcMAAADaAAAADwAAAGRycy9kb3ducmV2LnhtbESPQWsCMRSE74L/ITzBmyZWtrRbo1RR&#10;8VpbSo+vm+fuavKybKK7/fdNoeBxmJlvmMWqd1bcqA21Zw2zqQJBXHhTc6nh4303eQIRIrJB65k0&#10;/FCA1XI4WGBufMdvdDvGUiQIhxw1VDE2uZShqMhhmPqGOHkn3zqMSbalNC12Ce6sfFDqUTqsOS1U&#10;2NCmouJyvDoNe3VYd+fnTG3O2fdntu7tZftltR6P+tcXEJH6eA//tw9Gwxz+rqQb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EW3DAAAA2gAAAA8AAAAAAAAAAAAA&#10;AAAAoQIAAGRycy9kb3ducmV2LnhtbFBLBQYAAAAABAAEAPkAAACRAwAAAAA=&#10;" strokeweight="1.5pt">
                        <v:stroke endarrow="block"/>
                      </v:line>
                      <v:oval id="Oval 5" o:spid="_x0000_s1029" style="position:absolute;left:3456;top:5472;width:3024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        <v:line id="Line 6" o:spid="_x0000_s1030" style="position:absolute;flip:y;visibility:visible;mso-wrap-style:square" from="6480,4032" to="648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RE+cIAAADaAAAADwAAAGRycy9kb3ducmV2LnhtbESPQWsCMRSE74X+h/AKXkrNVqvo1igi&#10;LHiTqj14eyTP3aWbl20S1/Xfm0LB4zAz3zCLVW8b0ZEPtWMF78MMBLF2puZSwfFQvM1AhIhssHFM&#10;Cm4UYLV8flpgbtyVv6jbx1IkCIccFVQxtrmUQVdkMQxdS5y8s/MWY5K+lMbjNcFtI0dZNpUWa04L&#10;Fba0qUj/7C9WwW8xtX7nig5Pr3b8Mddh8q2DUoOXfv0JIlIfH+H/9tYomMDflXQ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RE+cIAAADaAAAADwAAAAAAAAAAAAAA&#10;AAChAgAAZHJzL2Rvd25yZXYueG1sUEsFBgAAAAAEAAQA+QAAAJADAAAAAA==&#10;" strokeweight="3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1728;top:3456;width:8064;height:6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EF26F2" w:rsidRDefault="00EF26F2" w:rsidP="001469F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</w:t>
                              </w: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b/>
                                  <w:position w:val="-24"/>
                                </w:rPr>
                                <w:object w:dxaOrig="260" w:dyaOrig="620">
                                  <v:shape id="_x0000_i1078" type="#_x0000_t75" style="width:14.25pt;height:34.5pt" o:ole="" fillcolor="window">
                                    <v:imagedata r:id="rId117" o:title=""/>
                                  </v:shape>
                                  <o:OLEObject Type="Embed" ProgID="Equation.3" ShapeID="_x0000_i1078" DrawAspect="Content" ObjectID="_1498668311" r:id="rId118"/>
                                </w:object>
                              </w: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position w:val="-10"/>
                                </w:rPr>
                                <w:object w:dxaOrig="360" w:dyaOrig="279">
                                  <v:shape id="_x0000_i1080" type="#_x0000_t75" style="width:23.25pt;height:18.75pt" o:ole="" fillcolor="window">
                                    <v:imagedata r:id="rId119" o:title=""/>
                                  </v:shape>
                                  <o:OLEObject Type="Embed" ProgID="Equation.3" ShapeID="_x0000_i1080" DrawAspect="Content" ObjectID="_1498668312" r:id="rId120"/>
                                </w:object>
                              </w: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</w:t>
                              </w: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position w:val="-6"/>
                                </w:rPr>
                                <w:object w:dxaOrig="220" w:dyaOrig="220">
                                  <v:shape id="_x0000_i1082" type="#_x0000_t75" style="width:14.25pt;height:13.5pt" o:ole="" fillcolor="window">
                                    <v:imagedata r:id="rId121" o:title=""/>
                                  </v:shape>
                                  <o:OLEObject Type="Embed" ProgID="Equation.3" ShapeID="_x0000_i1082" DrawAspect="Content" ObjectID="_1498668313" r:id="rId122"/>
                                </w:object>
                              </w:r>
                              <w:r>
                                <w:rPr>
                                  <w:b/>
                                </w:rPr>
                                <w:t xml:space="preserve">                               </w:t>
                              </w: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0</w:t>
                              </w: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</w:t>
                              </w: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:rsidR="00EF26F2" w:rsidRDefault="00EF26F2" w:rsidP="001469FD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b/>
                                  <w:position w:val="-26"/>
                                  <w:sz w:val="40"/>
                                </w:rPr>
                                <w:object w:dxaOrig="420" w:dyaOrig="700">
                                  <v:shape id="_x0000_i1084" type="#_x0000_t75" style="width:28.5pt;height:47.25pt" o:ole="" fillcolor="window">
                                    <v:imagedata r:id="rId123" o:title=""/>
                                  </v:shape>
                                  <o:OLEObject Type="Embed" ProgID="Equation.3" ShapeID="_x0000_i1084" DrawAspect="Content" ObjectID="_1498668314" r:id="rId124"/>
                                </w:objec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На какой оси откладывается </w:t>
            </w:r>
            <w:proofErr w:type="gramStart"/>
            <w:r w:rsidRPr="001469FD">
              <w:t>значение</w:t>
            </w:r>
            <w:proofErr w:type="gramEnd"/>
            <w:r w:rsidRPr="001469FD">
              <w:t xml:space="preserve"> </w:t>
            </w:r>
            <w:r w:rsidRPr="001469FD">
              <w:rPr>
                <w:i/>
              </w:rPr>
              <w:t>а</w:t>
            </w:r>
            <w:r w:rsidRPr="001469FD">
              <w:t xml:space="preserve"> при решении уравнения </w:t>
            </w:r>
            <w:r w:rsidRPr="001469FD">
              <w:rPr>
                <w:position w:val="-12"/>
              </w:rPr>
              <w:object w:dxaOrig="840" w:dyaOrig="320">
                <v:shape id="_x0000_i1085" type="#_x0000_t75" style="width:42pt;height:15.75pt" o:ole="" fillcolor="window">
                  <v:imagedata r:id="rId125" o:title=""/>
                </v:shape>
                <o:OLEObject Type="Embed" ProgID="Equation.3" ShapeID="_x0000_i1085" DrawAspect="Content" ObjectID="_1661803446" r:id="rId126"/>
              </w:object>
            </w:r>
            <w:r w:rsidRPr="001469FD">
              <w:t>?</w:t>
            </w:r>
          </w:p>
          <w:p w:rsidR="001469FD" w:rsidRPr="001469FD" w:rsidRDefault="001469FD" w:rsidP="001469FD">
            <w:pPr>
              <w:jc w:val="both"/>
            </w:pPr>
          </w:p>
          <w:p w:rsidR="001469FD" w:rsidRPr="001469FD" w:rsidRDefault="001469FD" w:rsidP="001469FD">
            <w:pPr>
              <w:jc w:val="both"/>
            </w:pPr>
          </w:p>
          <w:p w:rsidR="001469FD" w:rsidRPr="001469FD" w:rsidRDefault="001469FD" w:rsidP="001469FD">
            <w:pPr>
              <w:jc w:val="both"/>
            </w:pPr>
          </w:p>
          <w:p w:rsidR="001469FD" w:rsidRPr="001469FD" w:rsidRDefault="001469FD" w:rsidP="001469FD">
            <w:pPr>
              <w:jc w:val="both"/>
            </w:pPr>
          </w:p>
          <w:p w:rsidR="001469FD" w:rsidRPr="001469FD" w:rsidRDefault="001469FD" w:rsidP="001469FD">
            <w:pPr>
              <w:jc w:val="both"/>
            </w:pPr>
          </w:p>
          <w:p w:rsidR="001469FD" w:rsidRPr="001469FD" w:rsidRDefault="001469FD" w:rsidP="001469FD">
            <w:pPr>
              <w:jc w:val="both"/>
            </w:pPr>
          </w:p>
          <w:p w:rsidR="001469FD" w:rsidRPr="001469FD" w:rsidRDefault="001469FD" w:rsidP="001469FD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В каком промежутке  находится </w:t>
            </w:r>
            <w:r w:rsidRPr="001469FD">
              <w:rPr>
                <w:position w:val="-12"/>
              </w:rPr>
              <w:object w:dxaOrig="920" w:dyaOrig="320">
                <v:shape id="_x0000_i1086" type="#_x0000_t75" style="width:45.75pt;height:15.75pt" o:ole="" fillcolor="window">
                  <v:imagedata r:id="rId127" o:title=""/>
                </v:shape>
                <o:OLEObject Type="Embed" ProgID="Equation.3" ShapeID="_x0000_i1086" DrawAspect="Content" ObjectID="_1661803447" r:id="rId128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position w:val="-12"/>
              </w:rPr>
              <w:object w:dxaOrig="1060" w:dyaOrig="360">
                <v:shape id="_x0000_i1087" type="#_x0000_t75" style="width:59.25pt;height:20.25pt" o:ole="" fillcolor="window">
                  <v:imagedata r:id="rId129" o:title=""/>
                </v:shape>
                <o:OLEObject Type="Embed" ProgID="Equation.3" ShapeID="_x0000_i1087" DrawAspect="Content" ObjectID="_1661803448" r:id="rId130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В каком промежутке  находится значение </w:t>
            </w:r>
            <w:r w:rsidRPr="001469FD">
              <w:rPr>
                <w:i/>
              </w:rPr>
              <w:t>а</w: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position w:val="-12"/>
              </w:rPr>
              <w:object w:dxaOrig="2560" w:dyaOrig="360">
                <v:shape id="_x0000_i1088" type="#_x0000_t75" style="width:146.25pt;height:20.25pt" o:ole="" fillcolor="window">
                  <v:imagedata r:id="rId131" o:title=""/>
                </v:shape>
                <o:OLEObject Type="Embed" ProgID="Equation.3" ShapeID="_x0000_i1088" DrawAspect="Content" ObjectID="_1661803449" r:id="rId132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Каким будет решение уравнения </w:t>
            </w:r>
            <w:r w:rsidRPr="001469FD">
              <w:rPr>
                <w:position w:val="-12"/>
              </w:rPr>
              <w:object w:dxaOrig="780" w:dyaOrig="360">
                <v:shape id="_x0000_i1089" type="#_x0000_t75" style="width:39pt;height:18pt" o:ole="" fillcolor="window">
                  <v:imagedata r:id="rId133" o:title=""/>
                </v:shape>
                <o:OLEObject Type="Embed" ProgID="Equation.3" ShapeID="_x0000_i1089" DrawAspect="Content" ObjectID="_1661803450" r:id="rId134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position w:val="-12"/>
              </w:rPr>
              <w:object w:dxaOrig="1060" w:dyaOrig="360">
                <v:shape id="_x0000_i1090" type="#_x0000_t75" style="width:59.25pt;height:20.25pt" o:ole="" fillcolor="window">
                  <v:imagedata r:id="rId135" o:title=""/>
                </v:shape>
                <o:OLEObject Type="Embed" ProgID="Equation.3" ShapeID="_x0000_i1090" DrawAspect="Content" ObjectID="_1661803451" r:id="rId136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Каким будет решение  уравнения </w:t>
            </w:r>
            <w:r w:rsidRPr="001469FD">
              <w:rPr>
                <w:position w:val="-12"/>
              </w:rPr>
              <w:object w:dxaOrig="960" w:dyaOrig="360">
                <v:shape id="_x0000_i1091" type="#_x0000_t75" style="width:48pt;height:18pt" o:ole="" fillcolor="window">
                  <v:imagedata r:id="rId137" o:title=""/>
                </v:shape>
                <o:OLEObject Type="Embed" ProgID="Equation.3" ShapeID="_x0000_i1091" DrawAspect="Content" ObjectID="_1661803452" r:id="rId138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26"/>
              </w:rPr>
              <w:object w:dxaOrig="1939" w:dyaOrig="700">
                <v:shape id="_x0000_i1092" type="#_x0000_t75" style="width:110.25pt;height:39.75pt" o:ole="" fillcolor="window">
                  <v:imagedata r:id="rId139" o:title=""/>
                </v:shape>
                <o:OLEObject Type="Embed" ProgID="Equation.3" ShapeID="_x0000_i1092" DrawAspect="Content" ObjectID="_1661803453" r:id="rId140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Каким будет решение  уравнения </w:t>
            </w:r>
            <w:r w:rsidRPr="001469FD">
              <w:rPr>
                <w:position w:val="-12"/>
              </w:rPr>
              <w:object w:dxaOrig="840" w:dyaOrig="360">
                <v:shape id="_x0000_i1093" type="#_x0000_t75" style="width:42pt;height:18pt" o:ole="" fillcolor="window">
                  <v:imagedata r:id="rId141" o:title=""/>
                </v:shape>
                <o:OLEObject Type="Embed" ProgID="Equation.3" ShapeID="_x0000_i1093" DrawAspect="Content" ObjectID="_1661803454" r:id="rId142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12"/>
              </w:rPr>
              <w:object w:dxaOrig="1160" w:dyaOrig="360">
                <v:shape id="_x0000_i1094" type="#_x0000_t75" style="width:57.75pt;height:18pt" o:ole="" fillcolor="window">
                  <v:imagedata r:id="rId143" o:title=""/>
                </v:shape>
                <o:OLEObject Type="Embed" ProgID="Equation.3" ShapeID="_x0000_i1094" DrawAspect="Content" ObjectID="_1661803455" r:id="rId144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Чему </w:t>
            </w:r>
            <w:proofErr w:type="gramStart"/>
            <w:r w:rsidRPr="001469FD">
              <w:t>равен</w:t>
            </w:r>
            <w:proofErr w:type="gramEnd"/>
            <w:r w:rsidRPr="001469FD">
              <w:t xml:space="preserve"> </w:t>
            </w:r>
            <w:r w:rsidRPr="001469FD">
              <w:rPr>
                <w:position w:val="-12"/>
              </w:rPr>
              <w:object w:dxaOrig="1260" w:dyaOrig="360">
                <v:shape id="_x0000_i1095" type="#_x0000_t75" style="width:63pt;height:18pt" o:ole="" fillcolor="window">
                  <v:imagedata r:id="rId145" o:title=""/>
                </v:shape>
                <o:OLEObject Type="Embed" ProgID="Equation.3" ShapeID="_x0000_i1095" DrawAspect="Content" ObjectID="_1661803456" r:id="rId146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44"/>
              </w:rPr>
              <w:object w:dxaOrig="2780" w:dyaOrig="1020">
                <v:shape id="_x0000_i1096" type="#_x0000_t75" style="width:147pt;height:53.25pt" o:ole="" fillcolor="window">
                  <v:imagedata r:id="rId147" o:title=""/>
                </v:shape>
                <o:OLEObject Type="Embed" ProgID="Equation.3" ShapeID="_x0000_i1096" DrawAspect="Content" ObjectID="_1661803457" r:id="rId148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В каком промежутке находится </w:t>
            </w:r>
            <w:r w:rsidRPr="001469FD">
              <w:rPr>
                <w:position w:val="-12"/>
              </w:rPr>
              <w:object w:dxaOrig="1040" w:dyaOrig="300">
                <v:shape id="_x0000_i1097" type="#_x0000_t75" style="width:51.75pt;height:15pt" o:ole="" fillcolor="window">
                  <v:imagedata r:id="rId149" o:title=""/>
                </v:shape>
                <o:OLEObject Type="Embed" ProgID="Equation.3" ShapeID="_x0000_i1097" DrawAspect="Content" ObjectID="_1661803458" r:id="rId150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12"/>
              </w:rPr>
              <w:object w:dxaOrig="1460" w:dyaOrig="360">
                <v:shape id="_x0000_i1098" type="#_x0000_t75" style="width:81.75pt;height:20.25pt" o:ole="" fillcolor="window">
                  <v:imagedata r:id="rId151" o:title=""/>
                </v:shape>
                <o:OLEObject Type="Embed" ProgID="Equation.3" ShapeID="_x0000_i1098" DrawAspect="Content" ObjectID="_1661803459" r:id="rId152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both"/>
            </w:pPr>
            <w:r w:rsidRPr="001469FD">
              <w:t xml:space="preserve">Какой формулой выражается решение уравнения </w:t>
            </w:r>
            <w:r w:rsidRPr="001469FD">
              <w:rPr>
                <w:position w:val="-6"/>
              </w:rPr>
              <w:object w:dxaOrig="999" w:dyaOrig="300">
                <v:shape id="_x0000_i1099" type="#_x0000_t75" style="width:50.25pt;height:15pt" o:ole="" fillcolor="window">
                  <v:imagedata r:id="rId153" o:title=""/>
                </v:shape>
                <o:OLEObject Type="Embed" ProgID="Equation.3" ShapeID="_x0000_i1099" DrawAspect="Content" ObjectID="_1661803460" r:id="rId154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</w:pPr>
            <w:r w:rsidRPr="001469FD">
              <w:rPr>
                <w:b/>
                <w:position w:val="-32"/>
              </w:rPr>
              <w:object w:dxaOrig="1180" w:dyaOrig="780">
                <v:shape id="_x0000_i1100" type="#_x0000_t75" style="width:63.75pt;height:42.75pt" o:ole="" fillcolor="window">
                  <v:imagedata r:id="rId155" o:title=""/>
                </v:shape>
                <o:OLEObject Type="Embed" ProgID="Equation.3" ShapeID="_x0000_i1100" DrawAspect="Content" ObjectID="_1661803461" r:id="rId156"/>
              </w:object>
            </w:r>
          </w:p>
        </w:tc>
      </w:tr>
      <w:tr w:rsidR="001469FD" w:rsidRPr="001469FD" w:rsidTr="00EF26F2">
        <w:trPr>
          <w:cantSplit/>
        </w:trPr>
        <w:tc>
          <w:tcPr>
            <w:tcW w:w="534" w:type="dxa"/>
          </w:tcPr>
          <w:p w:rsidR="001469FD" w:rsidRPr="001469FD" w:rsidRDefault="001469FD" w:rsidP="001469FD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right w:val="nil"/>
            </w:tcBorders>
          </w:tcPr>
          <w:p w:rsidR="001469FD" w:rsidRPr="001469FD" w:rsidRDefault="001469FD" w:rsidP="001469FD">
            <w:pPr>
              <w:jc w:val="center"/>
              <w:rPr>
                <w:b/>
              </w:rPr>
            </w:pPr>
            <w:r w:rsidRPr="001469FD">
              <w:t xml:space="preserve">Чему </w:t>
            </w:r>
            <w:proofErr w:type="gramStart"/>
            <w:r w:rsidRPr="001469FD">
              <w:t>равен</w:t>
            </w:r>
            <w:proofErr w:type="gramEnd"/>
            <w:r w:rsidRPr="001469FD">
              <w:t xml:space="preserve"> </w:t>
            </w:r>
            <w:r w:rsidRPr="001469FD">
              <w:rPr>
                <w:position w:val="-12"/>
              </w:rPr>
              <w:object w:dxaOrig="1320" w:dyaOrig="360">
                <v:shape id="_x0000_i1101" type="#_x0000_t75" style="width:66pt;height:18pt" o:ole="" fillcolor="window">
                  <v:imagedata r:id="rId157" o:title=""/>
                </v:shape>
                <o:OLEObject Type="Embed" ProgID="Equation.3" ShapeID="_x0000_i1101" DrawAspect="Content" ObjectID="_1661803462" r:id="rId158"/>
              </w:object>
            </w:r>
            <w:r w:rsidRPr="001469FD">
              <w:t>?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9FD" w:rsidRPr="001469FD" w:rsidRDefault="001469FD" w:rsidP="001469F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1469FD" w:rsidRPr="001469FD" w:rsidRDefault="001469FD" w:rsidP="001469F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69FD" w:rsidRPr="001469FD" w:rsidRDefault="001469FD" w:rsidP="001469FD">
            <w:pPr>
              <w:jc w:val="both"/>
              <w:rPr>
                <w:b/>
              </w:rPr>
            </w:pPr>
            <w:r w:rsidRPr="001469FD">
              <w:rPr>
                <w:b/>
                <w:position w:val="-26"/>
              </w:rPr>
              <w:object w:dxaOrig="2160" w:dyaOrig="700">
                <v:shape id="_x0000_i1102" type="#_x0000_t75" style="width:121.5pt;height:39pt" o:ole="" fillcolor="window">
                  <v:imagedata r:id="rId159" o:title=""/>
                </v:shape>
                <o:OLEObject Type="Embed" ProgID="Equation.3" ShapeID="_x0000_i1102" DrawAspect="Content" ObjectID="_1661803463" r:id="rId160"/>
              </w:object>
            </w:r>
            <w:r w:rsidRPr="001469FD">
              <w:rPr>
                <w:b/>
              </w:rPr>
              <w:t>+</w:t>
            </w:r>
          </w:p>
        </w:tc>
      </w:tr>
    </w:tbl>
    <w:p w:rsidR="001469FD" w:rsidRPr="001469FD" w:rsidRDefault="001469FD" w:rsidP="001469FD">
      <w:pPr>
        <w:ind w:left="360" w:firstLine="633"/>
        <w:jc w:val="center"/>
        <w:rPr>
          <w:b/>
        </w:rPr>
      </w:pPr>
    </w:p>
    <w:p w:rsidR="001469FD" w:rsidRPr="001469FD" w:rsidRDefault="001469FD" w:rsidP="001469FD"/>
    <w:p w:rsidR="001469FD" w:rsidRPr="00EF26F2" w:rsidRDefault="001469FD" w:rsidP="001469FD">
      <w:r w:rsidRPr="001469FD">
        <w:t>В это время остальные  ребята выполняют тест</w:t>
      </w:r>
      <w:r w:rsidR="006003EB" w:rsidRPr="00EF26F2">
        <w:t>.</w:t>
      </w:r>
    </w:p>
    <w:p w:rsidR="006003EB" w:rsidRPr="001469FD" w:rsidRDefault="006003EB" w:rsidP="001469FD"/>
    <w:p w:rsidR="006003EB" w:rsidRPr="006003EB" w:rsidRDefault="006003EB" w:rsidP="006003EB">
      <w:pPr>
        <w:ind w:left="360" w:firstLine="633"/>
        <w:jc w:val="center"/>
        <w:rPr>
          <w:b/>
        </w:rPr>
      </w:pPr>
      <w:r w:rsidRPr="006003EB">
        <w:rPr>
          <w:b/>
        </w:rPr>
        <w:t xml:space="preserve">Тест. </w:t>
      </w:r>
    </w:p>
    <w:p w:rsidR="006003EB" w:rsidRPr="006003EB" w:rsidRDefault="006003EB" w:rsidP="006003EB">
      <w:pPr>
        <w:ind w:left="360" w:firstLine="633"/>
        <w:jc w:val="center"/>
      </w:pPr>
      <w:r w:rsidRPr="006003EB">
        <w:rPr>
          <w:b/>
          <w:i/>
        </w:rPr>
        <w:t>Определение общей формулы записи решения простейших тригонометрических уравнений.</w:t>
      </w:r>
    </w:p>
    <w:p w:rsidR="006003EB" w:rsidRPr="006003EB" w:rsidRDefault="006003EB" w:rsidP="006003EB">
      <w:pPr>
        <w:ind w:left="360" w:firstLine="633"/>
        <w:jc w:val="center"/>
      </w:pPr>
    </w:p>
    <w:p w:rsidR="006003EB" w:rsidRPr="006003EB" w:rsidRDefault="006003EB" w:rsidP="006003EB">
      <w:pPr>
        <w:ind w:left="360" w:firstLine="633"/>
        <w:jc w:val="center"/>
        <w:rPr>
          <w:b/>
        </w:rPr>
      </w:pPr>
      <w:r w:rsidRPr="006003EB">
        <w:rPr>
          <w:b/>
        </w:rPr>
        <w:t>Вариант 1</w:t>
      </w:r>
    </w:p>
    <w:p w:rsidR="006003EB" w:rsidRPr="006003EB" w:rsidRDefault="006003EB" w:rsidP="006003EB">
      <w:pPr>
        <w:ind w:left="360" w:firstLine="633"/>
        <w:jc w:val="center"/>
      </w:pPr>
    </w:p>
    <w:p w:rsidR="006003EB" w:rsidRPr="006003EB" w:rsidRDefault="006003EB" w:rsidP="006003EB">
      <w:pPr>
        <w:ind w:left="360" w:firstLine="349"/>
        <w:jc w:val="both"/>
      </w:pPr>
      <w:r w:rsidRPr="006003EB">
        <w:t>Укажите общую формулу, по которой находятся все корни уравнения.</w:t>
      </w:r>
    </w:p>
    <w:p w:rsidR="006003EB" w:rsidRPr="006003EB" w:rsidRDefault="006003EB" w:rsidP="006003EB">
      <w:pPr>
        <w:ind w:left="360" w:firstLine="349"/>
        <w:jc w:val="both"/>
      </w:pPr>
      <w:r w:rsidRPr="006003EB">
        <w:t>(*- правильный вариант ответа на слайде)</w:t>
      </w:r>
    </w:p>
    <w:p w:rsidR="006003EB" w:rsidRPr="006003EB" w:rsidRDefault="006003EB" w:rsidP="006003EB">
      <w:pPr>
        <w:ind w:left="360" w:firstLine="349"/>
        <w:jc w:val="both"/>
      </w:pPr>
    </w:p>
    <w:tbl>
      <w:tblPr>
        <w:tblW w:w="0" w:type="auto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2693"/>
        <w:gridCol w:w="2126"/>
        <w:gridCol w:w="2410"/>
      </w:tblGrid>
      <w:tr w:rsidR="006003EB" w:rsidRPr="006003EB" w:rsidTr="00EF26F2">
        <w:trPr>
          <w:cantSplit/>
        </w:trPr>
        <w:tc>
          <w:tcPr>
            <w:tcW w:w="534" w:type="dxa"/>
            <w:vMerge w:val="restart"/>
          </w:tcPr>
          <w:p w:rsidR="006003EB" w:rsidRPr="006003EB" w:rsidRDefault="006003EB" w:rsidP="006003EB">
            <w:pPr>
              <w:jc w:val="both"/>
            </w:pP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t>1</w:t>
            </w:r>
          </w:p>
        </w:tc>
        <w:tc>
          <w:tcPr>
            <w:tcW w:w="2693" w:type="dxa"/>
          </w:tcPr>
          <w:p w:rsidR="006003EB" w:rsidRPr="006003EB" w:rsidRDefault="006003EB" w:rsidP="006003EB">
            <w:pPr>
              <w:jc w:val="center"/>
            </w:pPr>
            <w:r w:rsidRPr="006003EB">
              <w:t>2</w:t>
            </w:r>
          </w:p>
        </w:tc>
        <w:tc>
          <w:tcPr>
            <w:tcW w:w="2126" w:type="dxa"/>
          </w:tcPr>
          <w:p w:rsidR="006003EB" w:rsidRPr="006003EB" w:rsidRDefault="006003EB" w:rsidP="006003EB">
            <w:pPr>
              <w:jc w:val="center"/>
            </w:pPr>
            <w:r w:rsidRPr="006003EB">
              <w:t>3</w:t>
            </w:r>
          </w:p>
        </w:tc>
        <w:tc>
          <w:tcPr>
            <w:tcW w:w="2410" w:type="dxa"/>
          </w:tcPr>
          <w:p w:rsidR="006003EB" w:rsidRPr="006003EB" w:rsidRDefault="006003EB" w:rsidP="006003EB">
            <w:pPr>
              <w:jc w:val="center"/>
            </w:pPr>
            <w:r w:rsidRPr="006003EB">
              <w:t>4</w:t>
            </w:r>
          </w:p>
        </w:tc>
      </w:tr>
      <w:tr w:rsidR="006003EB" w:rsidRPr="006003EB" w:rsidTr="00EF26F2">
        <w:trPr>
          <w:cantSplit/>
        </w:trPr>
        <w:tc>
          <w:tcPr>
            <w:tcW w:w="534" w:type="dxa"/>
            <w:vMerge/>
          </w:tcPr>
          <w:p w:rsidR="006003EB" w:rsidRPr="006003EB" w:rsidRDefault="006003EB" w:rsidP="006003EB">
            <w:pPr>
              <w:jc w:val="both"/>
            </w:pP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24"/>
              </w:rPr>
              <w:object w:dxaOrig="1120" w:dyaOrig="620">
                <v:shape id="_x0000_i1103" type="#_x0000_t75" style="width:56.25pt;height:30.75pt" o:ole="" fillcolor="window">
                  <v:imagedata r:id="rId161" o:title=""/>
                </v:shape>
                <o:OLEObject Type="Embed" ProgID="Equation.3" ShapeID="_x0000_i1103" DrawAspect="Content" ObjectID="_1661803464" r:id="rId162"/>
              </w:object>
            </w:r>
          </w:p>
        </w:tc>
        <w:tc>
          <w:tcPr>
            <w:tcW w:w="2693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24"/>
              </w:rPr>
              <w:object w:dxaOrig="1100" w:dyaOrig="620">
                <v:shape id="_x0000_i1104" type="#_x0000_t75" style="width:54.75pt;height:30.75pt" o:ole="" fillcolor="window">
                  <v:imagedata r:id="rId163" o:title=""/>
                </v:shape>
                <o:OLEObject Type="Embed" ProgID="Equation.3" ShapeID="_x0000_i1104" DrawAspect="Content" ObjectID="_1661803465" r:id="rId164"/>
              </w:object>
            </w:r>
          </w:p>
        </w:tc>
        <w:tc>
          <w:tcPr>
            <w:tcW w:w="2126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10"/>
              </w:rPr>
              <w:object w:dxaOrig="920" w:dyaOrig="320">
                <v:shape id="_x0000_i1105" type="#_x0000_t75" style="width:45.75pt;height:15.75pt" o:ole="" fillcolor="window">
                  <v:imagedata r:id="rId165" o:title=""/>
                </v:shape>
                <o:OLEObject Type="Embed" ProgID="Equation.3" ShapeID="_x0000_i1105" DrawAspect="Content" ObjectID="_1661803466" r:id="rId166"/>
              </w:object>
            </w:r>
          </w:p>
        </w:tc>
        <w:tc>
          <w:tcPr>
            <w:tcW w:w="2410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10"/>
              </w:rPr>
              <w:object w:dxaOrig="900" w:dyaOrig="380">
                <v:shape id="_x0000_i1106" type="#_x0000_t75" style="width:45pt;height:18.75pt" o:ole="" fillcolor="window">
                  <v:imagedata r:id="rId167" o:title=""/>
                </v:shape>
                <o:OLEObject Type="Embed" ProgID="Equation.3" ShapeID="_x0000_i1106" DrawAspect="Content" ObjectID="_1661803467" r:id="rId168"/>
              </w:object>
            </w:r>
          </w:p>
        </w:tc>
      </w:tr>
      <w:tr w:rsidR="006003EB" w:rsidRPr="006003EB" w:rsidTr="00EF26F2">
        <w:tc>
          <w:tcPr>
            <w:tcW w:w="534" w:type="dxa"/>
          </w:tcPr>
          <w:p w:rsidR="006003EB" w:rsidRPr="006003EB" w:rsidRDefault="006003EB" w:rsidP="006003EB">
            <w:pPr>
              <w:keepNext/>
              <w:jc w:val="center"/>
              <w:outlineLvl w:val="4"/>
            </w:pPr>
          </w:p>
          <w:p w:rsidR="006003EB" w:rsidRPr="006003EB" w:rsidRDefault="006003EB" w:rsidP="006003EB">
            <w:pPr>
              <w:keepNext/>
              <w:jc w:val="center"/>
              <w:outlineLvl w:val="4"/>
            </w:pPr>
            <w:r w:rsidRPr="006003EB">
              <w:t>А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4"/>
              </w:rPr>
              <w:object w:dxaOrig="2560" w:dyaOrig="999">
                <v:shape id="_x0000_i1107" type="#_x0000_t75" style="width:128.25pt;height:50.25pt" o:ole="" fillcolor="window">
                  <v:imagedata r:id="rId169" o:title=""/>
                </v:shape>
                <o:OLEObject Type="Embed" ProgID="Equation.3" ShapeID="_x0000_i1107" DrawAspect="Content" ObjectID="_1661803468" r:id="rId170"/>
              </w:object>
            </w:r>
          </w:p>
        </w:tc>
        <w:tc>
          <w:tcPr>
            <w:tcW w:w="2693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8"/>
              </w:rPr>
              <w:object w:dxaOrig="1700" w:dyaOrig="1080">
                <v:shape id="_x0000_i1108" type="#_x0000_t75" style="width:84.75pt;height:54pt" o:ole="" fillcolor="window">
                  <v:imagedata r:id="rId171" o:title=""/>
                </v:shape>
                <o:OLEObject Type="Embed" ProgID="Equation.3" ShapeID="_x0000_i1108" DrawAspect="Content" ObjectID="_1661803469" r:id="rId172"/>
              </w:object>
            </w:r>
          </w:p>
        </w:tc>
        <w:tc>
          <w:tcPr>
            <w:tcW w:w="2126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460" w:dyaOrig="920">
                <v:shape id="_x0000_i1109" type="#_x0000_t75" style="width:72.75pt;height:45.75pt" o:ole="" fillcolor="window">
                  <v:imagedata r:id="rId173" o:title=""/>
                </v:shape>
                <o:OLEObject Type="Embed" ProgID="Equation.3" ShapeID="_x0000_i1109" DrawAspect="Content" ObjectID="_1661803470" r:id="rId174"/>
              </w:object>
            </w:r>
          </w:p>
        </w:tc>
        <w:tc>
          <w:tcPr>
            <w:tcW w:w="2410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300" w:dyaOrig="920">
                <v:shape id="_x0000_i1110" type="#_x0000_t75" style="width:65.25pt;height:45.75pt" o:ole="" fillcolor="window">
                  <v:imagedata r:id="rId175" o:title=""/>
                </v:shape>
                <o:OLEObject Type="Embed" ProgID="Equation.3" ShapeID="_x0000_i1110" DrawAspect="Content" ObjectID="_1661803471" r:id="rId176"/>
              </w:object>
            </w:r>
          </w:p>
        </w:tc>
      </w:tr>
      <w:tr w:rsidR="006003EB" w:rsidRPr="006003EB" w:rsidTr="00EF26F2">
        <w:tc>
          <w:tcPr>
            <w:tcW w:w="534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Б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2120" w:dyaOrig="920">
                <v:shape id="_x0000_i1111" type="#_x0000_t75" style="width:105.75pt;height:45.75pt" o:ole="" fillcolor="window">
                  <v:imagedata r:id="rId177" o:title=""/>
                </v:shape>
                <o:OLEObject Type="Embed" ProgID="Equation.3" ShapeID="_x0000_i1111" DrawAspect="Content" ObjectID="_1661803472" r:id="rId178"/>
              </w:object>
            </w:r>
          </w:p>
        </w:tc>
        <w:tc>
          <w:tcPr>
            <w:tcW w:w="2693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4"/>
              </w:rPr>
              <w:object w:dxaOrig="2280" w:dyaOrig="999">
                <v:shape id="_x0000_i1112" type="#_x0000_t75" style="width:114pt;height:50.25pt" o:ole="" fillcolor="window">
                  <v:imagedata r:id="rId179" o:title=""/>
                </v:shape>
                <o:OLEObject Type="Embed" ProgID="Equation.3" ShapeID="_x0000_i1112" DrawAspect="Content" ObjectID="_1661803473" r:id="rId180"/>
              </w:object>
            </w:r>
          </w:p>
        </w:tc>
        <w:tc>
          <w:tcPr>
            <w:tcW w:w="2126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160" w:dyaOrig="920">
                <v:shape id="_x0000_i1113" type="#_x0000_t75" style="width:57.75pt;height:45.75pt" o:ole="" fillcolor="window">
                  <v:imagedata r:id="rId181" o:title=""/>
                </v:shape>
                <o:OLEObject Type="Embed" ProgID="Equation.3" ShapeID="_x0000_i1113" DrawAspect="Content" ObjectID="_1661803474" r:id="rId182"/>
              </w:object>
            </w:r>
          </w:p>
        </w:tc>
        <w:tc>
          <w:tcPr>
            <w:tcW w:w="2410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540" w:dyaOrig="920">
                <v:shape id="_x0000_i1114" type="#_x0000_t75" style="width:77.25pt;height:45.75pt" o:ole="" fillcolor="window">
                  <v:imagedata r:id="rId183" o:title=""/>
                </v:shape>
                <o:OLEObject Type="Embed" ProgID="Equation.3" ShapeID="_x0000_i1114" DrawAspect="Content" ObjectID="_1661803475" r:id="rId184"/>
              </w:object>
            </w:r>
          </w:p>
        </w:tc>
      </w:tr>
      <w:tr w:rsidR="006003EB" w:rsidRPr="006003EB" w:rsidTr="00EF26F2">
        <w:tc>
          <w:tcPr>
            <w:tcW w:w="534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В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корней нет</w:t>
            </w:r>
          </w:p>
        </w:tc>
        <w:tc>
          <w:tcPr>
            <w:tcW w:w="2693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50"/>
              </w:rPr>
              <w:object w:dxaOrig="2400" w:dyaOrig="1140">
                <v:shape id="_x0000_i1115" type="#_x0000_t75" style="width:120pt;height:57pt" o:ole="" fillcolor="window">
                  <v:imagedata r:id="rId185" o:title=""/>
                </v:shape>
                <o:OLEObject Type="Embed" ProgID="Equation.3" ShapeID="_x0000_i1115" DrawAspect="Content" ObjectID="_1661803476" r:id="rId186"/>
              </w:object>
            </w:r>
          </w:p>
        </w:tc>
        <w:tc>
          <w:tcPr>
            <w:tcW w:w="2126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480" w:dyaOrig="920">
                <v:shape id="_x0000_i1116" type="#_x0000_t75" style="width:74.25pt;height:45.75pt" o:ole="" fillcolor="window">
                  <v:imagedata r:id="rId187" o:title=""/>
                </v:shape>
                <o:OLEObject Type="Embed" ProgID="Equation.3" ShapeID="_x0000_i1116" DrawAspect="Content" ObjectID="_1661803477" r:id="rId188"/>
              </w:object>
            </w:r>
          </w:p>
        </w:tc>
        <w:tc>
          <w:tcPr>
            <w:tcW w:w="2410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460" w:dyaOrig="920">
                <v:shape id="_x0000_i1117" type="#_x0000_t75" style="width:72.75pt;height:45.75pt" o:ole="" fillcolor="window">
                  <v:imagedata r:id="rId189" o:title=""/>
                </v:shape>
                <o:OLEObject Type="Embed" ProgID="Equation.3" ShapeID="_x0000_i1117" DrawAspect="Content" ObjectID="_1661803478" r:id="rId190"/>
              </w:object>
            </w:r>
          </w:p>
        </w:tc>
      </w:tr>
      <w:tr w:rsidR="006003EB" w:rsidRPr="006003EB" w:rsidTr="00EF26F2">
        <w:tc>
          <w:tcPr>
            <w:tcW w:w="534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Г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780" w:dyaOrig="920">
                <v:shape id="_x0000_i1118" type="#_x0000_t75" style="width:89.25pt;height:45.75pt" o:ole="" fillcolor="window">
                  <v:imagedata r:id="rId191" o:title=""/>
                </v:shape>
                <o:OLEObject Type="Embed" ProgID="Equation.3" ShapeID="_x0000_i1118" DrawAspect="Content" ObjectID="_1661803479" r:id="rId192"/>
              </w:object>
            </w:r>
          </w:p>
        </w:tc>
        <w:tc>
          <w:tcPr>
            <w:tcW w:w="2693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корней нет</w:t>
            </w:r>
          </w:p>
        </w:tc>
        <w:tc>
          <w:tcPr>
            <w:tcW w:w="2126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26"/>
              </w:rPr>
              <w:object w:dxaOrig="1960" w:dyaOrig="639">
                <v:shape id="_x0000_i1119" type="#_x0000_t75" style="width:98.25pt;height:32.25pt" o:ole="" fillcolor="window">
                  <v:imagedata r:id="rId193" o:title=""/>
                </v:shape>
                <o:OLEObject Type="Embed" ProgID="Equation.3" ShapeID="_x0000_i1119" DrawAspect="Content" ObjectID="_1661803480" r:id="rId194"/>
              </w:object>
            </w:r>
          </w:p>
        </w:tc>
        <w:tc>
          <w:tcPr>
            <w:tcW w:w="2410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280" w:dyaOrig="920">
                <v:shape id="_x0000_i1120" type="#_x0000_t75" style="width:63.75pt;height:45.75pt" o:ole="" fillcolor="window">
                  <v:imagedata r:id="rId195" o:title=""/>
                </v:shape>
                <o:OLEObject Type="Embed" ProgID="Equation.3" ShapeID="_x0000_i1120" DrawAspect="Content" ObjectID="_1661803481" r:id="rId196"/>
              </w:object>
            </w:r>
          </w:p>
        </w:tc>
      </w:tr>
      <w:tr w:rsidR="006003EB" w:rsidRPr="006003EB" w:rsidTr="00EF26F2">
        <w:tc>
          <w:tcPr>
            <w:tcW w:w="534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Д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6"/>
              </w:rPr>
              <w:object w:dxaOrig="2680" w:dyaOrig="1040">
                <v:shape id="_x0000_i1121" type="#_x0000_t75" style="width:134.25pt;height:51.75pt" o:ole="" fillcolor="window">
                  <v:imagedata r:id="rId197" o:title=""/>
                </v:shape>
                <o:OLEObject Type="Embed" ProgID="Equation.3" ShapeID="_x0000_i1121" DrawAspect="Content" ObjectID="_1661803482" r:id="rId198"/>
              </w:object>
            </w:r>
          </w:p>
        </w:tc>
        <w:tc>
          <w:tcPr>
            <w:tcW w:w="2693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420" w:dyaOrig="920">
                <v:shape id="_x0000_i1122" type="#_x0000_t75" style="width:71.25pt;height:45.75pt" o:ole="" fillcolor="window">
                  <v:imagedata r:id="rId199" o:title=""/>
                </v:shape>
                <o:OLEObject Type="Embed" ProgID="Equation.3" ShapeID="_x0000_i1122" DrawAspect="Content" ObjectID="_1661803483" r:id="rId200"/>
              </w:object>
            </w:r>
          </w:p>
        </w:tc>
        <w:tc>
          <w:tcPr>
            <w:tcW w:w="2126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26"/>
              </w:rPr>
              <w:object w:dxaOrig="1920" w:dyaOrig="639">
                <v:shape id="_x0000_i1123" type="#_x0000_t75" style="width:96pt;height:32.25pt" o:ole="" fillcolor="window">
                  <v:imagedata r:id="rId201" o:title=""/>
                </v:shape>
                <o:OLEObject Type="Embed" ProgID="Equation.3" ShapeID="_x0000_i1123" DrawAspect="Content" ObjectID="_1661803484" r:id="rId202"/>
              </w:object>
            </w:r>
          </w:p>
        </w:tc>
        <w:tc>
          <w:tcPr>
            <w:tcW w:w="2410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28"/>
              </w:rPr>
              <w:object w:dxaOrig="2299" w:dyaOrig="680">
                <v:shape id="_x0000_i1124" type="#_x0000_t75" style="width:114.75pt;height:33.75pt" o:ole="" fillcolor="window">
                  <v:imagedata r:id="rId203" o:title=""/>
                </v:shape>
                <o:OLEObject Type="Embed" ProgID="Equation.3" ShapeID="_x0000_i1124" DrawAspect="Content" ObjectID="_1661803485" r:id="rId204"/>
              </w:object>
            </w:r>
          </w:p>
        </w:tc>
      </w:tr>
    </w:tbl>
    <w:p w:rsidR="006003EB" w:rsidRPr="006003EB" w:rsidRDefault="006003EB" w:rsidP="00EF26F2">
      <w:pPr>
        <w:rPr>
          <w:b/>
        </w:rPr>
      </w:pPr>
    </w:p>
    <w:p w:rsidR="006003EB" w:rsidRPr="006003EB" w:rsidRDefault="006003EB" w:rsidP="006003EB">
      <w:pPr>
        <w:ind w:left="360" w:firstLine="349"/>
        <w:jc w:val="center"/>
        <w:rPr>
          <w:b/>
        </w:rPr>
      </w:pPr>
    </w:p>
    <w:p w:rsidR="006003EB" w:rsidRPr="006003EB" w:rsidRDefault="006003EB" w:rsidP="006003EB">
      <w:pPr>
        <w:ind w:left="360" w:firstLine="349"/>
        <w:jc w:val="center"/>
        <w:rPr>
          <w:b/>
        </w:rPr>
      </w:pPr>
      <w:r w:rsidRPr="006003EB">
        <w:rPr>
          <w:b/>
        </w:rPr>
        <w:t>Вариант 2</w:t>
      </w:r>
    </w:p>
    <w:p w:rsidR="006003EB" w:rsidRPr="006003EB" w:rsidRDefault="006003EB" w:rsidP="006003EB">
      <w:pPr>
        <w:ind w:left="360" w:firstLine="349"/>
        <w:jc w:val="center"/>
        <w:rPr>
          <w:b/>
        </w:rPr>
      </w:pPr>
    </w:p>
    <w:p w:rsidR="006003EB" w:rsidRPr="006003EB" w:rsidRDefault="006003EB" w:rsidP="006003EB">
      <w:pPr>
        <w:ind w:left="360" w:firstLine="349"/>
        <w:jc w:val="both"/>
      </w:pPr>
      <w:r w:rsidRPr="006003EB">
        <w:t>Укажите общую формулу, по которой находятся все корни уравнения.</w:t>
      </w:r>
    </w:p>
    <w:p w:rsidR="006003EB" w:rsidRPr="006003EB" w:rsidRDefault="006003EB" w:rsidP="006003EB">
      <w:pPr>
        <w:ind w:left="360" w:firstLine="349"/>
        <w:jc w:val="both"/>
      </w:pPr>
      <w:r w:rsidRPr="006003EB">
        <w:t>(*- правильный вариант ответа)</w:t>
      </w:r>
    </w:p>
    <w:p w:rsidR="006003EB" w:rsidRPr="006003EB" w:rsidRDefault="006003EB" w:rsidP="006003EB">
      <w:pPr>
        <w:ind w:left="360" w:firstLine="349"/>
        <w:jc w:val="both"/>
      </w:pPr>
    </w:p>
    <w:tbl>
      <w:tblPr>
        <w:tblW w:w="0" w:type="auto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835"/>
        <w:gridCol w:w="2835"/>
        <w:gridCol w:w="2268"/>
        <w:gridCol w:w="2268"/>
      </w:tblGrid>
      <w:tr w:rsidR="006003EB" w:rsidRPr="006003EB" w:rsidTr="00EF26F2">
        <w:trPr>
          <w:cantSplit/>
        </w:trPr>
        <w:tc>
          <w:tcPr>
            <w:tcW w:w="392" w:type="dxa"/>
            <w:vMerge w:val="restart"/>
          </w:tcPr>
          <w:p w:rsidR="006003EB" w:rsidRPr="006003EB" w:rsidRDefault="006003EB" w:rsidP="006003EB">
            <w:pPr>
              <w:jc w:val="both"/>
            </w:pP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t>1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t>2</w: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t>3</w: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t>4</w:t>
            </w:r>
          </w:p>
        </w:tc>
      </w:tr>
      <w:tr w:rsidR="006003EB" w:rsidRPr="006003EB" w:rsidTr="00EF26F2">
        <w:trPr>
          <w:cantSplit/>
        </w:trPr>
        <w:tc>
          <w:tcPr>
            <w:tcW w:w="392" w:type="dxa"/>
            <w:vMerge/>
          </w:tcPr>
          <w:p w:rsidR="006003EB" w:rsidRPr="006003EB" w:rsidRDefault="006003EB" w:rsidP="006003EB">
            <w:pPr>
              <w:jc w:val="both"/>
            </w:pP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24"/>
              </w:rPr>
              <w:object w:dxaOrig="1120" w:dyaOrig="620">
                <v:shape id="_x0000_i1125" type="#_x0000_t75" style="width:56.25pt;height:30.75pt" o:ole="" fillcolor="window">
                  <v:imagedata r:id="rId205" o:title=""/>
                </v:shape>
                <o:OLEObject Type="Embed" ProgID="Equation.3" ShapeID="_x0000_i1125" DrawAspect="Content" ObjectID="_1661803486" r:id="rId206"/>
              </w:objec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24"/>
              </w:rPr>
              <w:object w:dxaOrig="1100" w:dyaOrig="620">
                <v:shape id="_x0000_i1126" type="#_x0000_t75" style="width:54.75pt;height:30.75pt" o:ole="" fillcolor="window">
                  <v:imagedata r:id="rId207" o:title=""/>
                </v:shape>
                <o:OLEObject Type="Embed" ProgID="Equation.3" ShapeID="_x0000_i1126" DrawAspect="Content" ObjectID="_1661803487" r:id="rId208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24"/>
              </w:rPr>
              <w:object w:dxaOrig="840" w:dyaOrig="620">
                <v:shape id="_x0000_i1127" type="#_x0000_t75" style="width:42pt;height:30.75pt" o:ole="" fillcolor="window">
                  <v:imagedata r:id="rId209" o:title=""/>
                </v:shape>
                <o:OLEObject Type="Embed" ProgID="Equation.3" ShapeID="_x0000_i1127" DrawAspect="Content" ObjectID="_1661803488" r:id="rId210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24"/>
              </w:rPr>
              <w:object w:dxaOrig="840" w:dyaOrig="620">
                <v:shape id="_x0000_i1128" type="#_x0000_t75" style="width:42pt;height:30.75pt" o:ole="" fillcolor="window">
                  <v:imagedata r:id="rId211" o:title=""/>
                </v:shape>
                <o:OLEObject Type="Embed" ProgID="Equation.3" ShapeID="_x0000_i1128" DrawAspect="Content" ObjectID="_1661803489" r:id="rId212"/>
              </w:object>
            </w:r>
          </w:p>
        </w:tc>
      </w:tr>
      <w:tr w:rsidR="006003EB" w:rsidRPr="006003EB" w:rsidTr="00EF26F2">
        <w:tc>
          <w:tcPr>
            <w:tcW w:w="392" w:type="dxa"/>
          </w:tcPr>
          <w:p w:rsidR="006003EB" w:rsidRPr="006003EB" w:rsidRDefault="006003EB" w:rsidP="006003EB">
            <w:pPr>
              <w:keepNext/>
              <w:jc w:val="center"/>
              <w:outlineLvl w:val="4"/>
            </w:pPr>
          </w:p>
          <w:p w:rsidR="006003EB" w:rsidRPr="006003EB" w:rsidRDefault="006003EB" w:rsidP="006003EB">
            <w:pPr>
              <w:keepNext/>
              <w:jc w:val="center"/>
              <w:outlineLvl w:val="4"/>
            </w:pPr>
            <w:r w:rsidRPr="006003EB">
              <w:t>А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4"/>
              </w:rPr>
              <w:object w:dxaOrig="2400" w:dyaOrig="999">
                <v:shape id="_x0000_i1129" type="#_x0000_t75" style="width:120pt;height:50.25pt" o:ole="" fillcolor="window">
                  <v:imagedata r:id="rId213" o:title=""/>
                </v:shape>
                <o:OLEObject Type="Embed" ProgID="Equation.3" ShapeID="_x0000_i1129" DrawAspect="Content" ObjectID="_1661803490" r:id="rId214"/>
              </w:objec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2"/>
              </w:rPr>
              <w:object w:dxaOrig="2680" w:dyaOrig="960">
                <v:shape id="_x0000_i1130" type="#_x0000_t75" style="width:134.25pt;height:48pt" o:ole="" fillcolor="window">
                  <v:imagedata r:id="rId215" o:title=""/>
                </v:shape>
                <o:OLEObject Type="Embed" ProgID="Equation.3" ShapeID="_x0000_i1130" DrawAspect="Content" ObjectID="_1661803491" r:id="rId216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460" w:dyaOrig="920">
                <v:shape id="_x0000_i1131" type="#_x0000_t75" style="width:72.75pt;height:45.75pt" o:ole="" fillcolor="window">
                  <v:imagedata r:id="rId217" o:title=""/>
                </v:shape>
                <o:OLEObject Type="Embed" ProgID="Equation.3" ShapeID="_x0000_i1131" DrawAspect="Content" ObjectID="_1661803492" r:id="rId218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340" w:dyaOrig="920">
                <v:shape id="_x0000_i1132" type="#_x0000_t75" style="width:66.75pt;height:45.75pt" o:ole="" fillcolor="window">
                  <v:imagedata r:id="rId219" o:title=""/>
                </v:shape>
                <o:OLEObject Type="Embed" ProgID="Equation.3" ShapeID="_x0000_i1132" DrawAspect="Content" ObjectID="_1661803493" r:id="rId220"/>
              </w:object>
            </w:r>
          </w:p>
        </w:tc>
      </w:tr>
      <w:tr w:rsidR="006003EB" w:rsidRPr="006003EB" w:rsidTr="00EF26F2">
        <w:tc>
          <w:tcPr>
            <w:tcW w:w="392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Б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2040" w:dyaOrig="920">
                <v:shape id="_x0000_i1133" type="#_x0000_t75" style="width:102pt;height:45.75pt" o:ole="" fillcolor="window">
                  <v:imagedata r:id="rId221" o:title=""/>
                </v:shape>
                <o:OLEObject Type="Embed" ProgID="Equation.3" ShapeID="_x0000_i1133" DrawAspect="Content" ObjectID="_1661803494" r:id="rId222"/>
              </w:objec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4"/>
              </w:rPr>
              <w:object w:dxaOrig="2280" w:dyaOrig="999">
                <v:shape id="_x0000_i1134" type="#_x0000_t75" style="width:114pt;height:50.25pt" o:ole="" fillcolor="window">
                  <v:imagedata r:id="rId223" o:title=""/>
                </v:shape>
                <o:OLEObject Type="Embed" ProgID="Equation.3" ShapeID="_x0000_i1134" DrawAspect="Content" ObjectID="_1661803495" r:id="rId224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160" w:dyaOrig="920">
                <v:shape id="_x0000_i1135" type="#_x0000_t75" style="width:57.75pt;height:45.75pt" o:ole="" fillcolor="window">
                  <v:imagedata r:id="rId225" o:title=""/>
                </v:shape>
                <o:OLEObject Type="Embed" ProgID="Equation.3" ShapeID="_x0000_i1135" DrawAspect="Content" ObjectID="_1661803496" r:id="rId226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2180" w:dyaOrig="920">
                <v:shape id="_x0000_i1136" type="#_x0000_t75" style="width:108.75pt;height:45.75pt" o:ole="" fillcolor="window">
                  <v:imagedata r:id="rId227" o:title=""/>
                </v:shape>
                <o:OLEObject Type="Embed" ProgID="Equation.3" ShapeID="_x0000_i1136" DrawAspect="Content" ObjectID="_1661803497" r:id="rId228"/>
              </w:object>
            </w:r>
          </w:p>
          <w:p w:rsidR="006003EB" w:rsidRPr="006003EB" w:rsidRDefault="006003EB" w:rsidP="006003EB">
            <w:pPr>
              <w:jc w:val="center"/>
            </w:pPr>
          </w:p>
        </w:tc>
      </w:tr>
      <w:tr w:rsidR="006003EB" w:rsidRPr="006003EB" w:rsidTr="00EF26F2">
        <w:tc>
          <w:tcPr>
            <w:tcW w:w="392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В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4"/>
              </w:rPr>
              <w:object w:dxaOrig="2460" w:dyaOrig="999">
                <v:shape id="_x0000_i1137" type="#_x0000_t75" style="width:123pt;height:50.25pt" o:ole="" fillcolor="window">
                  <v:imagedata r:id="rId229" o:title=""/>
                </v:shape>
                <o:OLEObject Type="Embed" ProgID="Equation.3" ShapeID="_x0000_i1137" DrawAspect="Content" ObjectID="_1661803498" r:id="rId230"/>
              </w:objec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4"/>
              </w:rPr>
              <w:object w:dxaOrig="2720" w:dyaOrig="999">
                <v:shape id="_x0000_i1138" type="#_x0000_t75" style="width:135.75pt;height:50.25pt" o:ole="" fillcolor="window">
                  <v:imagedata r:id="rId231" o:title=""/>
                </v:shape>
                <o:OLEObject Type="Embed" ProgID="Equation.3" ShapeID="_x0000_i1138" DrawAspect="Content" ObjectID="_1661803499" r:id="rId232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960" w:dyaOrig="920">
                <v:shape id="_x0000_i1139" type="#_x0000_t75" style="width:98.25pt;height:45.75pt" o:ole="" fillcolor="window">
                  <v:imagedata r:id="rId233" o:title=""/>
                </v:shape>
                <o:OLEObject Type="Embed" ProgID="Equation.3" ShapeID="_x0000_i1139" DrawAspect="Content" ObjectID="_1661803500" r:id="rId234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820" w:dyaOrig="920">
                <v:shape id="_x0000_i1140" type="#_x0000_t75" style="width:90.75pt;height:45.75pt" o:ole="" fillcolor="window">
                  <v:imagedata r:id="rId235" o:title=""/>
                </v:shape>
                <o:OLEObject Type="Embed" ProgID="Equation.3" ShapeID="_x0000_i1140" DrawAspect="Content" ObjectID="_1661803501" r:id="rId236"/>
              </w:object>
            </w:r>
          </w:p>
        </w:tc>
      </w:tr>
      <w:tr w:rsidR="006003EB" w:rsidRPr="006003EB" w:rsidTr="00EF26F2">
        <w:tc>
          <w:tcPr>
            <w:tcW w:w="392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Г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640" w:dyaOrig="920">
                <v:shape id="_x0000_i1141" type="#_x0000_t75" style="width:81.75pt;height:45.75pt" o:ole="" fillcolor="window">
                  <v:imagedata r:id="rId237" o:title=""/>
                </v:shape>
                <o:OLEObject Type="Embed" ProgID="Equation.3" ShapeID="_x0000_i1141" DrawAspect="Content" ObjectID="_1661803502" r:id="rId238"/>
              </w:objec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8"/>
              </w:rPr>
              <w:object w:dxaOrig="1700" w:dyaOrig="1080">
                <v:shape id="_x0000_i1142" type="#_x0000_t75" style="width:84.75pt;height:54pt" o:ole="" fillcolor="window">
                  <v:imagedata r:id="rId239" o:title=""/>
                </v:shape>
                <o:OLEObject Type="Embed" ProgID="Equation.3" ShapeID="_x0000_i1142" DrawAspect="Content" ObjectID="_1661803503" r:id="rId240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2060" w:dyaOrig="920">
                <v:shape id="_x0000_i1143" type="#_x0000_t75" style="width:102.75pt;height:45.75pt" o:ole="" fillcolor="window">
                  <v:imagedata r:id="rId241" o:title=""/>
                </v:shape>
                <o:OLEObject Type="Embed" ProgID="Equation.3" ShapeID="_x0000_i1143" DrawAspect="Content" ObjectID="_1661803504" r:id="rId242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540" w:dyaOrig="920">
                <v:shape id="_x0000_i1144" type="#_x0000_t75" style="width:77.25pt;height:45.75pt" o:ole="" fillcolor="window">
                  <v:imagedata r:id="rId243" o:title=""/>
                </v:shape>
                <o:OLEObject Type="Embed" ProgID="Equation.3" ShapeID="_x0000_i1144" DrawAspect="Content" ObjectID="_1661803505" r:id="rId244"/>
              </w:object>
            </w:r>
          </w:p>
        </w:tc>
      </w:tr>
      <w:tr w:rsidR="006003EB" w:rsidRPr="006003EB" w:rsidTr="00EF26F2">
        <w:tc>
          <w:tcPr>
            <w:tcW w:w="392" w:type="dxa"/>
          </w:tcPr>
          <w:p w:rsidR="006003EB" w:rsidRPr="006003EB" w:rsidRDefault="006003EB" w:rsidP="006003EB">
            <w:pPr>
              <w:jc w:val="center"/>
            </w:pPr>
          </w:p>
          <w:p w:rsidR="006003EB" w:rsidRPr="006003EB" w:rsidRDefault="006003EB" w:rsidP="006003EB">
            <w:pPr>
              <w:jc w:val="center"/>
            </w:pPr>
            <w:r w:rsidRPr="006003EB">
              <w:t>Д</w: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4"/>
              </w:rPr>
              <w:object w:dxaOrig="2460" w:dyaOrig="999">
                <v:shape id="_x0000_i1145" type="#_x0000_t75" style="width:123pt;height:50.25pt" o:ole="" fillcolor="window">
                  <v:imagedata r:id="rId245" o:title=""/>
                </v:shape>
                <o:OLEObject Type="Embed" ProgID="Equation.3" ShapeID="_x0000_i1145" DrawAspect="Content" ObjectID="_1661803506" r:id="rId246"/>
              </w:object>
            </w:r>
          </w:p>
        </w:tc>
        <w:tc>
          <w:tcPr>
            <w:tcW w:w="2835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0"/>
              </w:rPr>
              <w:object w:dxaOrig="1420" w:dyaOrig="920">
                <v:shape id="_x0000_i1146" type="#_x0000_t75" style="width:71.25pt;height:45.75pt" o:ole="" fillcolor="window">
                  <v:imagedata r:id="rId247" o:title=""/>
                </v:shape>
                <o:OLEObject Type="Embed" ProgID="Equation.3" ShapeID="_x0000_i1146" DrawAspect="Content" ObjectID="_1661803507" r:id="rId248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4"/>
              </w:rPr>
              <w:object w:dxaOrig="2079" w:dyaOrig="999">
                <v:shape id="_x0000_i1147" type="#_x0000_t75" style="width:104.25pt;height:50.25pt" o:ole="" fillcolor="window">
                  <v:imagedata r:id="rId249" o:title=""/>
                </v:shape>
                <o:OLEObject Type="Embed" ProgID="Equation.3" ShapeID="_x0000_i1147" DrawAspect="Content" ObjectID="_1661803508" r:id="rId250"/>
              </w:object>
            </w:r>
          </w:p>
        </w:tc>
        <w:tc>
          <w:tcPr>
            <w:tcW w:w="2268" w:type="dxa"/>
          </w:tcPr>
          <w:p w:rsidR="006003EB" w:rsidRPr="006003EB" w:rsidRDefault="006003EB" w:rsidP="006003EB">
            <w:pPr>
              <w:jc w:val="center"/>
            </w:pPr>
            <w:r w:rsidRPr="006003EB">
              <w:rPr>
                <w:position w:val="-46"/>
              </w:rPr>
              <w:object w:dxaOrig="2220" w:dyaOrig="1040">
                <v:shape id="_x0000_i1148" type="#_x0000_t75" style="width:111pt;height:51.75pt" o:ole="" fillcolor="window">
                  <v:imagedata r:id="rId251" o:title=""/>
                </v:shape>
                <o:OLEObject Type="Embed" ProgID="Equation.3" ShapeID="_x0000_i1148" DrawAspect="Content" ObjectID="_1661803509" r:id="rId252"/>
              </w:object>
            </w:r>
          </w:p>
        </w:tc>
      </w:tr>
    </w:tbl>
    <w:p w:rsidR="006003EB" w:rsidRPr="006003EB" w:rsidRDefault="006003EB" w:rsidP="006003EB"/>
    <w:p w:rsidR="006003EB" w:rsidRPr="006003EB" w:rsidRDefault="006003EB" w:rsidP="006003EB">
      <w:r w:rsidRPr="006003EB">
        <w:t xml:space="preserve">  Проверка теста с помощью мультимедиа проектора: </w:t>
      </w:r>
      <w:proofErr w:type="gramStart"/>
      <w:r w:rsidRPr="006003EB">
        <w:t xml:space="preserve">( </w:t>
      </w:r>
      <w:proofErr w:type="gramEnd"/>
      <w:r w:rsidRPr="006003EB">
        <w:t>учащиеся обмениваются тестами и выполняют взаимопроверку по  предложенным критериям оценивания)</w:t>
      </w:r>
    </w:p>
    <w:p w:rsidR="006003EB" w:rsidRPr="006003EB" w:rsidRDefault="006003EB" w:rsidP="006003EB">
      <w:r w:rsidRPr="006003EB">
        <w:t xml:space="preserve"> (В это время 3 консультанта проверяют работу учащихся у доски и ставят оценку).</w:t>
      </w:r>
    </w:p>
    <w:p w:rsidR="006003EB" w:rsidRPr="006003EB" w:rsidRDefault="006003EB" w:rsidP="006003EB">
      <w:pPr>
        <w:ind w:left="360" w:firstLine="349"/>
        <w:jc w:val="center"/>
        <w:rPr>
          <w:b/>
          <w:color w:val="0000FF"/>
        </w:rPr>
      </w:pPr>
    </w:p>
    <w:p w:rsidR="006003EB" w:rsidRPr="006003EB" w:rsidRDefault="006003EB" w:rsidP="006003EB">
      <w:pPr>
        <w:ind w:left="360" w:firstLine="349"/>
        <w:jc w:val="center"/>
        <w:rPr>
          <w:b/>
          <w:color w:val="0000FF"/>
          <w:sz w:val="28"/>
        </w:rPr>
      </w:pPr>
    </w:p>
    <w:p w:rsidR="006003EB" w:rsidRPr="006003EB" w:rsidRDefault="006003EB" w:rsidP="006003EB">
      <w:pPr>
        <w:ind w:left="360" w:firstLine="349"/>
        <w:jc w:val="center"/>
        <w:rPr>
          <w:b/>
          <w:color w:val="0000FF"/>
          <w:sz w:val="28"/>
        </w:rPr>
      </w:pPr>
    </w:p>
    <w:p w:rsidR="006003EB" w:rsidRPr="006003EB" w:rsidRDefault="006003EB" w:rsidP="006003EB">
      <w:pPr>
        <w:ind w:left="360" w:firstLine="349"/>
        <w:jc w:val="center"/>
        <w:rPr>
          <w:b/>
          <w:color w:val="0000FF"/>
          <w:sz w:val="28"/>
        </w:rPr>
      </w:pPr>
    </w:p>
    <w:p w:rsidR="007835B7" w:rsidRPr="00800068" w:rsidRDefault="007835B7" w:rsidP="00800068">
      <w:pPr>
        <w:spacing w:line="276" w:lineRule="auto"/>
        <w:rPr>
          <w:sz w:val="28"/>
          <w:szCs w:val="28"/>
        </w:rPr>
      </w:pPr>
    </w:p>
    <w:p w:rsidR="007835B7" w:rsidRPr="00800068" w:rsidRDefault="007835B7" w:rsidP="00800068">
      <w:pPr>
        <w:spacing w:line="276" w:lineRule="auto"/>
        <w:rPr>
          <w:sz w:val="28"/>
          <w:szCs w:val="28"/>
        </w:rPr>
      </w:pPr>
    </w:p>
    <w:p w:rsidR="007835B7" w:rsidRPr="00800068" w:rsidRDefault="007835B7" w:rsidP="00800068">
      <w:pPr>
        <w:spacing w:line="276" w:lineRule="auto"/>
        <w:rPr>
          <w:sz w:val="28"/>
          <w:szCs w:val="28"/>
        </w:rPr>
      </w:pPr>
    </w:p>
    <w:p w:rsidR="00CE5EA5" w:rsidRPr="00B72C98" w:rsidRDefault="00CE5EA5" w:rsidP="00AF39F9">
      <w:pPr>
        <w:spacing w:line="276" w:lineRule="auto"/>
        <w:rPr>
          <w:sz w:val="28"/>
          <w:szCs w:val="28"/>
        </w:rPr>
      </w:pPr>
    </w:p>
    <w:sectPr w:rsidR="00CE5EA5" w:rsidRPr="00B7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171"/>
    <w:multiLevelType w:val="hybridMultilevel"/>
    <w:tmpl w:val="C25E1836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>
    <w:nsid w:val="430C60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9E579D"/>
    <w:multiLevelType w:val="multilevel"/>
    <w:tmpl w:val="E39422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7533E"/>
    <w:multiLevelType w:val="hybridMultilevel"/>
    <w:tmpl w:val="8A324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721A4"/>
    <w:multiLevelType w:val="hybridMultilevel"/>
    <w:tmpl w:val="A43AEA30"/>
    <w:lvl w:ilvl="0" w:tplc="0419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>
    <w:nsid w:val="595441AA"/>
    <w:multiLevelType w:val="hybridMultilevel"/>
    <w:tmpl w:val="A61AD912"/>
    <w:lvl w:ilvl="0" w:tplc="0419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6">
    <w:nsid w:val="5D344E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FC58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BC"/>
    <w:rsid w:val="0005676C"/>
    <w:rsid w:val="0009155A"/>
    <w:rsid w:val="000F47DC"/>
    <w:rsid w:val="000F65BC"/>
    <w:rsid w:val="001469FD"/>
    <w:rsid w:val="00164334"/>
    <w:rsid w:val="00243D35"/>
    <w:rsid w:val="002A1E0E"/>
    <w:rsid w:val="003408C4"/>
    <w:rsid w:val="00432F27"/>
    <w:rsid w:val="005505C5"/>
    <w:rsid w:val="00575AC9"/>
    <w:rsid w:val="006003EB"/>
    <w:rsid w:val="007051F6"/>
    <w:rsid w:val="00716C41"/>
    <w:rsid w:val="007835B7"/>
    <w:rsid w:val="007F1387"/>
    <w:rsid w:val="00800068"/>
    <w:rsid w:val="008674B2"/>
    <w:rsid w:val="00894E15"/>
    <w:rsid w:val="008A1A65"/>
    <w:rsid w:val="008F48EB"/>
    <w:rsid w:val="009B245A"/>
    <w:rsid w:val="00A65FE2"/>
    <w:rsid w:val="00A81191"/>
    <w:rsid w:val="00AC45F2"/>
    <w:rsid w:val="00AF39F9"/>
    <w:rsid w:val="00B557A0"/>
    <w:rsid w:val="00B72C98"/>
    <w:rsid w:val="00C27BE2"/>
    <w:rsid w:val="00CD47BE"/>
    <w:rsid w:val="00CE5EA5"/>
    <w:rsid w:val="00D96CE2"/>
    <w:rsid w:val="00DF3652"/>
    <w:rsid w:val="00E2703C"/>
    <w:rsid w:val="00E729D2"/>
    <w:rsid w:val="00EE74BF"/>
    <w:rsid w:val="00EE7992"/>
    <w:rsid w:val="00EF26F2"/>
    <w:rsid w:val="00F219BA"/>
    <w:rsid w:val="00F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5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835B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835B7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003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1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5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835B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835B7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003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2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87.wmf"/><Relationship Id="rId21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0.wmf"/><Relationship Id="rId238" Type="http://schemas.openxmlformats.org/officeDocument/2006/relationships/oleObject" Target="embeddings/oleObject117.bin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3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6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4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4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 Windows</cp:lastModifiedBy>
  <cp:revision>32</cp:revision>
  <dcterms:created xsi:type="dcterms:W3CDTF">2015-07-16T15:37:00Z</dcterms:created>
  <dcterms:modified xsi:type="dcterms:W3CDTF">2020-09-16T19:13:00Z</dcterms:modified>
</cp:coreProperties>
</file>