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1" w:rsidRDefault="00C748C4" w:rsidP="00C74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C4">
        <w:rPr>
          <w:rFonts w:ascii="Times New Roman" w:hAnsi="Times New Roman" w:cs="Times New Roman"/>
          <w:b/>
          <w:sz w:val="28"/>
          <w:szCs w:val="28"/>
        </w:rPr>
        <w:t>1.Раскрась только те картинки, которые начинаются с гласного звука.</w:t>
      </w:r>
    </w:p>
    <w:p w:rsidR="00C748C4" w:rsidRDefault="00C748C4" w:rsidP="00C7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438275"/>
            <wp:effectExtent l="0" t="0" r="0" b="9525"/>
            <wp:docPr id="1" name="Рисунок 1" descr="C:\Users\Asus\Desktop\raskraski-ulitk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skraski-ulitka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600200"/>
            <wp:effectExtent l="0" t="0" r="9525" b="0"/>
            <wp:docPr id="2" name="Рисунок 2" descr="C:\Users\Asus\Desktop\gri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gri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476375"/>
            <wp:effectExtent l="0" t="0" r="0" b="9525"/>
            <wp:docPr id="3" name="Рисунок 3" descr="C:\Users\Asus\Desktop\raskraska-oreh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askraska-oreh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15" cy="14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532115"/>
            <wp:effectExtent l="0" t="0" r="0" b="0"/>
            <wp:docPr id="4" name="Рисунок 4" descr="C:\Users\Asus\Desktop\ef389c69fed6852495171937f3a242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ef389c69fed6852495171937f3a2428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01" cy="15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266825"/>
            <wp:effectExtent l="0" t="0" r="0" b="9525"/>
            <wp:docPr id="5" name="Рисунок 5" descr="C:\Users\Asus\Desktop\b384ca036655fd85d9b131df2b0b8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b384ca036655fd85d9b131df2b0b8e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31" cy="126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C4" w:rsidRPr="00911ECA" w:rsidRDefault="00C748C4" w:rsidP="00C748C4">
      <w:pPr>
        <w:rPr>
          <w:rFonts w:ascii="Times New Roman" w:hAnsi="Times New Roman" w:cs="Times New Roman"/>
          <w:b/>
          <w:sz w:val="28"/>
          <w:szCs w:val="28"/>
        </w:rPr>
      </w:pPr>
      <w:r w:rsidRPr="00911ECA">
        <w:rPr>
          <w:rFonts w:ascii="Times New Roman" w:hAnsi="Times New Roman" w:cs="Times New Roman"/>
          <w:b/>
          <w:sz w:val="28"/>
          <w:szCs w:val="28"/>
        </w:rPr>
        <w:t xml:space="preserve">        2. Обведи в кружок только гласные буквы </w:t>
      </w:r>
    </w:p>
    <w:p w:rsidR="00C748C4" w:rsidRDefault="00911ECA" w:rsidP="00C7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48C4">
        <w:rPr>
          <w:rFonts w:ascii="Times New Roman" w:hAnsi="Times New Roman" w:cs="Times New Roman"/>
          <w:sz w:val="28"/>
          <w:szCs w:val="28"/>
        </w:rPr>
        <w:t xml:space="preserve">А, Н, И, Л, Х, </w:t>
      </w:r>
      <w:proofErr w:type="gramStart"/>
      <w:r w:rsidR="00C748C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748C4">
        <w:rPr>
          <w:rFonts w:ascii="Times New Roman" w:hAnsi="Times New Roman" w:cs="Times New Roman"/>
          <w:sz w:val="28"/>
          <w:szCs w:val="28"/>
        </w:rPr>
        <w:t xml:space="preserve">, У, Ё, Р, Т, Е, О, В, Я, Э, </w:t>
      </w:r>
      <w:r>
        <w:rPr>
          <w:rFonts w:ascii="Times New Roman" w:hAnsi="Times New Roman" w:cs="Times New Roman"/>
          <w:sz w:val="28"/>
          <w:szCs w:val="28"/>
        </w:rPr>
        <w:t>Д, Ю.</w:t>
      </w:r>
    </w:p>
    <w:p w:rsidR="00911ECA" w:rsidRPr="00911ECA" w:rsidRDefault="00911ECA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ECA">
        <w:rPr>
          <w:rFonts w:ascii="Times New Roman" w:hAnsi="Times New Roman" w:cs="Times New Roman"/>
          <w:b/>
          <w:sz w:val="28"/>
          <w:szCs w:val="28"/>
        </w:rPr>
        <w:t xml:space="preserve">       3. Подчеркни  красным цветом только  те гласные звуки, которые не смягчают  </w:t>
      </w:r>
    </w:p>
    <w:p w:rsidR="00911ECA" w:rsidRDefault="00911ECA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ECA">
        <w:rPr>
          <w:rFonts w:ascii="Times New Roman" w:hAnsi="Times New Roman" w:cs="Times New Roman"/>
          <w:b/>
          <w:sz w:val="28"/>
          <w:szCs w:val="28"/>
        </w:rPr>
        <w:t xml:space="preserve">          согласный</w:t>
      </w:r>
    </w:p>
    <w:p w:rsidR="00911ECA" w:rsidRDefault="00911ECA" w:rsidP="00911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А, И, У, О, Е, Э,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Ы, Я. </w:t>
      </w:r>
    </w:p>
    <w:p w:rsidR="00911ECA" w:rsidRDefault="00911ECA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ECA">
        <w:rPr>
          <w:rFonts w:ascii="Times New Roman" w:hAnsi="Times New Roman" w:cs="Times New Roman"/>
          <w:b/>
          <w:sz w:val="28"/>
          <w:szCs w:val="28"/>
        </w:rPr>
        <w:t xml:space="preserve">      4. Запиши только те гласные буквы, которые дают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звука__________________</w:t>
      </w:r>
    </w:p>
    <w:p w:rsidR="002128CC" w:rsidRDefault="002128CC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1ECA" w:rsidRDefault="00911ECA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Начерти схемы данных слов </w:t>
      </w:r>
    </w:p>
    <w:p w:rsidR="00911ECA" w:rsidRDefault="002128CC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1E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7989AB" wp14:editId="06A325A3">
            <wp:extent cx="1362075" cy="1323975"/>
            <wp:effectExtent l="0" t="0" r="9525" b="9525"/>
            <wp:docPr id="6" name="Рисунок 6" descr="C:\Users\Asus\Desktop\2877c04acda25ae3f6cffb431a837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2877c04acda25ae3f6cffb431a837e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55" cy="13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5A6580" wp14:editId="02F49DB2">
            <wp:extent cx="1285875" cy="1238090"/>
            <wp:effectExtent l="0" t="0" r="0" b="635"/>
            <wp:docPr id="7" name="Рисунок 7" descr="C:\Users\Asus\Desktop\ours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oursdess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33" cy="12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2600" cy="1381125"/>
            <wp:effectExtent l="0" t="0" r="0" b="9525"/>
            <wp:docPr id="8" name="Рисунок 8" descr="C:\Users\Asus\Desktop\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6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74" cy="13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660"/>
        <w:gridCol w:w="3045"/>
        <w:gridCol w:w="855"/>
        <w:gridCol w:w="2820"/>
      </w:tblGrid>
      <w:tr w:rsidR="002128CC" w:rsidTr="002128C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45" w:type="dxa"/>
          </w:tcPr>
          <w:p w:rsidR="002128CC" w:rsidRDefault="002128CC" w:rsidP="00911E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2128CC" w:rsidRDefault="0021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:rsidR="002128CC" w:rsidRDefault="0021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2128CC" w:rsidRDefault="0021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2128CC" w:rsidRDefault="0021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28CC" w:rsidRPr="00911ECA" w:rsidRDefault="002128CC" w:rsidP="00911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2128CC" w:rsidRPr="00911ECA" w:rsidSect="00C748C4"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4"/>
    <w:rsid w:val="002128CC"/>
    <w:rsid w:val="00911ECA"/>
    <w:rsid w:val="00976521"/>
    <w:rsid w:val="00C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2020-09-20T13:45:00Z</dcterms:created>
  <dcterms:modified xsi:type="dcterms:W3CDTF">2020-09-20T14:18:00Z</dcterms:modified>
</cp:coreProperties>
</file>