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0E" w:rsidRPr="0050110E" w:rsidRDefault="0050110E" w:rsidP="0050110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50110E">
        <w:rPr>
          <w:color w:val="333333"/>
          <w:sz w:val="32"/>
          <w:szCs w:val="32"/>
        </w:rPr>
        <w:t>В современных условиях основным принципом построения образовательного процесса в школе является ориентация на развитие личности учащегося, вооружение его способами действий, позволяющих продуктивно учиться, реализовывать свои образовательные потребности, познавательные интересы и будущие профессиональные запросы. Поэтому в качестве основной задачи школы выдвигается задача организации образовательной среды, способствующей развитию личностной сущности ученика.</w:t>
      </w:r>
    </w:p>
    <w:p w:rsidR="0050110E" w:rsidRPr="0050110E" w:rsidRDefault="0050110E" w:rsidP="0050110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50110E">
        <w:rPr>
          <w:color w:val="333333"/>
          <w:sz w:val="32"/>
          <w:szCs w:val="32"/>
        </w:rPr>
        <w:t>Решение поставленной задачи напрямую зависит от профессиональной компетентности педагогических кадров. [8].</w:t>
      </w:r>
    </w:p>
    <w:p w:rsidR="0050110E" w:rsidRPr="0050110E" w:rsidRDefault="0050110E" w:rsidP="0050110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50110E">
        <w:rPr>
          <w:color w:val="333333"/>
          <w:sz w:val="32"/>
          <w:szCs w:val="32"/>
        </w:rPr>
        <w:t>Профессионализм учителя представляет собой систему высокого уровня его психолого-педагогических и научно-предметных знаний и умений в комплексе с соответствующим культурно-нравственным уровнем, обеспечивающим на практике социально-востребованную подготовку к жизни подрастающего поколения.</w:t>
      </w:r>
    </w:p>
    <w:p w:rsidR="0050110E" w:rsidRPr="0050110E" w:rsidRDefault="0050110E" w:rsidP="0050110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50110E">
        <w:rPr>
          <w:color w:val="333333"/>
          <w:sz w:val="32"/>
          <w:szCs w:val="32"/>
        </w:rPr>
        <w:t xml:space="preserve">Одним из приоритетных условий для успешности педагога – это привычка к </w:t>
      </w:r>
      <w:proofErr w:type="spellStart"/>
      <w:r w:rsidRPr="0050110E">
        <w:rPr>
          <w:color w:val="333333"/>
          <w:sz w:val="32"/>
          <w:szCs w:val="32"/>
        </w:rPr>
        <w:t>саморефлексии</w:t>
      </w:r>
      <w:proofErr w:type="spellEnd"/>
      <w:r w:rsidRPr="0050110E">
        <w:rPr>
          <w:color w:val="333333"/>
          <w:sz w:val="32"/>
          <w:szCs w:val="32"/>
        </w:rPr>
        <w:t xml:space="preserve">, которая необходимая для педагогической деятельности. Психологические особенности педагога: его характер, тип мышления, темперамент – в значительно меньшей степени влияют на качество его профессиональной успешности, чем способность к </w:t>
      </w:r>
      <w:proofErr w:type="spellStart"/>
      <w:r w:rsidRPr="0050110E">
        <w:rPr>
          <w:color w:val="333333"/>
          <w:sz w:val="32"/>
          <w:szCs w:val="32"/>
        </w:rPr>
        <w:t>самоисследованию</w:t>
      </w:r>
      <w:proofErr w:type="spellEnd"/>
      <w:r w:rsidRPr="0050110E">
        <w:rPr>
          <w:color w:val="333333"/>
          <w:sz w:val="32"/>
          <w:szCs w:val="32"/>
        </w:rPr>
        <w:t xml:space="preserve"> и внутренняя честность перед самим собой. Человек, умеющий видеть свои недостатки, недоработки, никогда не остановится в развитии. [7].</w:t>
      </w:r>
    </w:p>
    <w:p w:rsidR="0050110E" w:rsidRPr="0050110E" w:rsidRDefault="0050110E" w:rsidP="0050110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50110E">
        <w:rPr>
          <w:color w:val="333333"/>
          <w:sz w:val="32"/>
          <w:szCs w:val="32"/>
        </w:rPr>
        <w:t>Компетентность включает в себя не столько полный запас знаний о предмете: дат, фактов, конкретной информации, сколько личностную зрелость, собственную позицию, умение делать выбор, принимать решение, брать на себя ответственность и осознавать происходящее. Важно понимать, что компетентность – это не абстрактная точка в развитии профессионала или человека, наоборот, – это в большей мере процесс: процесс роста, постоянного обучения, расширения, углубления, систематизации собственных знаний и умений. [2].</w:t>
      </w:r>
    </w:p>
    <w:p w:rsidR="0050110E" w:rsidRPr="0050110E" w:rsidRDefault="0050110E" w:rsidP="0050110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50110E">
        <w:rPr>
          <w:color w:val="333333"/>
          <w:sz w:val="32"/>
          <w:szCs w:val="32"/>
        </w:rPr>
        <w:t xml:space="preserve">Под профессиональной компетентностью понимается совокупность профессиональных и личностных качеств, необходимых для успешной педагогической деятельности. Профессионально компетентным можно назвать такого педагога, который на </w:t>
      </w:r>
      <w:r w:rsidRPr="0050110E">
        <w:rPr>
          <w:color w:val="333333"/>
          <w:sz w:val="32"/>
          <w:szCs w:val="32"/>
        </w:rPr>
        <w:lastRenderedPageBreak/>
        <w:t>достаточно высоком уровне осуществляет педагогическую деятельность, педагогическое общение, достигает стабильно высоких результатов в учебно-воспитательном процессе.</w:t>
      </w:r>
    </w:p>
    <w:p w:rsidR="0050110E" w:rsidRPr="0050110E" w:rsidRDefault="0050110E" w:rsidP="0050110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50110E">
        <w:rPr>
          <w:color w:val="333333"/>
          <w:sz w:val="32"/>
          <w:szCs w:val="32"/>
        </w:rPr>
        <w:t>Развитие профессиональной компетентности – это развитие творческой индивидуальности, формирование восприимчивости к педагогическим инновациям, способностей адаптироваться в меняющейся педагогической среде. От профессионального уровня преподавателя напрямую зависит социально-экономическое и духовное развитие общества в целом. Изменения, происходящие в современной системе образования, делают необходимостью повышение квалификации и профессионализма педагогических работников и мастеров производственного обучения, т. е. их профессиональной компетентности. Основная цель современного образования – соответствие актуальным и перспективным потребностям личности, общества и государства, подготовка разносторонне развитой личности гражданина своей страны, способной к социальной адаптации в обществе, началу трудовой деятельности, самообразованию и самосовершенствованию. Свободно мыслящий, прогнозирующий результаты своей деятельности и моделирующий образовательный процесс преподаватель является гарантом достижения поставленных целей. [1].</w:t>
      </w:r>
    </w:p>
    <w:p w:rsidR="00F95F2F" w:rsidRDefault="00F95F2F"/>
    <w:sectPr w:rsidR="00F95F2F" w:rsidSect="00F9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10E"/>
    <w:rsid w:val="0050110E"/>
    <w:rsid w:val="00F9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Company>Microsoft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Ромео</dc:creator>
  <cp:keywords/>
  <dc:description/>
  <cp:lastModifiedBy>Ромео</cp:lastModifiedBy>
  <cp:revision>2</cp:revision>
  <dcterms:created xsi:type="dcterms:W3CDTF">2020-09-22T15:30:00Z</dcterms:created>
  <dcterms:modified xsi:type="dcterms:W3CDTF">2020-09-22T15:31:00Z</dcterms:modified>
</cp:coreProperties>
</file>