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B1" w:rsidRDefault="00B42CB0" w:rsidP="00B42CB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Игра как средство формирования математических представлений у дошкольников.</w:t>
      </w:r>
      <w:r w:rsidR="00ED69B1">
        <w:rPr>
          <w:sz w:val="28"/>
          <w:szCs w:val="28"/>
        </w:rPr>
        <w:t xml:space="preserve">   </w:t>
      </w:r>
    </w:p>
    <w:p w:rsidR="00ED69B1" w:rsidRDefault="00ED69B1" w:rsidP="00ED6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Математика-это развитие памяти, внимания, </w:t>
      </w:r>
      <w:proofErr w:type="gramStart"/>
      <w:r>
        <w:rPr>
          <w:sz w:val="28"/>
          <w:szCs w:val="28"/>
        </w:rPr>
        <w:t>что  является</w:t>
      </w:r>
      <w:proofErr w:type="gramEnd"/>
      <w:r>
        <w:rPr>
          <w:sz w:val="28"/>
          <w:szCs w:val="28"/>
        </w:rPr>
        <w:t xml:space="preserve"> важнейшей частью общего психического развития. Ее изучение способствует развитию речи, воображения, эмоций; формирует настойчивость, терпение, творческий потенциал личности.</w:t>
      </w:r>
    </w:p>
    <w:p w:rsidR="00ED69B1" w:rsidRDefault="00BF4B29" w:rsidP="00ED6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Игра </w:t>
      </w:r>
      <w:proofErr w:type="gramStart"/>
      <w:r>
        <w:rPr>
          <w:sz w:val="28"/>
          <w:szCs w:val="28"/>
        </w:rPr>
        <w:t>это  ведущий</w:t>
      </w:r>
      <w:proofErr w:type="gramEnd"/>
      <w:r>
        <w:rPr>
          <w:sz w:val="28"/>
          <w:szCs w:val="28"/>
        </w:rPr>
        <w:t xml:space="preserve"> вид деятельности.</w:t>
      </w:r>
    </w:p>
    <w:p w:rsidR="00ED69B1" w:rsidRDefault="00ED69B1" w:rsidP="00ED6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0941">
        <w:rPr>
          <w:sz w:val="28"/>
          <w:szCs w:val="28"/>
        </w:rPr>
        <w:t>В</w:t>
      </w:r>
      <w:r>
        <w:rPr>
          <w:sz w:val="28"/>
          <w:szCs w:val="28"/>
        </w:rPr>
        <w:t xml:space="preserve"> процессе игры формируются важные качества личности ребёнка: самостоятельность, вырабатывается усидчивость, развиваются конструктивные умения.</w:t>
      </w:r>
    </w:p>
    <w:p w:rsidR="00BF4B29" w:rsidRDefault="00BF4B29" w:rsidP="00ED69B1">
      <w:pPr>
        <w:spacing w:line="360" w:lineRule="auto"/>
        <w:jc w:val="both"/>
        <w:rPr>
          <w:sz w:val="28"/>
          <w:szCs w:val="28"/>
        </w:rPr>
      </w:pPr>
    </w:p>
    <w:p w:rsidR="00851D35" w:rsidRDefault="00ED69B1" w:rsidP="00ED6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Поэтому потребность в игре и желание играть у дошкольников необходимо использовать и направлять в целях решения определенных учебных и воспитательных задач.</w:t>
      </w:r>
    </w:p>
    <w:p w:rsidR="00ED69B1" w:rsidRDefault="00851D35" w:rsidP="00ED6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работе по формированию элементарных математических </w:t>
      </w:r>
      <w:proofErr w:type="gramStart"/>
      <w:r>
        <w:rPr>
          <w:sz w:val="28"/>
          <w:szCs w:val="28"/>
        </w:rPr>
        <w:t>представлений  я</w:t>
      </w:r>
      <w:proofErr w:type="gramEnd"/>
      <w:r>
        <w:rPr>
          <w:sz w:val="28"/>
          <w:szCs w:val="28"/>
        </w:rPr>
        <w:t xml:space="preserve"> пользуюсь дидактическими и сюжетно-ролевыми играми.</w:t>
      </w:r>
    </w:p>
    <w:p w:rsidR="00ED69B1" w:rsidRDefault="00ED69B1" w:rsidP="00ED69B1">
      <w:pPr>
        <w:spacing w:line="360" w:lineRule="auto"/>
        <w:jc w:val="both"/>
        <w:rPr>
          <w:sz w:val="28"/>
          <w:szCs w:val="28"/>
        </w:rPr>
      </w:pPr>
    </w:p>
    <w:p w:rsidR="00ED69B1" w:rsidRDefault="00ED69B1" w:rsidP="00ED69B1">
      <w:pPr>
        <w:pStyle w:val="c2"/>
        <w:shd w:val="clear" w:color="auto" w:fill="FFFFFF"/>
        <w:spacing w:before="0" w:after="0" w:line="360" w:lineRule="auto"/>
        <w:jc w:val="both"/>
        <w:rPr>
          <w:rStyle w:val="c6"/>
          <w:sz w:val="28"/>
          <w:szCs w:val="28"/>
        </w:rPr>
      </w:pPr>
      <w:r>
        <w:rPr>
          <w:rStyle w:val="c6"/>
          <w:b/>
          <w:color w:val="444444"/>
          <w:sz w:val="28"/>
          <w:szCs w:val="28"/>
        </w:rPr>
        <w:t xml:space="preserve">  </w:t>
      </w:r>
      <w:r>
        <w:rPr>
          <w:rStyle w:val="c6"/>
          <w:sz w:val="28"/>
          <w:szCs w:val="28"/>
        </w:rPr>
        <w:t xml:space="preserve">Место дидактической игры в структуре занятий по формированию элементарных математических представлений определяется возрастом детей, целью, назначением, содержанием занятия. </w:t>
      </w:r>
    </w:p>
    <w:p w:rsidR="00DD6FE7" w:rsidRDefault="00851D35" w:rsidP="00ED69B1">
      <w:pPr>
        <w:pStyle w:val="c2"/>
        <w:shd w:val="clear" w:color="auto" w:fill="FFFFFF"/>
        <w:spacing w:before="0" w:after="0" w:line="360" w:lineRule="auto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   </w:t>
      </w:r>
      <w:proofErr w:type="gramStart"/>
      <w:r>
        <w:rPr>
          <w:rStyle w:val="c6"/>
          <w:sz w:val="28"/>
          <w:szCs w:val="28"/>
        </w:rPr>
        <w:t>Её  можно</w:t>
      </w:r>
      <w:proofErr w:type="gramEnd"/>
      <w:r>
        <w:rPr>
          <w:rStyle w:val="c6"/>
          <w:sz w:val="28"/>
          <w:szCs w:val="28"/>
        </w:rPr>
        <w:t xml:space="preserve">  использовать </w:t>
      </w:r>
      <w:r w:rsidR="00ED69B1">
        <w:rPr>
          <w:rStyle w:val="c6"/>
          <w:sz w:val="28"/>
          <w:szCs w:val="28"/>
        </w:rPr>
        <w:t xml:space="preserve"> в качестве учебного задания, упражнения, направленного на выполнение конкретной задачи формирования представлений.</w:t>
      </w:r>
    </w:p>
    <w:p w:rsidR="00ED69B1" w:rsidRDefault="00ED69B1" w:rsidP="00ED69B1">
      <w:pPr>
        <w:pStyle w:val="c2"/>
        <w:shd w:val="clear" w:color="auto" w:fill="FFFFFF"/>
        <w:spacing w:before="0" w:after="0" w:line="360" w:lineRule="auto"/>
        <w:jc w:val="both"/>
        <w:rPr>
          <w:rStyle w:val="c6"/>
          <w:rFonts w:ascii="Arial" w:hAnsi="Arial" w:cs="Arial"/>
          <w:sz w:val="28"/>
          <w:szCs w:val="28"/>
        </w:rPr>
      </w:pPr>
      <w:r>
        <w:rPr>
          <w:rStyle w:val="c6"/>
          <w:rFonts w:ascii="Arial" w:hAnsi="Arial" w:cs="Arial"/>
          <w:sz w:val="28"/>
          <w:szCs w:val="28"/>
        </w:rPr>
        <w:t xml:space="preserve"> </w:t>
      </w:r>
      <w:r w:rsidR="00851D35">
        <w:rPr>
          <w:rStyle w:val="c6"/>
          <w:sz w:val="28"/>
          <w:szCs w:val="28"/>
        </w:rPr>
        <w:t xml:space="preserve">Дидактическая игра </w:t>
      </w:r>
      <w:proofErr w:type="gramStart"/>
      <w:r w:rsidR="00851D35">
        <w:rPr>
          <w:rStyle w:val="c6"/>
          <w:sz w:val="28"/>
          <w:szCs w:val="28"/>
        </w:rPr>
        <w:t xml:space="preserve">уместна </w:t>
      </w:r>
      <w:r>
        <w:rPr>
          <w:rStyle w:val="c6"/>
          <w:sz w:val="28"/>
          <w:szCs w:val="28"/>
        </w:rPr>
        <w:t xml:space="preserve"> и</w:t>
      </w:r>
      <w:proofErr w:type="gramEnd"/>
      <w:r>
        <w:rPr>
          <w:rStyle w:val="c6"/>
          <w:sz w:val="28"/>
          <w:szCs w:val="28"/>
        </w:rPr>
        <w:t xml:space="preserve"> в конце занятия с целью воспроизведения, закрепления ранее изученного.</w:t>
      </w:r>
      <w:r>
        <w:rPr>
          <w:rStyle w:val="c6"/>
          <w:rFonts w:ascii="Arial" w:hAnsi="Arial" w:cs="Arial"/>
          <w:sz w:val="28"/>
          <w:szCs w:val="28"/>
        </w:rPr>
        <w:t xml:space="preserve"> </w:t>
      </w:r>
    </w:p>
    <w:p w:rsidR="00ED69B1" w:rsidRDefault="00ED69B1" w:rsidP="00ED69B1">
      <w:pPr>
        <w:pStyle w:val="c2"/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>
        <w:rPr>
          <w:rStyle w:val="c6"/>
          <w:rFonts w:ascii="Arial" w:hAnsi="Arial" w:cs="Arial"/>
          <w:sz w:val="28"/>
          <w:szCs w:val="28"/>
        </w:rPr>
        <w:t xml:space="preserve">    </w:t>
      </w:r>
      <w:r>
        <w:rPr>
          <w:sz w:val="28"/>
          <w:szCs w:val="28"/>
        </w:rPr>
        <w:t>Дидактические игры по формированию матем</w:t>
      </w:r>
      <w:r w:rsidR="00851D35">
        <w:rPr>
          <w:sz w:val="28"/>
          <w:szCs w:val="28"/>
        </w:rPr>
        <w:t xml:space="preserve">атических представлений </w:t>
      </w:r>
      <w:r>
        <w:rPr>
          <w:sz w:val="28"/>
          <w:szCs w:val="28"/>
        </w:rPr>
        <w:t>делятся на следующие группы:</w:t>
      </w:r>
    </w:p>
    <w:p w:rsidR="00ED69B1" w:rsidRDefault="00ED69B1" w:rsidP="00ED69B1">
      <w:pPr>
        <w:pStyle w:val="1"/>
        <w:numPr>
          <w:ilvl w:val="0"/>
          <w:numId w:val="1"/>
        </w:numPr>
        <w:spacing w:before="100" w:after="100" w:line="360" w:lineRule="auto"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</w:rPr>
        <w:t>Игры с цифрами и числами</w:t>
      </w:r>
      <w:r>
        <w:rPr>
          <w:sz w:val="28"/>
          <w:szCs w:val="28"/>
        </w:rPr>
        <w:t xml:space="preserve">. </w:t>
      </w:r>
    </w:p>
    <w:p w:rsidR="00ED69B1" w:rsidRDefault="00ED69B1" w:rsidP="00ED69B1">
      <w:pPr>
        <w:pStyle w:val="1"/>
        <w:spacing w:before="100" w:after="10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обучение детей счету в прямом и обратном порядке.</w:t>
      </w:r>
    </w:p>
    <w:p w:rsidR="00ED69B1" w:rsidRDefault="00ED69B1" w:rsidP="00ED69B1">
      <w:pPr>
        <w:pStyle w:val="1"/>
        <w:spacing w:before="100" w:after="1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Для  формирования</w:t>
      </w:r>
      <w:proofErr w:type="gramEnd"/>
      <w:r>
        <w:rPr>
          <w:sz w:val="28"/>
          <w:szCs w:val="28"/>
        </w:rPr>
        <w:t xml:space="preserve"> умения свободно оперировать числами в пределах 5(10) и сопровождать словами свои действия. можно использовать следующие дидактические игры: "Какой цифры не с</w:t>
      </w:r>
      <w:r w:rsidR="00851D35">
        <w:rPr>
          <w:sz w:val="28"/>
          <w:szCs w:val="28"/>
        </w:rPr>
        <w:t xml:space="preserve">тало?", "Сколько?", </w:t>
      </w:r>
      <w:r>
        <w:rPr>
          <w:sz w:val="28"/>
          <w:szCs w:val="28"/>
        </w:rPr>
        <w:t xml:space="preserve"> "</w:t>
      </w:r>
      <w:r w:rsidR="00851D35">
        <w:rPr>
          <w:sz w:val="28"/>
          <w:szCs w:val="28"/>
        </w:rPr>
        <w:t>Исправь ошибку",  "Назови соседей" и т.д.</w:t>
      </w:r>
    </w:p>
    <w:p w:rsidR="00A94F65" w:rsidRDefault="00851D35" w:rsidP="00A94F65">
      <w:pPr>
        <w:pStyle w:val="1"/>
        <w:spacing w:before="100" w:after="1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Для </w:t>
      </w:r>
      <w:r w:rsidR="00ED69B1">
        <w:rPr>
          <w:sz w:val="28"/>
          <w:szCs w:val="28"/>
        </w:rPr>
        <w:t xml:space="preserve">развития у детей внимания, памяти, мышления целесообразно проводить такие дидактические игры, </w:t>
      </w:r>
      <w:proofErr w:type="gramStart"/>
      <w:r w:rsidR="00ED69B1">
        <w:rPr>
          <w:sz w:val="28"/>
          <w:szCs w:val="28"/>
        </w:rPr>
        <w:t>как:  "</w:t>
      </w:r>
      <w:proofErr w:type="gramEnd"/>
      <w:r w:rsidR="00ED69B1">
        <w:rPr>
          <w:sz w:val="28"/>
          <w:szCs w:val="28"/>
        </w:rPr>
        <w:t xml:space="preserve">Задумай число", "Число как тебя зовут?", "Составь табличку", "Составь цифру", "Кто первый назовет, которой игрушки не стало?" </w:t>
      </w:r>
      <w:r w:rsidR="00A94F65">
        <w:rPr>
          <w:sz w:val="28"/>
          <w:szCs w:val="28"/>
        </w:rPr>
        <w:t xml:space="preserve">и т.д. </w:t>
      </w:r>
      <w:r w:rsidR="00ED69B1">
        <w:rPr>
          <w:sz w:val="28"/>
          <w:szCs w:val="28"/>
        </w:rPr>
        <w:t xml:space="preserve">   </w:t>
      </w:r>
    </w:p>
    <w:p w:rsidR="00ED69B1" w:rsidRDefault="00ED69B1" w:rsidP="00A94F65">
      <w:pPr>
        <w:pStyle w:val="1"/>
        <w:spacing w:before="100" w:after="100" w:line="360" w:lineRule="auto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Игры путешествие во времени</w:t>
      </w:r>
      <w:r>
        <w:rPr>
          <w:sz w:val="28"/>
          <w:szCs w:val="28"/>
        </w:rPr>
        <w:t xml:space="preserve">. </w:t>
      </w:r>
    </w:p>
    <w:p w:rsidR="00ED69B1" w:rsidRDefault="00ED69B1" w:rsidP="00ED69B1">
      <w:pPr>
        <w:pStyle w:val="1"/>
        <w:spacing w:before="100" w:after="1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 знакомство</w:t>
      </w:r>
      <w:proofErr w:type="gramEnd"/>
      <w:r>
        <w:rPr>
          <w:sz w:val="28"/>
          <w:szCs w:val="28"/>
        </w:rPr>
        <w:t xml:space="preserve"> детей с днями недели. </w:t>
      </w:r>
    </w:p>
    <w:p w:rsidR="00A94F65" w:rsidRDefault="00A94F65" w:rsidP="00ED69B1">
      <w:pPr>
        <w:pStyle w:val="1"/>
        <w:spacing w:before="100" w:after="1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69B1">
        <w:rPr>
          <w:sz w:val="28"/>
          <w:szCs w:val="28"/>
        </w:rPr>
        <w:t xml:space="preserve"> игра "Живая неделя".</w:t>
      </w:r>
    </w:p>
    <w:p w:rsidR="00A94F65" w:rsidRDefault="00ED69B1" w:rsidP="00ED69B1">
      <w:pPr>
        <w:pStyle w:val="1"/>
        <w:spacing w:before="100" w:after="1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того чтобы дети лучше запоминали наз</w:t>
      </w:r>
      <w:r w:rsidR="00A94F65">
        <w:rPr>
          <w:sz w:val="28"/>
          <w:szCs w:val="28"/>
        </w:rPr>
        <w:t>вание дней недели, они   обозначаю</w:t>
      </w:r>
      <w:r>
        <w:rPr>
          <w:sz w:val="28"/>
          <w:szCs w:val="28"/>
        </w:rPr>
        <w:t>тся кружочками разного цвета и табличками. Наблюдение проводится несколько недель, обозначая кружочками каждый день. Это делается специально для того, чтобы дети смогли самостоятельно сделать вывод, что последовательность дней недели неизменна. Детям рассказывается о том, что в названии дней недели угадывается, какой день недели</w:t>
      </w:r>
      <w:r w:rsidR="00A94F65">
        <w:rPr>
          <w:sz w:val="28"/>
          <w:szCs w:val="28"/>
        </w:rPr>
        <w:t xml:space="preserve"> по счету: понедельник – первый</w:t>
      </w:r>
      <w:r>
        <w:rPr>
          <w:sz w:val="28"/>
          <w:szCs w:val="28"/>
        </w:rPr>
        <w:t xml:space="preserve"> день после окончания недели, вторник - второй день, среда – третий день, четверг - четвертый день, пятница - пятый. </w:t>
      </w:r>
    </w:p>
    <w:p w:rsidR="00A94F65" w:rsidRDefault="00ED69B1" w:rsidP="00ED69B1">
      <w:pPr>
        <w:pStyle w:val="1"/>
        <w:spacing w:before="100" w:after="1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Для игры</w:t>
      </w:r>
      <w:r w:rsidR="00A94F65">
        <w:rPr>
          <w:sz w:val="28"/>
          <w:szCs w:val="28"/>
        </w:rPr>
        <w:t xml:space="preserve"> </w:t>
      </w:r>
      <w:proofErr w:type="gramStart"/>
      <w:r w:rsidR="00A94F65">
        <w:rPr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 вызываются</w:t>
      </w:r>
      <w:proofErr w:type="gramEnd"/>
      <w:r>
        <w:rPr>
          <w:sz w:val="28"/>
          <w:szCs w:val="28"/>
        </w:rPr>
        <w:t xml:space="preserve"> к доске пересчитываются по порядку и получают кружочки разного цвет</w:t>
      </w:r>
      <w:r w:rsidR="00A94F65">
        <w:rPr>
          <w:sz w:val="28"/>
          <w:szCs w:val="28"/>
        </w:rPr>
        <w:t>а, обозначающие дни недели.</w:t>
      </w:r>
    </w:p>
    <w:p w:rsidR="00ED69B1" w:rsidRDefault="00DD6FE7" w:rsidP="00ED69B1">
      <w:pPr>
        <w:pStyle w:val="1"/>
        <w:spacing w:before="100" w:after="1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Дети </w:t>
      </w:r>
      <w:r w:rsidR="00ED69B1">
        <w:rPr>
          <w:sz w:val="28"/>
          <w:szCs w:val="28"/>
        </w:rPr>
        <w:t xml:space="preserve"> выстраиваются</w:t>
      </w:r>
      <w:proofErr w:type="gramEnd"/>
      <w:r w:rsidR="00ED69B1">
        <w:rPr>
          <w:sz w:val="28"/>
          <w:szCs w:val="28"/>
        </w:rPr>
        <w:t xml:space="preserve"> в такой последовательности, как по порядку идут дни недели. Например, первый ребенок с желтым кружочком в руках, обозначающий первый день недели - понедельник и т.д.</w:t>
      </w:r>
    </w:p>
    <w:p w:rsidR="00ED69B1" w:rsidRDefault="00A94F65" w:rsidP="00ED69B1">
      <w:pPr>
        <w:pStyle w:val="1"/>
        <w:spacing w:before="100" w:after="100" w:line="360" w:lineRule="auto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Так </w:t>
      </w:r>
      <w:proofErr w:type="gramStart"/>
      <w:r>
        <w:rPr>
          <w:sz w:val="28"/>
          <w:szCs w:val="28"/>
        </w:rPr>
        <w:t xml:space="preserve">в </w:t>
      </w:r>
      <w:r w:rsidR="00ED69B1">
        <w:rPr>
          <w:sz w:val="28"/>
          <w:szCs w:val="28"/>
        </w:rPr>
        <w:t xml:space="preserve"> дальнейше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, можно использовать такие </w:t>
      </w:r>
      <w:r w:rsidR="00ED69B1">
        <w:rPr>
          <w:sz w:val="28"/>
          <w:szCs w:val="28"/>
        </w:rPr>
        <w:t>игры</w:t>
      </w:r>
      <w:r>
        <w:rPr>
          <w:sz w:val="28"/>
          <w:szCs w:val="28"/>
        </w:rPr>
        <w:t xml:space="preserve"> как </w:t>
      </w:r>
      <w:r w:rsidR="00ED69B1">
        <w:rPr>
          <w:sz w:val="28"/>
          <w:szCs w:val="28"/>
        </w:rPr>
        <w:t xml:space="preserve"> "Назови скорее", "Дни недели", "Назови пропущенное слово", "Круглый год", "Двена</w:t>
      </w:r>
      <w:r>
        <w:rPr>
          <w:sz w:val="28"/>
          <w:szCs w:val="28"/>
        </w:rPr>
        <w:t xml:space="preserve">дцать месяцев", эти игры </w:t>
      </w:r>
      <w:r w:rsidR="00ED69B1">
        <w:rPr>
          <w:sz w:val="28"/>
          <w:szCs w:val="28"/>
        </w:rPr>
        <w:t>помогают детям быстро запомнить название дней недели и название месяцев, их последовательность.</w:t>
      </w:r>
    </w:p>
    <w:p w:rsidR="00ED69B1" w:rsidRDefault="00ED69B1" w:rsidP="00ED69B1">
      <w:pPr>
        <w:pStyle w:val="1"/>
        <w:numPr>
          <w:ilvl w:val="0"/>
          <w:numId w:val="1"/>
        </w:numPr>
        <w:spacing w:before="100" w:after="100" w:line="360" w:lineRule="auto"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</w:rPr>
        <w:t>Игры на ориентирование в пространстве</w:t>
      </w:r>
      <w:r>
        <w:rPr>
          <w:sz w:val="28"/>
          <w:szCs w:val="28"/>
        </w:rPr>
        <w:t xml:space="preserve">. </w:t>
      </w:r>
    </w:p>
    <w:p w:rsidR="00ED69B1" w:rsidRDefault="00ED69B1" w:rsidP="00ED69B1">
      <w:pPr>
        <w:pStyle w:val="1"/>
        <w:spacing w:before="100" w:after="10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научить определять словом положение того или иного предмета по отношению к другому.</w:t>
      </w:r>
    </w:p>
    <w:p w:rsidR="00ED69B1" w:rsidRDefault="00A94F65" w:rsidP="00ED69B1">
      <w:pPr>
        <w:pStyle w:val="1"/>
        <w:spacing w:before="100" w:after="1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игра</w:t>
      </w:r>
      <w:r w:rsidR="00ED69B1">
        <w:rPr>
          <w:sz w:val="28"/>
          <w:szCs w:val="28"/>
        </w:rPr>
        <w:t xml:space="preserve"> «Найди игрушку»: выбирается ребенок и игрушка прячется по отношению к нему (за спину, справа, слева и т.д.) и ребенок должен определить местонахождение игрушки. </w:t>
      </w:r>
    </w:p>
    <w:p w:rsidR="00ED69B1" w:rsidRDefault="00A94F65" w:rsidP="00ED69B1">
      <w:pPr>
        <w:pStyle w:val="1"/>
        <w:spacing w:before="100" w:after="100" w:line="360" w:lineRule="auto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proofErr w:type="gramStart"/>
      <w:r>
        <w:rPr>
          <w:sz w:val="28"/>
          <w:szCs w:val="28"/>
        </w:rPr>
        <w:t xml:space="preserve">Потом </w:t>
      </w:r>
      <w:r w:rsidR="00ED69B1">
        <w:rPr>
          <w:sz w:val="28"/>
          <w:szCs w:val="28"/>
        </w:rPr>
        <w:t xml:space="preserve"> задача</w:t>
      </w:r>
      <w:proofErr w:type="gramEnd"/>
      <w:r w:rsidR="00ED69B1">
        <w:rPr>
          <w:sz w:val="28"/>
          <w:szCs w:val="28"/>
        </w:rPr>
        <w:t xml:space="preserve"> усложняется: дается инструкция «надо встать перед столом воспитателя, пройти 3 шага вправо и т.д.»  - дети выполняют задание, находят игрушку. </w:t>
      </w:r>
      <w:proofErr w:type="gramStart"/>
      <w:r w:rsidR="00ED69B1">
        <w:rPr>
          <w:sz w:val="28"/>
          <w:szCs w:val="28"/>
        </w:rPr>
        <w:t>Следующий  шаг</w:t>
      </w:r>
      <w:proofErr w:type="gramEnd"/>
      <w:r w:rsidR="00ED69B1">
        <w:rPr>
          <w:sz w:val="28"/>
          <w:szCs w:val="28"/>
        </w:rPr>
        <w:t xml:space="preserve"> дается не описание местонахождения игрушки, а только схема- по схеме дети должны определить, где находится спрятанный предмет.</w:t>
      </w:r>
    </w:p>
    <w:p w:rsidR="00ED69B1" w:rsidRDefault="00ED69B1" w:rsidP="00ED69B1">
      <w:pPr>
        <w:pStyle w:val="1"/>
        <w:numPr>
          <w:ilvl w:val="0"/>
          <w:numId w:val="1"/>
        </w:numPr>
        <w:spacing w:before="100" w:after="100" w:line="360" w:lineRule="auto"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</w:rPr>
        <w:t>Игры с геометрическими фигурами</w:t>
      </w:r>
      <w:r>
        <w:rPr>
          <w:sz w:val="28"/>
          <w:szCs w:val="28"/>
        </w:rPr>
        <w:t xml:space="preserve">. </w:t>
      </w:r>
    </w:p>
    <w:p w:rsidR="00ED69B1" w:rsidRDefault="00ED69B1" w:rsidP="00ED69B1">
      <w:pPr>
        <w:pStyle w:val="1"/>
        <w:spacing w:before="100" w:after="10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закрепление </w:t>
      </w:r>
      <w:proofErr w:type="gramStart"/>
      <w:r>
        <w:rPr>
          <w:sz w:val="28"/>
          <w:szCs w:val="28"/>
        </w:rPr>
        <w:t>знаний  о</w:t>
      </w:r>
      <w:proofErr w:type="gramEnd"/>
      <w:r>
        <w:rPr>
          <w:sz w:val="28"/>
          <w:szCs w:val="28"/>
        </w:rPr>
        <w:t xml:space="preserve"> форме геометрических фигур.</w:t>
      </w:r>
    </w:p>
    <w:p w:rsidR="00ED69B1" w:rsidRDefault="00A94F65" w:rsidP="00ED69B1">
      <w:pPr>
        <w:pStyle w:val="1"/>
        <w:spacing w:before="100" w:after="1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 </w:t>
      </w:r>
      <w:r w:rsidR="00ED69B1">
        <w:rPr>
          <w:sz w:val="28"/>
          <w:szCs w:val="28"/>
        </w:rPr>
        <w:t xml:space="preserve">"Лото" предлагаются картинки (по 3-4 шт. на каждого), дети отыскивают фигуру, подобную той, которая демонстрируется. Затем, предлагается </w:t>
      </w:r>
      <w:proofErr w:type="gramStart"/>
      <w:r w:rsidR="00ED69B1">
        <w:rPr>
          <w:sz w:val="28"/>
          <w:szCs w:val="28"/>
        </w:rPr>
        <w:t>детям  подложить</w:t>
      </w:r>
      <w:proofErr w:type="gramEnd"/>
      <w:r w:rsidR="00ED69B1">
        <w:rPr>
          <w:sz w:val="28"/>
          <w:szCs w:val="28"/>
        </w:rPr>
        <w:t xml:space="preserve"> табличку и назвать, что они нашли. </w:t>
      </w:r>
    </w:p>
    <w:p w:rsidR="00ED69B1" w:rsidRDefault="00A94F65" w:rsidP="00ED69B1">
      <w:pPr>
        <w:pStyle w:val="1"/>
        <w:spacing w:before="100" w:after="1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</w:t>
      </w:r>
      <w:r w:rsidR="00ED69B1">
        <w:rPr>
          <w:sz w:val="28"/>
          <w:szCs w:val="28"/>
        </w:rPr>
        <w:t xml:space="preserve">гру как "Геометрическая мозаика" можно использовать на занятиях и в свободное </w:t>
      </w:r>
      <w:proofErr w:type="gramStart"/>
      <w:r w:rsidR="00ED69B1">
        <w:rPr>
          <w:sz w:val="28"/>
          <w:szCs w:val="28"/>
        </w:rPr>
        <w:t>время,  с</w:t>
      </w:r>
      <w:proofErr w:type="gramEnd"/>
      <w:r w:rsidR="00ED69B1">
        <w:rPr>
          <w:sz w:val="28"/>
          <w:szCs w:val="28"/>
        </w:rPr>
        <w:t xml:space="preserve"> целью развития внимания и воображения у детей. Детям предлагается выполнить задание:</w:t>
      </w:r>
    </w:p>
    <w:p w:rsidR="00ED69B1" w:rsidRDefault="00ED69B1" w:rsidP="00ED69B1">
      <w:pPr>
        <w:pStyle w:val="1"/>
        <w:spacing w:before="100" w:after="1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составить изображения предмета из геометрических фигур (работа по готовому расчлененному образцу);</w:t>
      </w:r>
    </w:p>
    <w:p w:rsidR="00ED69B1" w:rsidRDefault="00ED69B1" w:rsidP="00ED69B1">
      <w:pPr>
        <w:pStyle w:val="1"/>
        <w:spacing w:before="100" w:after="1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-работа по условию (собрать фигуру человека, девочка в платье);</w:t>
      </w:r>
    </w:p>
    <w:p w:rsidR="00ED69B1" w:rsidRDefault="00ED69B1" w:rsidP="00ED69B1">
      <w:pPr>
        <w:pStyle w:val="1"/>
        <w:spacing w:before="100" w:after="100"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-работа по собственному замыслу.</w:t>
      </w:r>
    </w:p>
    <w:p w:rsidR="00ED69B1" w:rsidRDefault="00ED69B1" w:rsidP="00ED69B1">
      <w:pPr>
        <w:pStyle w:val="1"/>
        <w:spacing w:before="100" w:after="100"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Дидактические игры для развития логического мышления</w:t>
      </w:r>
      <w:r>
        <w:rPr>
          <w:sz w:val="28"/>
          <w:szCs w:val="28"/>
        </w:rPr>
        <w:t xml:space="preserve">. </w:t>
      </w:r>
    </w:p>
    <w:p w:rsidR="00ED69B1" w:rsidRDefault="00ED69B1" w:rsidP="00ED69B1">
      <w:pPr>
        <w:pStyle w:val="1"/>
        <w:spacing w:before="100" w:after="1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: формирование умения рассуждать, делать свои умозаключения. </w:t>
      </w:r>
    </w:p>
    <w:p w:rsidR="00D3455E" w:rsidRDefault="00D3455E" w:rsidP="00ED69B1">
      <w:pPr>
        <w:pStyle w:val="1"/>
        <w:spacing w:before="100" w:after="1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69B1">
        <w:rPr>
          <w:sz w:val="28"/>
          <w:szCs w:val="28"/>
        </w:rPr>
        <w:t>игры как: «Найди нестандартную фигуру, чем отличаются?», «Мельница». Это задания на нахождение пропущенной фигуры, продолжения ряды фигур, знаков, на поиск чисел.</w:t>
      </w:r>
    </w:p>
    <w:p w:rsidR="00ED69B1" w:rsidRDefault="00ED69B1" w:rsidP="00ED69B1">
      <w:pPr>
        <w:pStyle w:val="1"/>
        <w:spacing w:before="100" w:after="1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таких упражнениях идет чередование предметов или геометрических фигур. Детям предлагается продолжить ряд или найти пропущенный элемент. </w:t>
      </w:r>
    </w:p>
    <w:p w:rsidR="00ED69B1" w:rsidRDefault="00D3455E" w:rsidP="00ED69B1">
      <w:pPr>
        <w:pStyle w:val="1"/>
        <w:spacing w:before="100" w:after="100"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Также </w:t>
      </w:r>
      <w:r w:rsidR="00ED69B1">
        <w:rPr>
          <w:sz w:val="28"/>
          <w:szCs w:val="28"/>
        </w:rPr>
        <w:t>даются задания такого характера: продолжить цепочку, чередуя в определенной последовательности квадраты, большие и маленькие круги желтого и красного цвета. После того, как дети научатся выполнять такие упражнения, задания для них усложняются. Предлагается выполнить задание, в котором необходимо чередовать предметы, учитывать одновременно цвет и величину.</w:t>
      </w:r>
    </w:p>
    <w:p w:rsidR="00D3455E" w:rsidRDefault="00ED69B1" w:rsidP="00ED69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Сюжетно-ролевые игры</w:t>
      </w:r>
      <w:r>
        <w:rPr>
          <w:sz w:val="28"/>
          <w:szCs w:val="28"/>
        </w:rPr>
        <w:t xml:space="preserve"> развивают у детей: интерес и потребность в математических знаниях, выполнение действий в воображаемой ситуации, способ побуждения к творчеству и самостоятельности.</w:t>
      </w:r>
    </w:p>
    <w:p w:rsidR="00D3455E" w:rsidRDefault="00ED69B1" w:rsidP="00ED6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Сюжетно-</w:t>
      </w:r>
      <w:proofErr w:type="gramStart"/>
      <w:r>
        <w:rPr>
          <w:sz w:val="28"/>
          <w:szCs w:val="28"/>
        </w:rPr>
        <w:t>ролевая  игра</w:t>
      </w:r>
      <w:proofErr w:type="gramEnd"/>
      <w:r>
        <w:rPr>
          <w:sz w:val="28"/>
          <w:szCs w:val="28"/>
        </w:rPr>
        <w:t xml:space="preserve"> вне занятия дает возможность детям использовать, закрепить и уточнить полученные представления.</w:t>
      </w:r>
    </w:p>
    <w:p w:rsidR="00ED69B1" w:rsidRDefault="00ED69B1" w:rsidP="00ED69B1">
      <w:pPr>
        <w:spacing w:line="360" w:lineRule="auto"/>
        <w:jc w:val="both"/>
        <w:rPr>
          <w:rFonts w:ascii="Arial" w:hAnsi="Arial" w:cs="Arial"/>
          <w:color w:val="444444"/>
          <w:sz w:val="28"/>
          <w:szCs w:val="28"/>
        </w:rPr>
      </w:pPr>
      <w:r>
        <w:rPr>
          <w:sz w:val="28"/>
          <w:szCs w:val="28"/>
        </w:rPr>
        <w:t xml:space="preserve">     В сюжетно-</w:t>
      </w:r>
      <w:proofErr w:type="gramStart"/>
      <w:r>
        <w:rPr>
          <w:sz w:val="28"/>
          <w:szCs w:val="28"/>
        </w:rPr>
        <w:t>ролевую  игру</w:t>
      </w:r>
      <w:proofErr w:type="gramEnd"/>
      <w:r>
        <w:rPr>
          <w:sz w:val="28"/>
          <w:szCs w:val="28"/>
        </w:rPr>
        <w:t xml:space="preserve"> математические действия включаются именно</w:t>
      </w:r>
      <w:r>
        <w:rPr>
          <w:sz w:val="52"/>
          <w:szCs w:val="52"/>
        </w:rPr>
        <w:t xml:space="preserve"> </w:t>
      </w:r>
      <w:r>
        <w:rPr>
          <w:sz w:val="28"/>
          <w:szCs w:val="28"/>
        </w:rPr>
        <w:t>тогда, когда по сюжету игры возникает необходимость этих операций.</w:t>
      </w:r>
      <w:r>
        <w:rPr>
          <w:rFonts w:ascii="Arial" w:hAnsi="Arial" w:cs="Arial"/>
          <w:color w:val="444444"/>
          <w:sz w:val="28"/>
          <w:szCs w:val="28"/>
        </w:rPr>
        <w:t xml:space="preserve"> </w:t>
      </w:r>
      <w:r w:rsidR="00D3455E">
        <w:rPr>
          <w:sz w:val="28"/>
          <w:szCs w:val="28"/>
        </w:rPr>
        <w:t xml:space="preserve">Так </w:t>
      </w:r>
      <w:proofErr w:type="gramStart"/>
      <w:r w:rsidR="00D3455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сюжете</w:t>
      </w:r>
      <w:proofErr w:type="gramEnd"/>
      <w:r>
        <w:rPr>
          <w:sz w:val="28"/>
          <w:szCs w:val="28"/>
        </w:rPr>
        <w:t xml:space="preserve"> дети пересчитывают предметы, игрушки, отсчитывают из большего количества предметов  меньшее количество, отсчитывают предметы по заданному числу, по цифре, по образцу.</w:t>
      </w:r>
    </w:p>
    <w:p w:rsidR="00ED69B1" w:rsidRDefault="00ED69B1" w:rsidP="00ED69B1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    </w:t>
      </w:r>
      <w:r w:rsidR="00D3455E">
        <w:rPr>
          <w:sz w:val="28"/>
          <w:szCs w:val="28"/>
        </w:rPr>
        <w:t xml:space="preserve">Например, </w:t>
      </w:r>
      <w:proofErr w:type="gramStart"/>
      <w:r w:rsidR="00D3455E">
        <w:rPr>
          <w:sz w:val="28"/>
          <w:szCs w:val="28"/>
        </w:rPr>
        <w:t xml:space="preserve">игра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 xml:space="preserve">Зоопарк», сотрудники зоосада должны привести животных из других зоопарков. Но они должны помнить, откуда и сколько животный каждый из них должен привести. После доставки животных каждый из них рассказывает директору, а он должен запомнить, откуда и каких, сколько животных привезли и в какую по счету клетку их поместили. По аналогии рабочие зоосада отсчитываются, в каких клетках, какое количество животных </w:t>
      </w:r>
      <w:proofErr w:type="gramStart"/>
      <w:r>
        <w:rPr>
          <w:sz w:val="28"/>
          <w:szCs w:val="28"/>
        </w:rPr>
        <w:t>они  кормили</w:t>
      </w:r>
      <w:proofErr w:type="gramEnd"/>
      <w:r>
        <w:rPr>
          <w:sz w:val="28"/>
          <w:szCs w:val="28"/>
        </w:rPr>
        <w:t>, купали, выводили гулять. Директор зоосада приглашает работников и уточняет еще раз содержание их работы. Он определяет количество животных для отлова, контролирует правильность выполнения распоряжения директора, стимулируя у детей умения рассказывать о выполнении ими счетных действий.</w:t>
      </w:r>
    </w:p>
    <w:p w:rsidR="00A44105" w:rsidRDefault="00D3455E" w:rsidP="00ED69B1">
      <w:pPr>
        <w:spacing w:before="100" w:after="1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убедилась в том что </w:t>
      </w:r>
      <w:proofErr w:type="gramStart"/>
      <w:r w:rsidR="00ED69B1">
        <w:rPr>
          <w:sz w:val="28"/>
          <w:szCs w:val="28"/>
        </w:rPr>
        <w:t>дидактические  и</w:t>
      </w:r>
      <w:proofErr w:type="gramEnd"/>
      <w:r w:rsidR="00ED69B1">
        <w:rPr>
          <w:sz w:val="28"/>
          <w:szCs w:val="28"/>
        </w:rPr>
        <w:t xml:space="preserve"> сюжетно-ролевые игры в работе с детьми по формированию элементарных математических предст</w:t>
      </w:r>
      <w:r>
        <w:rPr>
          <w:sz w:val="28"/>
          <w:szCs w:val="28"/>
        </w:rPr>
        <w:t xml:space="preserve">авлений, </w:t>
      </w:r>
      <w:r w:rsidR="00ED69B1">
        <w:rPr>
          <w:sz w:val="28"/>
          <w:szCs w:val="28"/>
        </w:rPr>
        <w:t xml:space="preserve"> помогают детям закрепить и расширить знания по математике. </w:t>
      </w:r>
    </w:p>
    <w:p w:rsidR="00ED69B1" w:rsidRDefault="00A44105" w:rsidP="00ED69B1">
      <w:pPr>
        <w:spacing w:before="100" w:after="10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Обучая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детей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стремлюсь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 тому, чтобы радость от игр перешла в радость учения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D69B1" w:rsidRDefault="00D3455E" w:rsidP="00ED69B1">
      <w:pPr>
        <w:spacing w:before="100" w:after="100" w:line="360" w:lineRule="auto"/>
        <w:jc w:val="both"/>
      </w:pPr>
      <w:r>
        <w:rPr>
          <w:sz w:val="28"/>
          <w:szCs w:val="28"/>
        </w:rPr>
        <w:t xml:space="preserve">    </w:t>
      </w:r>
    </w:p>
    <w:p w:rsidR="00ED69B1" w:rsidRDefault="00ED69B1" w:rsidP="00ED69B1">
      <w:pPr>
        <w:spacing w:line="360" w:lineRule="auto"/>
        <w:jc w:val="both"/>
      </w:pPr>
    </w:p>
    <w:p w:rsidR="00176FDA" w:rsidRDefault="00176FDA"/>
    <w:sectPr w:rsidR="00176FDA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9B"/>
    <w:rsid w:val="00176FDA"/>
    <w:rsid w:val="00530941"/>
    <w:rsid w:val="00851D35"/>
    <w:rsid w:val="00A44105"/>
    <w:rsid w:val="00A94F65"/>
    <w:rsid w:val="00B42CB0"/>
    <w:rsid w:val="00BF4B29"/>
    <w:rsid w:val="00D3455E"/>
    <w:rsid w:val="00D7119B"/>
    <w:rsid w:val="00DD6FE7"/>
    <w:rsid w:val="00E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EA6E"/>
  <w15:chartTrackingRefBased/>
  <w15:docId w15:val="{A6A7749C-2287-472A-ACAA-F177C41C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B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ED69B1"/>
  </w:style>
  <w:style w:type="paragraph" w:customStyle="1" w:styleId="c2">
    <w:name w:val="c2"/>
    <w:basedOn w:val="a"/>
    <w:rsid w:val="00ED69B1"/>
    <w:pPr>
      <w:spacing w:before="90" w:after="90"/>
    </w:pPr>
  </w:style>
  <w:style w:type="paragraph" w:customStyle="1" w:styleId="1">
    <w:name w:val="Абзац списка1"/>
    <w:basedOn w:val="a"/>
    <w:rsid w:val="00ED69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6</cp:revision>
  <dcterms:created xsi:type="dcterms:W3CDTF">2020-06-14T12:17:00Z</dcterms:created>
  <dcterms:modified xsi:type="dcterms:W3CDTF">2020-07-15T09:06:00Z</dcterms:modified>
</cp:coreProperties>
</file>