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детей дошкольного возраста.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Детство любого ребенка состоит из определенных периодов, в процессе которых дети ежедневно открывают для себя все новые возможности и горизонты.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том числе и промежуток времени, к которому относится</w:t>
      </w:r>
      <w:r>
        <w:rPr>
          <w:color w:val="000000"/>
        </w:rPr>
        <w:t> </w:t>
      </w:r>
      <w:r>
        <w:rPr>
          <w:b/>
          <w:bCs/>
          <w:color w:val="000000"/>
        </w:rPr>
        <w:t>дошкольного возраста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</w:t>
      </w:r>
      <w:proofErr w:type="spellStart"/>
      <w:r>
        <w:rPr>
          <w:color w:val="000000"/>
          <w:sz w:val="27"/>
          <w:szCs w:val="27"/>
        </w:rPr>
        <w:t>т.д</w:t>
      </w:r>
      <w:proofErr w:type="spellEnd"/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</w:t>
      </w:r>
      <w:r>
        <w:rPr>
          <w:color w:val="000000"/>
        </w:rPr>
        <w:t> </w:t>
      </w:r>
      <w:r>
        <w:rPr>
          <w:b/>
          <w:bCs/>
          <w:color w:val="000000"/>
        </w:rPr>
        <w:t>подготовки ребенка к школе</w:t>
      </w:r>
      <w:r>
        <w:rPr>
          <w:color w:val="000000"/>
          <w:sz w:val="27"/>
          <w:szCs w:val="27"/>
        </w:rPr>
        <w:t>, так и по мере его вхождения во взрослую жизнь. Что это за элементы? Об этом мы сегодня и поговорим.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понимать чувства окружающих и выражать свои является важным для полноценной личности. В возрасте 4-5 лет ребенок учится показывать свои эмоции при помощи жестов, взглядов. Он осваивает более сложные чувства, например, ревность.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Появление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, то есть способности сопереживать, является важной частью психического развития детей дошкольного возраста. Помочь малышу научиться понимать эмоции и управлять ими, может соблюдение следующих условий:</w:t>
      </w:r>
    </w:p>
    <w:p w:rsidR="006A0C6D" w:rsidRDefault="006A0C6D" w:rsidP="006A0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регулярное общение со сверстниками, причем важно, чтобы это были и индивидуальные, и игровые контакты;</w:t>
      </w:r>
    </w:p>
    <w:p w:rsidR="006A0C6D" w:rsidRDefault="006A0C6D" w:rsidP="006A0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сказок дает возможность тренировать восприятие чужих чувств, ведь часто дети представляют себя на месте героев, переживают за персонажей, испытывают их эмоции;</w:t>
      </w:r>
    </w:p>
    <w:p w:rsidR="006A0C6D" w:rsidRDefault="006A0C6D" w:rsidP="006A0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прослушивание музыкальных произведений;</w:t>
      </w:r>
    </w:p>
    <w:p w:rsidR="006A0C6D" w:rsidRDefault="006A0C6D" w:rsidP="006A0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BE1C22"/>
            <w:sz w:val="27"/>
            <w:szCs w:val="27"/>
          </w:rPr>
          <w:t>сюжетно-ролевые игры </w:t>
        </w:r>
      </w:hyperlink>
      <w:r>
        <w:rPr>
          <w:color w:val="000000"/>
          <w:sz w:val="27"/>
          <w:szCs w:val="27"/>
        </w:rPr>
        <w:t>учат учитывать положение, настроение, мнение и желание других людей;</w:t>
      </w:r>
    </w:p>
    <w:p w:rsidR="006A0C6D" w:rsidRDefault="006A0C6D" w:rsidP="006A0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 нужно уделять внимание трудовой деятельности, которая позволит ребенку испытать эмоции, связанные с результатом своих усилий.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BE1C22"/>
          <w:sz w:val="27"/>
          <w:szCs w:val="27"/>
        </w:rPr>
        <w:t>Познавательное развитие детей дошкольного возраста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на данном этапе активно совершенствуется речь, слух, улучшается восприятие цвета и формы. Одним из основных процессов познания окружающего мира становится зрение.</w:t>
      </w:r>
      <w:r>
        <w:rPr>
          <w:color w:val="000000"/>
          <w:sz w:val="27"/>
          <w:szCs w:val="27"/>
        </w:rPr>
        <w:br/>
        <w:t xml:space="preserve">Так же необходимо уделить внимание развитию словарного запаса малыша и </w:t>
      </w:r>
      <w:r>
        <w:rPr>
          <w:color w:val="000000"/>
          <w:sz w:val="27"/>
          <w:szCs w:val="27"/>
        </w:rPr>
        <w:lastRenderedPageBreak/>
        <w:t>умению выражать свои мысли. Следует учесть, что дошкольники очень хорошо запоминают не только слова, но и словосочетания, предложения. Но пока это происходит самопроизвольно и лишь благодаря ненавязчивым тренировкам и занятиям запоминание становится целенаправленным.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познавательного развития детей дошкольного возраста используют разные виды деятельности, но лучше отдать предпочтение игре. В ее процессе ребенок будет учиться моделировать ситуацию, планировать действия, регулировать их. Не следует забывать и о творческих занятиях таких, как </w:t>
      </w:r>
      <w:hyperlink r:id="rId7" w:history="1">
        <w:r>
          <w:rPr>
            <w:rStyle w:val="a4"/>
            <w:color w:val="BE1C22"/>
            <w:sz w:val="27"/>
            <w:szCs w:val="27"/>
          </w:rPr>
          <w:t>лепка,</w:t>
        </w:r>
      </w:hyperlink>
      <w:r>
        <w:rPr>
          <w:color w:val="000000"/>
          <w:sz w:val="27"/>
          <w:szCs w:val="27"/>
        </w:rPr>
        <w:t> рисование.</w:t>
      </w:r>
    </w:p>
    <w:p w:rsidR="006A0C6D" w:rsidRDefault="006A0C6D" w:rsidP="006A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комплексный подход позволит воспитать гармоничную и всесторонне развитую личность.</w:t>
      </w:r>
    </w:p>
    <w:p w:rsidR="001255D1" w:rsidRDefault="001255D1">
      <w:bookmarkStart w:id="0" w:name="_GoBack"/>
      <w:bookmarkEnd w:id="0"/>
    </w:p>
    <w:sectPr w:rsidR="0012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5BE4"/>
    <w:multiLevelType w:val="multilevel"/>
    <w:tmpl w:val="ECD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D"/>
    <w:rsid w:val="001255D1"/>
    <w:rsid w:val="00301DED"/>
    <w:rsid w:val="006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omanadvice.ru%2Flepka-iz-plastilina-dlya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omanadvice.ru%2Frolevye-igry-dlya-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>Krokoz™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2020-08-21T06:14:00Z</dcterms:created>
  <dcterms:modified xsi:type="dcterms:W3CDTF">2020-08-21T06:14:00Z</dcterms:modified>
</cp:coreProperties>
</file>