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1A" w:rsidRPr="008C271A" w:rsidRDefault="008C271A" w:rsidP="008C271A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b/>
          <w:bCs/>
          <w:sz w:val="16"/>
          <w:szCs w:val="16"/>
        </w:rPr>
      </w:pPr>
    </w:p>
    <w:p w:rsidR="008C271A" w:rsidRPr="008C271A" w:rsidRDefault="008C271A" w:rsidP="008C271A">
      <w:pPr>
        <w:overflowPunct w:val="0"/>
        <w:autoSpaceDE w:val="0"/>
        <w:autoSpaceDN w:val="0"/>
        <w:adjustRightInd w:val="0"/>
        <w:ind w:left="-284"/>
        <w:jc w:val="center"/>
        <w:rPr>
          <w:b/>
          <w:bCs/>
          <w:sz w:val="16"/>
          <w:szCs w:val="16"/>
        </w:rPr>
      </w:pPr>
    </w:p>
    <w:p w:rsidR="008C271A" w:rsidRPr="008C271A" w:rsidRDefault="008C271A" w:rsidP="008C271A">
      <w:pPr>
        <w:jc w:val="both"/>
        <w:rPr>
          <w:bCs/>
        </w:rPr>
      </w:pPr>
    </w:p>
    <w:p w:rsidR="008C271A" w:rsidRPr="008C271A" w:rsidRDefault="008C271A" w:rsidP="008C271A">
      <w:pPr>
        <w:jc w:val="center"/>
        <w:rPr>
          <w:sz w:val="28"/>
          <w:szCs w:val="28"/>
        </w:rPr>
      </w:pPr>
    </w:p>
    <w:p w:rsidR="008C271A" w:rsidRPr="008C271A" w:rsidRDefault="008C271A" w:rsidP="005F4F7B">
      <w:pPr>
        <w:jc w:val="center"/>
        <w:rPr>
          <w:bCs/>
          <w:sz w:val="28"/>
          <w:szCs w:val="28"/>
        </w:rPr>
      </w:pPr>
      <w:r w:rsidRPr="008C271A">
        <w:rPr>
          <w:bCs/>
          <w:sz w:val="28"/>
          <w:szCs w:val="28"/>
        </w:rPr>
        <w:t>РАБОЧАЯ ПРОГРАММА</w:t>
      </w:r>
    </w:p>
    <w:p w:rsidR="008C271A" w:rsidRPr="008C271A" w:rsidRDefault="008C271A" w:rsidP="008C271A">
      <w:pPr>
        <w:jc w:val="center"/>
        <w:rPr>
          <w:b/>
          <w:bCs/>
          <w:sz w:val="28"/>
          <w:szCs w:val="28"/>
        </w:rPr>
      </w:pPr>
      <w:r w:rsidRPr="008C27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Нравственная мозаика»</w:t>
      </w:r>
    </w:p>
    <w:p w:rsidR="008C271A" w:rsidRDefault="008C271A" w:rsidP="008C271A">
      <w:pPr>
        <w:jc w:val="center"/>
        <w:rPr>
          <w:bCs/>
        </w:rPr>
      </w:pPr>
      <w:r w:rsidRPr="008C271A">
        <w:rPr>
          <w:bCs/>
        </w:rPr>
        <w:t xml:space="preserve">для обучающихся </w:t>
      </w:r>
      <w:r>
        <w:rPr>
          <w:bCs/>
        </w:rPr>
        <w:t>14-16</w:t>
      </w:r>
      <w:r w:rsidRPr="008C271A">
        <w:rPr>
          <w:bCs/>
        </w:rPr>
        <w:t xml:space="preserve"> лет, </w:t>
      </w:r>
    </w:p>
    <w:p w:rsidR="008C271A" w:rsidRPr="008C271A" w:rsidRDefault="008C271A" w:rsidP="008C271A">
      <w:pPr>
        <w:jc w:val="center"/>
      </w:pPr>
      <w:r w:rsidRPr="008C271A">
        <w:rPr>
          <w:bCs/>
        </w:rPr>
        <w:t xml:space="preserve">адаптирована для </w:t>
      </w:r>
      <w:r>
        <w:rPr>
          <w:bCs/>
        </w:rPr>
        <w:t>работы с детьми</w:t>
      </w:r>
      <w:r w:rsidRPr="008C271A">
        <w:rPr>
          <w:bCs/>
        </w:rPr>
        <w:t xml:space="preserve"> ОВЗ</w:t>
      </w:r>
    </w:p>
    <w:p w:rsidR="008C271A" w:rsidRPr="008C271A" w:rsidRDefault="008C271A" w:rsidP="008C271A">
      <w:pPr>
        <w:jc w:val="both"/>
        <w:rPr>
          <w:b/>
          <w:bCs/>
        </w:rPr>
      </w:pPr>
      <w:r w:rsidRPr="008C271A">
        <w:rPr>
          <w:b/>
          <w:bCs/>
        </w:rPr>
        <w:t xml:space="preserve">                                                                           </w:t>
      </w: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both"/>
        <w:rPr>
          <w:b/>
          <w:bCs/>
        </w:rPr>
      </w:pPr>
    </w:p>
    <w:p w:rsidR="008C271A" w:rsidRPr="008C271A" w:rsidRDefault="008C271A" w:rsidP="008C271A">
      <w:pPr>
        <w:jc w:val="right"/>
        <w:rPr>
          <w:b/>
          <w:bCs/>
        </w:rPr>
      </w:pPr>
    </w:p>
    <w:p w:rsidR="008C271A" w:rsidRPr="008C271A" w:rsidRDefault="008C271A" w:rsidP="008C271A">
      <w:pPr>
        <w:jc w:val="right"/>
        <w:rPr>
          <w:bCs/>
        </w:rPr>
      </w:pPr>
      <w:r w:rsidRPr="008C271A">
        <w:rPr>
          <w:bCs/>
        </w:rPr>
        <w:t xml:space="preserve">                                                                                     Составитель: Якубова Т.М.</w:t>
      </w:r>
    </w:p>
    <w:p w:rsidR="008C271A" w:rsidRPr="008C271A" w:rsidRDefault="008C271A" w:rsidP="008C271A">
      <w:pPr>
        <w:jc w:val="right"/>
        <w:rPr>
          <w:bCs/>
        </w:rPr>
      </w:pPr>
      <w:r w:rsidRPr="008C271A">
        <w:rPr>
          <w:bCs/>
        </w:rPr>
        <w:t xml:space="preserve">Социальный педагог </w:t>
      </w:r>
    </w:p>
    <w:p w:rsidR="008C271A" w:rsidRPr="008C271A" w:rsidRDefault="008C271A" w:rsidP="008C271A">
      <w:pPr>
        <w:jc w:val="right"/>
        <w:rPr>
          <w:bCs/>
        </w:rPr>
      </w:pPr>
      <w:r w:rsidRPr="008C271A">
        <w:rPr>
          <w:bCs/>
        </w:rPr>
        <w:br/>
      </w:r>
    </w:p>
    <w:p w:rsidR="008C271A" w:rsidRPr="008C271A" w:rsidRDefault="008C271A" w:rsidP="008C271A">
      <w:pPr>
        <w:jc w:val="right"/>
        <w:rPr>
          <w:bCs/>
        </w:rPr>
      </w:pPr>
    </w:p>
    <w:p w:rsidR="008C271A" w:rsidRPr="008C271A" w:rsidRDefault="008C271A" w:rsidP="008C271A">
      <w:pPr>
        <w:jc w:val="both"/>
      </w:pPr>
      <w:r w:rsidRPr="008C271A">
        <w:t xml:space="preserve">           </w:t>
      </w:r>
    </w:p>
    <w:p w:rsidR="008C271A" w:rsidRPr="008C271A" w:rsidRDefault="008C271A" w:rsidP="008C271A">
      <w:pPr>
        <w:jc w:val="both"/>
      </w:pPr>
    </w:p>
    <w:p w:rsidR="008C271A" w:rsidRPr="008C271A" w:rsidRDefault="008C271A" w:rsidP="008C271A">
      <w:pPr>
        <w:jc w:val="both"/>
      </w:pPr>
    </w:p>
    <w:p w:rsidR="008C271A" w:rsidRPr="008C271A" w:rsidRDefault="008C271A" w:rsidP="008C271A">
      <w:pPr>
        <w:jc w:val="both"/>
      </w:pPr>
    </w:p>
    <w:p w:rsidR="008C271A" w:rsidRPr="008C271A" w:rsidRDefault="008C271A" w:rsidP="008C271A">
      <w:pPr>
        <w:jc w:val="both"/>
      </w:pPr>
    </w:p>
    <w:p w:rsidR="005F4F7B" w:rsidRDefault="005F4F7B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</w:p>
    <w:p w:rsidR="00DD7A09" w:rsidRDefault="00DD7A09" w:rsidP="008C271A">
      <w:pPr>
        <w:jc w:val="center"/>
      </w:pPr>
      <w:bookmarkStart w:id="0" w:name="_GoBack"/>
      <w:bookmarkEnd w:id="0"/>
    </w:p>
    <w:p w:rsidR="005F4F7B" w:rsidRPr="008C271A" w:rsidRDefault="005F4F7B" w:rsidP="008C271A">
      <w:pPr>
        <w:jc w:val="center"/>
      </w:pPr>
    </w:p>
    <w:p w:rsidR="00B6628B" w:rsidRDefault="00B6628B" w:rsidP="009E5585">
      <w:pPr>
        <w:spacing w:line="276" w:lineRule="auto"/>
        <w:ind w:left="851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1.</w:t>
      </w:r>
      <w:r w:rsidR="009E558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ПОЯСНИТЕЛЬНАЯ ЗАПИСКА</w:t>
      </w:r>
    </w:p>
    <w:p w:rsidR="00B6628B" w:rsidRPr="00796F05" w:rsidRDefault="00B6628B" w:rsidP="00B6628B">
      <w:pPr>
        <w:spacing w:line="276" w:lineRule="auto"/>
        <w:ind w:left="1211"/>
        <w:rPr>
          <w:b/>
          <w:shd w:val="clear" w:color="auto" w:fill="FFFFFF"/>
        </w:rPr>
      </w:pPr>
    </w:p>
    <w:p w:rsidR="00B6628B" w:rsidRPr="00796F05" w:rsidRDefault="00B6628B" w:rsidP="009E5585">
      <w:pPr>
        <w:ind w:firstLine="709"/>
        <w:jc w:val="both"/>
        <w:rPr>
          <w:bCs/>
        </w:rPr>
      </w:pPr>
      <w:r w:rsidRPr="00796F05">
        <w:rPr>
          <w:shd w:val="clear" w:color="auto" w:fill="FFFFFF"/>
        </w:rPr>
        <w:t>Рабочая</w:t>
      </w:r>
      <w:r w:rsidRPr="00796F05">
        <w:rPr>
          <w:rStyle w:val="apple-converted-space"/>
          <w:shd w:val="clear" w:color="auto" w:fill="FFFFFF"/>
        </w:rPr>
        <w:t> </w:t>
      </w:r>
      <w:r w:rsidRPr="00796F05">
        <w:rPr>
          <w:rStyle w:val="a4"/>
          <w:bCs/>
          <w:shd w:val="clear" w:color="auto" w:fill="FFFFFF"/>
        </w:rPr>
        <w:t xml:space="preserve">программа разработана </w:t>
      </w:r>
      <w:r w:rsidRPr="00796F05">
        <w:rPr>
          <w:shd w:val="clear" w:color="auto" w:fill="FFFFFF"/>
        </w:rPr>
        <w:t>на основе дополнительной обще</w:t>
      </w:r>
      <w:r w:rsidR="001D7983" w:rsidRPr="00796F05">
        <w:rPr>
          <w:shd w:val="clear" w:color="auto" w:fill="FFFFFF"/>
        </w:rPr>
        <w:t>образовательной</w:t>
      </w:r>
      <w:r w:rsidRPr="00796F05">
        <w:rPr>
          <w:rStyle w:val="apple-converted-space"/>
          <w:shd w:val="clear" w:color="auto" w:fill="FFFFFF"/>
        </w:rPr>
        <w:t xml:space="preserve"> программы </w:t>
      </w:r>
      <w:r w:rsidRPr="00796F05">
        <w:rPr>
          <w:bCs/>
        </w:rPr>
        <w:t xml:space="preserve">«На стороне подростка». </w:t>
      </w:r>
    </w:p>
    <w:p w:rsidR="00B6628B" w:rsidRPr="00796F05" w:rsidRDefault="00B6628B" w:rsidP="009E5585">
      <w:pPr>
        <w:ind w:firstLine="709"/>
        <w:jc w:val="both"/>
        <w:rPr>
          <w:bCs/>
        </w:rPr>
      </w:pPr>
      <w:r w:rsidRPr="00796F05">
        <w:rPr>
          <w:bCs/>
        </w:rPr>
        <w:t xml:space="preserve">Календарно-тематическое планирование составлено в соответствии с учебным графиком. </w:t>
      </w:r>
    </w:p>
    <w:p w:rsidR="00796F05" w:rsidRPr="00796F05" w:rsidRDefault="008C271A" w:rsidP="00796F05">
      <w:pPr>
        <w:ind w:firstLine="709"/>
        <w:rPr>
          <w:bCs/>
        </w:rPr>
      </w:pPr>
      <w:r w:rsidRPr="00796F05">
        <w:rPr>
          <w:bCs/>
        </w:rPr>
        <w:t>В 2019-2020</w:t>
      </w:r>
      <w:r w:rsidR="00796F05">
        <w:rPr>
          <w:bCs/>
        </w:rPr>
        <w:t xml:space="preserve"> уч. году занятия </w:t>
      </w:r>
      <w:proofErr w:type="gramStart"/>
      <w:r w:rsidR="00796F05">
        <w:rPr>
          <w:bCs/>
        </w:rPr>
        <w:t xml:space="preserve">планируются </w:t>
      </w:r>
      <w:r w:rsidR="00796F05" w:rsidRPr="00796F05">
        <w:rPr>
          <w:bCs/>
        </w:rPr>
        <w:t xml:space="preserve"> в</w:t>
      </w:r>
      <w:proofErr w:type="gramEnd"/>
      <w:r w:rsidR="00796F05" w:rsidRPr="00796F05">
        <w:rPr>
          <w:bCs/>
        </w:rPr>
        <w:t xml:space="preserve"> 7-9</w:t>
      </w:r>
      <w:r w:rsidR="009E5585" w:rsidRPr="00796F05">
        <w:rPr>
          <w:bCs/>
        </w:rPr>
        <w:t xml:space="preserve"> классах</w:t>
      </w:r>
      <w:r w:rsidR="00796F05" w:rsidRPr="00796F05">
        <w:rPr>
          <w:bCs/>
        </w:rPr>
        <w:t xml:space="preserve"> по запросу классного  руководителя</w:t>
      </w:r>
      <w:r w:rsidR="00796F05">
        <w:rPr>
          <w:bCs/>
        </w:rPr>
        <w:t>. Занятия проводя</w:t>
      </w:r>
      <w:r w:rsidR="00B6628B" w:rsidRPr="00796F05">
        <w:rPr>
          <w:bCs/>
        </w:rPr>
        <w:t>тся 2 раза в месяц, продолжительность</w:t>
      </w:r>
      <w:r w:rsidR="00796F05" w:rsidRPr="00796F05">
        <w:rPr>
          <w:bCs/>
        </w:rPr>
        <w:t xml:space="preserve">ю один академический час каждое. </w:t>
      </w:r>
    </w:p>
    <w:p w:rsidR="00B6628B" w:rsidRPr="00796F05" w:rsidRDefault="00B6628B" w:rsidP="009E5585">
      <w:pPr>
        <w:ind w:firstLine="709"/>
        <w:jc w:val="both"/>
        <w:rPr>
          <w:bCs/>
          <w:sz w:val="28"/>
          <w:szCs w:val="28"/>
        </w:rPr>
      </w:pPr>
      <w:r w:rsidRPr="00796F05">
        <w:rPr>
          <w:bCs/>
          <w:sz w:val="28"/>
          <w:szCs w:val="28"/>
        </w:rPr>
        <w:t>Актуальность программы.</w:t>
      </w:r>
    </w:p>
    <w:p w:rsidR="00B6628B" w:rsidRPr="00796F05" w:rsidRDefault="00B6628B" w:rsidP="009E5585">
      <w:pPr>
        <w:pStyle w:val="Style11"/>
        <w:widowControl/>
        <w:tabs>
          <w:tab w:val="left" w:pos="125"/>
        </w:tabs>
        <w:spacing w:line="240" w:lineRule="auto"/>
        <w:ind w:firstLine="709"/>
        <w:jc w:val="both"/>
        <w:rPr>
          <w:rFonts w:eastAsia="Times New Roman"/>
        </w:rPr>
      </w:pPr>
      <w:r w:rsidRPr="00796F05">
        <w:rPr>
          <w:rFonts w:eastAsia="Times New Roman"/>
        </w:rPr>
        <w:t xml:space="preserve">Данная программа имеет цель помочь детям лучше узнать себя, свои сильные и слабые стороны, развивать чувства собственного достоинства, успешно реализовать себя в любой ситуации. Научить детей утверждать свои права и собственную ценность, не ущемляя при </w:t>
      </w:r>
      <w:proofErr w:type="gramStart"/>
      <w:r w:rsidRPr="00796F05">
        <w:rPr>
          <w:rFonts w:eastAsia="Times New Roman"/>
        </w:rPr>
        <w:t>этом  прав</w:t>
      </w:r>
      <w:proofErr w:type="gramEnd"/>
      <w:r w:rsidRPr="00796F05">
        <w:rPr>
          <w:rFonts w:eastAsia="Times New Roman"/>
        </w:rPr>
        <w:t xml:space="preserve"> и ценностей других людей, а наоборот,  способствуя их повышению, необходимо, чтобы обеспечить подростка средствами, позволяющими ему более эффективно действовать в повседневной жизни, решать встающие перед ним каждодневные задачи. </w:t>
      </w:r>
    </w:p>
    <w:p w:rsidR="00B6628B" w:rsidRPr="00796F05" w:rsidRDefault="00B6628B" w:rsidP="009E5585">
      <w:pPr>
        <w:ind w:firstLine="709"/>
        <w:jc w:val="both"/>
      </w:pPr>
      <w:r w:rsidRPr="00796F05">
        <w:t xml:space="preserve"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</w:t>
      </w:r>
    </w:p>
    <w:p w:rsidR="00B6628B" w:rsidRPr="00796F05" w:rsidRDefault="00B6628B" w:rsidP="009E5585">
      <w:pPr>
        <w:ind w:firstLine="709"/>
        <w:jc w:val="both"/>
      </w:pPr>
      <w:r w:rsidRPr="00796F05">
        <w:t xml:space="preserve">Россия переживает сложный период: раскол общества, затянувшиеся социально-экономические и политические преобразования, разрушение прежних стереотипов поведения, потерю идеалов и ценностей. </w:t>
      </w:r>
    </w:p>
    <w:p w:rsidR="009E5585" w:rsidRPr="00796F05" w:rsidRDefault="00B6628B" w:rsidP="009E5585">
      <w:pPr>
        <w:ind w:firstLine="709"/>
        <w:jc w:val="both"/>
      </w:pPr>
      <w:r w:rsidRPr="00796F05">
        <w:t xml:space="preserve">Дети и подростки, со свойственной этому возрасту особой чувствительностью, оказываются наиболее незащищенными, уязвимыми, одинокими и психологически беспомощными перед жизненными трудностями. Часто они не готовы к новым жестким требованиям общества, не способны сделать самостоятельный выбор и взять на себя </w:t>
      </w:r>
      <w:proofErr w:type="gramStart"/>
      <w:r w:rsidRPr="00796F05">
        <w:t>ответственность  за</w:t>
      </w:r>
      <w:proofErr w:type="gramEnd"/>
      <w:r w:rsidRPr="00796F05">
        <w:t xml:space="preserve"> свое поведение, за свое будущее. Не обладая жизненными навыками, не умея выбирать эффективные способы снятия напряжения, которые давали бы им возможность сохранить свою индивидуальность и </w:t>
      </w:r>
      <w:proofErr w:type="gramStart"/>
      <w:r w:rsidRPr="00796F05">
        <w:t>сформировать  здоровый</w:t>
      </w:r>
      <w:proofErr w:type="gramEnd"/>
      <w:r w:rsidRPr="00796F05">
        <w:t xml:space="preserve"> и эффективный стиль жизни, они не справляются с многочисленными проблемами. Это приводит к </w:t>
      </w:r>
      <w:proofErr w:type="spellStart"/>
      <w:r w:rsidRPr="00796F05">
        <w:t>дезадаптивному</w:t>
      </w:r>
      <w:proofErr w:type="spellEnd"/>
      <w:r w:rsidRPr="00796F05">
        <w:t xml:space="preserve"> и </w:t>
      </w:r>
      <w:proofErr w:type="spellStart"/>
      <w:r w:rsidRPr="00796F05">
        <w:t>саморазрушающему</w:t>
      </w:r>
      <w:proofErr w:type="spellEnd"/>
      <w:r w:rsidRPr="00796F05">
        <w:t xml:space="preserve"> поведению, в том числе, злоупотреблению наркотиками и другими </w:t>
      </w:r>
      <w:proofErr w:type="spellStart"/>
      <w:r w:rsidRPr="00796F05">
        <w:t>психоактивными</w:t>
      </w:r>
      <w:proofErr w:type="spellEnd"/>
      <w:r w:rsidRPr="00796F05">
        <w:t xml:space="preserve"> веществами.</w:t>
      </w:r>
    </w:p>
    <w:p w:rsidR="00B6628B" w:rsidRPr="00796F05" w:rsidRDefault="00B6628B" w:rsidP="009E5585">
      <w:pPr>
        <w:ind w:firstLine="709"/>
        <w:jc w:val="both"/>
      </w:pPr>
      <w:r w:rsidRPr="00796F05">
        <w:rPr>
          <w:b/>
        </w:rPr>
        <w:t>Цель программы</w:t>
      </w:r>
      <w:r w:rsidRPr="00796F05">
        <w:t>: развитие социальной компетентности личности, способности эффективно взаимодействовать с окружающими.</w:t>
      </w:r>
    </w:p>
    <w:p w:rsidR="00B6628B" w:rsidRPr="00796F05" w:rsidRDefault="00B6628B" w:rsidP="009E5585">
      <w:pPr>
        <w:ind w:firstLine="709"/>
        <w:jc w:val="both"/>
      </w:pPr>
      <w:r w:rsidRPr="00796F05">
        <w:rPr>
          <w:b/>
        </w:rPr>
        <w:t>Задачи</w:t>
      </w:r>
      <w:r w:rsidRPr="00796F05">
        <w:t>:</w:t>
      </w:r>
    </w:p>
    <w:p w:rsidR="00B6628B" w:rsidRPr="00796F05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 w:rsidRPr="00796F05">
        <w:t>развитие  критического</w:t>
      </w:r>
      <w:proofErr w:type="gramEnd"/>
      <w:r w:rsidRPr="00796F05">
        <w:t xml:space="preserve"> осмысления своих и чужих поступков;  </w:t>
      </w:r>
    </w:p>
    <w:p w:rsidR="00B6628B" w:rsidRPr="00796F05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96F05">
        <w:t>обеспечение единства воспитательных и жизненно-практических задач, создание собственного отношения к жизни;</w:t>
      </w:r>
    </w:p>
    <w:p w:rsidR="00B6628B" w:rsidRPr="00796F05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96F05">
        <w:t>развитие способности к сопереживанию, состраданию, адекватному проявлению этих чувств;</w:t>
      </w:r>
    </w:p>
    <w:p w:rsidR="00B6628B" w:rsidRPr="00796F05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96F05">
        <w:t xml:space="preserve">изучение приоритетных жизненных ориентиров и нравственных ценностей учащихся; </w:t>
      </w:r>
    </w:p>
    <w:p w:rsidR="00B6628B" w:rsidRPr="00796F05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96F05">
        <w:t>формирование внутренней потребности к самосовершенствованию;</w:t>
      </w:r>
    </w:p>
    <w:p w:rsidR="00B6628B" w:rsidRDefault="00B6628B" w:rsidP="009E55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96F05">
        <w:t>расширение культурного кругозора, развитие культуры этического мышления, способности морального суждения и оценки, умения самостоятельно принимать решение в ситуации нравственного выбора.</w:t>
      </w:r>
    </w:p>
    <w:p w:rsidR="00796F05" w:rsidRPr="00796F05" w:rsidRDefault="00796F05" w:rsidP="00796F05">
      <w:pPr>
        <w:tabs>
          <w:tab w:val="left" w:pos="993"/>
        </w:tabs>
        <w:jc w:val="both"/>
      </w:pPr>
    </w:p>
    <w:p w:rsidR="00B6628B" w:rsidRDefault="00B6628B" w:rsidP="009E5585">
      <w:pPr>
        <w:ind w:firstLine="709"/>
        <w:jc w:val="both"/>
        <w:rPr>
          <w:color w:val="000000"/>
        </w:rPr>
      </w:pPr>
      <w:r w:rsidRPr="00796F05">
        <w:rPr>
          <w:b/>
          <w:bCs/>
          <w:color w:val="000000"/>
        </w:rPr>
        <w:t>Формы организации деятельности обучающихся</w:t>
      </w:r>
      <w:r w:rsidRPr="00796F05">
        <w:rPr>
          <w:bCs/>
          <w:color w:val="000000"/>
        </w:rPr>
        <w:t>:</w:t>
      </w:r>
      <w:r w:rsidRPr="00796F05">
        <w:rPr>
          <w:color w:val="000000"/>
        </w:rPr>
        <w:t xml:space="preserve"> групповая.</w:t>
      </w:r>
    </w:p>
    <w:p w:rsidR="00796F05" w:rsidRPr="00796F05" w:rsidRDefault="00796F05" w:rsidP="009E5585">
      <w:pPr>
        <w:ind w:firstLine="709"/>
        <w:jc w:val="both"/>
        <w:rPr>
          <w:color w:val="000000"/>
        </w:rPr>
      </w:pPr>
    </w:p>
    <w:p w:rsidR="00796F05" w:rsidRPr="00796F05" w:rsidRDefault="00796F05" w:rsidP="009E5585">
      <w:pPr>
        <w:ind w:firstLine="709"/>
        <w:jc w:val="both"/>
        <w:rPr>
          <w:color w:val="000000"/>
        </w:rPr>
      </w:pPr>
    </w:p>
    <w:p w:rsidR="00B6628B" w:rsidRDefault="00B6628B" w:rsidP="009E5585">
      <w:pPr>
        <w:ind w:firstLine="709"/>
        <w:jc w:val="both"/>
        <w:rPr>
          <w:b/>
          <w:color w:val="000000"/>
        </w:rPr>
      </w:pPr>
      <w:r w:rsidRPr="00796F05">
        <w:rPr>
          <w:b/>
          <w:bCs/>
          <w:color w:val="000000"/>
        </w:rPr>
        <w:lastRenderedPageBreak/>
        <w:t>Принципы работы с группой:</w:t>
      </w:r>
      <w:r w:rsidRPr="00796F05">
        <w:rPr>
          <w:b/>
          <w:color w:val="000000"/>
        </w:rPr>
        <w:t xml:space="preserve"> </w:t>
      </w:r>
    </w:p>
    <w:p w:rsidR="00796F05" w:rsidRPr="00796F05" w:rsidRDefault="00796F05" w:rsidP="009E5585">
      <w:pPr>
        <w:ind w:firstLine="709"/>
        <w:jc w:val="both"/>
        <w:rPr>
          <w:b/>
          <w:color w:val="000000"/>
        </w:rPr>
      </w:pPr>
    </w:p>
    <w:p w:rsidR="00B6628B" w:rsidRPr="009E5585" w:rsidRDefault="00B6628B" w:rsidP="009E5585">
      <w:pPr>
        <w:ind w:firstLine="709"/>
        <w:jc w:val="both"/>
        <w:rPr>
          <w:color w:val="000000"/>
        </w:rPr>
      </w:pPr>
      <w:r w:rsidRPr="009E5585">
        <w:rPr>
          <w:iCs/>
          <w:color w:val="000000"/>
        </w:rPr>
        <w:t>- Принцип добровольного участия в работе группы.</w:t>
      </w:r>
      <w:r w:rsidRPr="009E5585">
        <w:rPr>
          <w:color w:val="000000"/>
        </w:rPr>
        <w:t> </w:t>
      </w:r>
    </w:p>
    <w:p w:rsidR="00B6628B" w:rsidRPr="009E5585" w:rsidRDefault="00B6628B" w:rsidP="009E5585">
      <w:pPr>
        <w:ind w:firstLine="709"/>
        <w:jc w:val="both"/>
        <w:rPr>
          <w:color w:val="000000"/>
        </w:rPr>
      </w:pPr>
      <w:r w:rsidRPr="009E5585">
        <w:rPr>
          <w:iCs/>
          <w:color w:val="000000"/>
        </w:rPr>
        <w:t>- Принцип обратной связи.</w:t>
      </w:r>
      <w:r w:rsidRPr="009E5585">
        <w:rPr>
          <w:color w:val="000000"/>
        </w:rPr>
        <w:t> </w:t>
      </w:r>
    </w:p>
    <w:p w:rsidR="00B6628B" w:rsidRPr="009E5585" w:rsidRDefault="00B6628B" w:rsidP="009E5585">
      <w:pPr>
        <w:ind w:firstLine="709"/>
        <w:jc w:val="both"/>
        <w:rPr>
          <w:iCs/>
          <w:color w:val="000000"/>
        </w:rPr>
      </w:pPr>
      <w:r w:rsidRPr="009E5585">
        <w:rPr>
          <w:iCs/>
          <w:color w:val="000000"/>
        </w:rPr>
        <w:t>- Принцип самопознания.</w:t>
      </w:r>
      <w:r w:rsidRPr="009E5585">
        <w:rPr>
          <w:color w:val="000000"/>
        </w:rPr>
        <w:t> </w:t>
      </w:r>
      <w:r w:rsidRPr="009E5585">
        <w:rPr>
          <w:iCs/>
          <w:color w:val="000000"/>
        </w:rPr>
        <w:t xml:space="preserve"> </w:t>
      </w:r>
    </w:p>
    <w:p w:rsidR="00B6628B" w:rsidRPr="009E5585" w:rsidRDefault="00B6628B" w:rsidP="009E5585">
      <w:pPr>
        <w:ind w:firstLine="709"/>
        <w:jc w:val="both"/>
        <w:rPr>
          <w:color w:val="000000"/>
        </w:rPr>
      </w:pPr>
      <w:r w:rsidRPr="009E5585">
        <w:rPr>
          <w:iCs/>
          <w:color w:val="000000"/>
        </w:rPr>
        <w:t>- Принцип равноправного участия.</w:t>
      </w:r>
      <w:r w:rsidRPr="009E5585">
        <w:rPr>
          <w:color w:val="000000"/>
        </w:rPr>
        <w:t> </w:t>
      </w:r>
    </w:p>
    <w:p w:rsidR="00B6628B" w:rsidRDefault="00B6628B" w:rsidP="009E5585">
      <w:pPr>
        <w:shd w:val="clear" w:color="auto" w:fill="FFFFFF"/>
        <w:ind w:firstLine="709"/>
        <w:jc w:val="both"/>
        <w:rPr>
          <w:color w:val="000000"/>
        </w:rPr>
      </w:pPr>
      <w:r w:rsidRPr="009E5585">
        <w:rPr>
          <w:iCs/>
          <w:color w:val="000000"/>
        </w:rPr>
        <w:t>- Принцип психологической безопасности.</w:t>
      </w:r>
      <w:r w:rsidRPr="009E5585">
        <w:rPr>
          <w:color w:val="000000"/>
        </w:rPr>
        <w:t> </w:t>
      </w:r>
    </w:p>
    <w:p w:rsidR="009E5585" w:rsidRPr="009E5585" w:rsidRDefault="009E5585" w:rsidP="009E5585">
      <w:pPr>
        <w:shd w:val="clear" w:color="auto" w:fill="FFFFFF"/>
        <w:ind w:firstLine="709"/>
        <w:jc w:val="both"/>
        <w:rPr>
          <w:color w:val="000000"/>
        </w:rPr>
      </w:pPr>
    </w:p>
    <w:p w:rsidR="00B6628B" w:rsidRPr="00796F05" w:rsidRDefault="00B6628B" w:rsidP="009E5585">
      <w:pPr>
        <w:ind w:firstLine="709"/>
        <w:jc w:val="both"/>
        <w:rPr>
          <w:b/>
        </w:rPr>
      </w:pPr>
      <w:r w:rsidRPr="00796F05">
        <w:rPr>
          <w:b/>
          <w:bCs/>
        </w:rPr>
        <w:t>Методы обучения</w:t>
      </w:r>
      <w:r w:rsidRPr="00796F05">
        <w:rPr>
          <w:b/>
        </w:rPr>
        <w:t>:</w:t>
      </w:r>
    </w:p>
    <w:p w:rsidR="00B6628B" w:rsidRPr="009E5585" w:rsidRDefault="00B6628B" w:rsidP="009E5585">
      <w:pPr>
        <w:ind w:firstLine="709"/>
        <w:jc w:val="both"/>
      </w:pPr>
      <w:r w:rsidRPr="009E5585">
        <w:t>- словесные методы (рассказ, объяснение, беседа);</w:t>
      </w:r>
    </w:p>
    <w:p w:rsidR="00B6628B" w:rsidRPr="009E5585" w:rsidRDefault="00B6628B" w:rsidP="009E5585">
      <w:pPr>
        <w:ind w:firstLine="709"/>
        <w:jc w:val="both"/>
      </w:pPr>
      <w:r w:rsidRPr="009E5585">
        <w:t>- эвристический метод («нахожу», «открываю»);</w:t>
      </w:r>
    </w:p>
    <w:p w:rsidR="00B6628B" w:rsidRPr="009E5585" w:rsidRDefault="00B6628B" w:rsidP="009E5585">
      <w:pPr>
        <w:ind w:firstLine="709"/>
        <w:jc w:val="both"/>
      </w:pPr>
      <w:r w:rsidRPr="009E5585">
        <w:t>- упражнения творческого характера,</w:t>
      </w:r>
    </w:p>
    <w:p w:rsidR="00B6628B" w:rsidRPr="009E5585" w:rsidRDefault="00B6628B" w:rsidP="009E5585">
      <w:pPr>
        <w:ind w:firstLine="709"/>
        <w:jc w:val="both"/>
      </w:pPr>
      <w:r w:rsidRPr="009E5585">
        <w:t>- наглядные методы (демонстрация схем, таблиц, образцовых работ и т.д.);</w:t>
      </w:r>
    </w:p>
    <w:p w:rsidR="00B6628B" w:rsidRPr="009E5585" w:rsidRDefault="00B6628B" w:rsidP="009E5585">
      <w:pPr>
        <w:ind w:firstLine="709"/>
        <w:jc w:val="both"/>
      </w:pPr>
      <w:r w:rsidRPr="009E5585">
        <w:t>- игровые методы (сюжетно-ролевые игры);</w:t>
      </w:r>
    </w:p>
    <w:p w:rsidR="00B6628B" w:rsidRPr="009E5585" w:rsidRDefault="00B6628B" w:rsidP="009E5585">
      <w:pPr>
        <w:ind w:firstLine="709"/>
        <w:jc w:val="both"/>
      </w:pPr>
      <w:r w:rsidRPr="009E5585">
        <w:t>- практические методы (задания, упражнения);</w:t>
      </w:r>
    </w:p>
    <w:p w:rsidR="00B6628B" w:rsidRPr="009E5585" w:rsidRDefault="00B6628B" w:rsidP="009E5585">
      <w:pPr>
        <w:ind w:firstLine="709"/>
        <w:jc w:val="both"/>
      </w:pPr>
      <w:r w:rsidRPr="009E5585">
        <w:t>- этюды и импровизации;</w:t>
      </w:r>
    </w:p>
    <w:p w:rsidR="00B6628B" w:rsidRPr="009E5585" w:rsidRDefault="00B6628B" w:rsidP="009E5585">
      <w:pPr>
        <w:ind w:firstLine="709"/>
        <w:jc w:val="both"/>
      </w:pPr>
      <w:r w:rsidRPr="009E5585">
        <w:t>- диагностические методики.</w:t>
      </w:r>
    </w:p>
    <w:p w:rsidR="00B6628B" w:rsidRPr="009E5585" w:rsidRDefault="00B6628B" w:rsidP="009E5585">
      <w:pPr>
        <w:ind w:firstLine="709"/>
        <w:jc w:val="both"/>
      </w:pPr>
      <w:r w:rsidRPr="009E5585">
        <w:t>Оборудование: мультимедийная система, видеоматериалы, писчая бумага, ручка.</w:t>
      </w:r>
    </w:p>
    <w:p w:rsidR="002A02FE" w:rsidRPr="00FF07E0" w:rsidRDefault="002A02FE" w:rsidP="002A02FE">
      <w:pPr>
        <w:jc w:val="both"/>
        <w:rPr>
          <w:i/>
        </w:rPr>
      </w:pPr>
    </w:p>
    <w:p w:rsidR="005F4F7B" w:rsidRPr="005F4F7B" w:rsidRDefault="002A02FE" w:rsidP="00FF07E0">
      <w:pPr>
        <w:spacing w:after="200" w:line="276" w:lineRule="auto"/>
      </w:pPr>
      <w:r w:rsidRPr="00FF07E0">
        <w:rPr>
          <w:i/>
        </w:rPr>
        <w:t>Аттестация обучающихся и ожидаемые результаты</w:t>
      </w:r>
      <w:r w:rsidRPr="00F42C38">
        <w:t xml:space="preserve">: </w:t>
      </w:r>
      <w:proofErr w:type="gramStart"/>
      <w:r w:rsidR="00FF07E0">
        <w:t xml:space="preserve">выработка </w:t>
      </w:r>
      <w:r w:rsidR="00FF07E0" w:rsidRPr="005D5DD9">
        <w:t xml:space="preserve"> умений</w:t>
      </w:r>
      <w:proofErr w:type="gramEnd"/>
      <w:r w:rsidR="00FF07E0" w:rsidRPr="005D5DD9">
        <w:t xml:space="preserve"> </w:t>
      </w:r>
      <w:r w:rsidR="00FF07E0">
        <w:t xml:space="preserve">избегать ненужного риска, делая </w:t>
      </w:r>
      <w:r w:rsidR="00FF07E0" w:rsidRPr="005D5DD9">
        <w:t xml:space="preserve">верный </w:t>
      </w:r>
      <w:r w:rsidR="00FF07E0">
        <w:t xml:space="preserve">выбор, а также </w:t>
      </w:r>
      <w:r w:rsidR="00FF07E0" w:rsidRPr="005D5DD9">
        <w:t>конструктивно разрешать конфликты.</w:t>
      </w:r>
      <w:r w:rsidR="00FF07E0">
        <w:t xml:space="preserve"> </w:t>
      </w:r>
    </w:p>
    <w:p w:rsidR="005F4F7B" w:rsidRPr="005F4F7B" w:rsidRDefault="005F4F7B" w:rsidP="005F4F7B">
      <w:pPr>
        <w:spacing w:after="200" w:line="276" w:lineRule="auto"/>
        <w:rPr>
          <w:bCs/>
          <w:sz w:val="22"/>
          <w:szCs w:val="22"/>
        </w:rPr>
      </w:pPr>
      <w:r w:rsidRPr="005F4F7B">
        <w:rPr>
          <w:bCs/>
          <w:sz w:val="22"/>
          <w:szCs w:val="22"/>
        </w:rPr>
        <w:t>ОЖИДАЕМЫЕ РЕЗУЛЬТАТЫ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>Способность осуществлять нравственный выбор и давать моральную оценку.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>Обладать внутренней потребностью к самосовершенствованию.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>Формирование умений и навыков, определяющих повышение мотивации к обучению.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>Расширение кругозора подростков.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 xml:space="preserve">Познание и </w:t>
      </w:r>
      <w:proofErr w:type="gramStart"/>
      <w:r w:rsidRPr="005F4F7B">
        <w:t>принятие  различия</w:t>
      </w:r>
      <w:proofErr w:type="gramEnd"/>
      <w:r w:rsidRPr="005F4F7B">
        <w:t xml:space="preserve"> индивидуальных особенностей человека.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 xml:space="preserve">Умение подать </w:t>
      </w:r>
      <w:proofErr w:type="gramStart"/>
      <w:r w:rsidRPr="005F4F7B">
        <w:t>себя,  осознание</w:t>
      </w:r>
      <w:proofErr w:type="gramEnd"/>
      <w:r w:rsidRPr="005F4F7B">
        <w:t xml:space="preserve"> себя как личности, умение вести разговор.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 xml:space="preserve">Признавать   </w:t>
      </w:r>
      <w:proofErr w:type="gramStart"/>
      <w:r w:rsidRPr="005F4F7B">
        <w:t>собственные  ошибки</w:t>
      </w:r>
      <w:proofErr w:type="gramEnd"/>
      <w:r w:rsidRPr="005F4F7B">
        <w:t xml:space="preserve">  и собственное достоинство. 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 xml:space="preserve">Умение слушать других, сопереживать и уважать мнение окружающих. </w:t>
      </w:r>
    </w:p>
    <w:p w:rsidR="005F4F7B" w:rsidRPr="005F4F7B" w:rsidRDefault="005F4F7B" w:rsidP="005F4F7B">
      <w:pPr>
        <w:pStyle w:val="a3"/>
        <w:numPr>
          <w:ilvl w:val="0"/>
          <w:numId w:val="9"/>
        </w:numPr>
      </w:pPr>
      <w:r w:rsidRPr="005F4F7B">
        <w:t>Делать анализ своих жизненных планов.</w:t>
      </w:r>
    </w:p>
    <w:p w:rsidR="005F4F7B" w:rsidRDefault="005F4F7B" w:rsidP="005F4F7B">
      <w:pPr>
        <w:pStyle w:val="a3"/>
        <w:numPr>
          <w:ilvl w:val="0"/>
          <w:numId w:val="9"/>
        </w:numPr>
      </w:pPr>
      <w:r w:rsidRPr="005F4F7B">
        <w:t xml:space="preserve">Усвоение </w:t>
      </w:r>
      <w:proofErr w:type="gramStart"/>
      <w:r w:rsidRPr="005F4F7B">
        <w:t>способов  реагирования</w:t>
      </w:r>
      <w:proofErr w:type="gramEnd"/>
      <w:r w:rsidRPr="005F4F7B">
        <w:t xml:space="preserve"> в сложных ситу</w:t>
      </w:r>
      <w:r>
        <w:t>ация</w:t>
      </w:r>
    </w:p>
    <w:p w:rsidR="005F4F7B" w:rsidRDefault="005F4F7B" w:rsidP="005F4F7B">
      <w:pPr>
        <w:pStyle w:val="a3"/>
        <w:numPr>
          <w:ilvl w:val="0"/>
          <w:numId w:val="9"/>
        </w:numPr>
      </w:pPr>
    </w:p>
    <w:p w:rsidR="005F4F7B" w:rsidRPr="00796F05" w:rsidRDefault="005F4F7B" w:rsidP="005F4F7B">
      <w:pPr>
        <w:pStyle w:val="a3"/>
        <w:ind w:left="720"/>
      </w:pPr>
    </w:p>
    <w:p w:rsidR="009E5585" w:rsidRDefault="009E5585" w:rsidP="005F4F7B">
      <w:pPr>
        <w:spacing w:after="200" w:line="276" w:lineRule="auto"/>
      </w:pPr>
      <w:r w:rsidRPr="00796F05">
        <w:t>2. УЧЕБНО-ТЕМАТИЧЕСКИЙ ПЛАН</w:t>
      </w:r>
    </w:p>
    <w:p w:rsidR="005F4F7B" w:rsidRPr="009E5585" w:rsidRDefault="005F4F7B" w:rsidP="005F4F7B">
      <w:pPr>
        <w:spacing w:after="200" w:line="276" w:lineRule="auto"/>
      </w:pP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826"/>
        <w:gridCol w:w="1669"/>
        <w:gridCol w:w="1449"/>
        <w:gridCol w:w="1418"/>
      </w:tblGrid>
      <w:tr w:rsidR="00B6628B" w:rsidRPr="009B1354" w:rsidTr="009E5585">
        <w:trPr>
          <w:trHeight w:val="15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№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Наименование темы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Кол-во часов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В том числе</w:t>
            </w:r>
          </w:p>
        </w:tc>
      </w:tr>
      <w:tr w:rsidR="00B6628B" w:rsidRPr="009B1354" w:rsidTr="00A3420D">
        <w:trPr>
          <w:trHeight w:val="34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28B" w:rsidRPr="009E5585" w:rsidRDefault="00B6628B" w:rsidP="009E5585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28B" w:rsidRPr="009E5585" w:rsidRDefault="00B6628B" w:rsidP="009E5585">
            <w:pPr>
              <w:jc w:val="center"/>
              <w:rPr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8B" w:rsidRPr="009E5585" w:rsidRDefault="00B6628B" w:rsidP="009E5585">
            <w:pPr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spellStart"/>
            <w:r w:rsidRPr="009E5585">
              <w:rPr>
                <w:lang w:eastAsia="en-US"/>
              </w:rPr>
              <w:t>теорет</w:t>
            </w:r>
            <w:proofErr w:type="spellEnd"/>
            <w:r w:rsidRPr="009E5585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E5585">
              <w:rPr>
                <w:lang w:eastAsia="en-US"/>
              </w:rPr>
              <w:t>практ</w:t>
            </w:r>
            <w:proofErr w:type="spellEnd"/>
            <w:r w:rsidRPr="009E5585">
              <w:rPr>
                <w:lang w:eastAsia="en-US"/>
              </w:rPr>
              <w:t>.</w:t>
            </w:r>
          </w:p>
        </w:tc>
      </w:tr>
      <w:tr w:rsidR="00B6628B" w:rsidRPr="009B1354" w:rsidTr="00A3420D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A3420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E5585">
              <w:rPr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A3420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E5585">
              <w:rPr>
                <w:lang w:eastAsia="en-US"/>
              </w:rPr>
              <w:t>«Я – реальный.  Я - идеальный»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0,5</w:t>
            </w:r>
          </w:p>
        </w:tc>
      </w:tr>
      <w:tr w:rsidR="00B6628B" w:rsidRPr="009B1354" w:rsidTr="00A3420D">
        <w:trPr>
          <w:trHeight w:val="5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A3420D">
            <w:pPr>
              <w:spacing w:before="100" w:beforeAutospacing="1" w:after="100" w:afterAutospacing="1" w:line="276" w:lineRule="auto"/>
              <w:rPr>
                <w:sz w:val="26"/>
                <w:szCs w:val="26"/>
                <w:lang w:eastAsia="en-US"/>
              </w:rPr>
            </w:pPr>
            <w:r w:rsidRPr="009E558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8B" w:rsidRPr="009E5585" w:rsidRDefault="00B6628B" w:rsidP="00A3420D">
            <w:pPr>
              <w:spacing w:line="276" w:lineRule="auto"/>
              <w:rPr>
                <w:bCs/>
                <w:kern w:val="36"/>
                <w:lang w:eastAsia="en-US"/>
              </w:rPr>
            </w:pPr>
            <w:r w:rsidRPr="009E5585">
              <w:rPr>
                <w:bCs/>
                <w:kern w:val="36"/>
                <w:lang w:eastAsia="en-US"/>
              </w:rPr>
              <w:t>«Мечта о счастье»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lang w:eastAsia="en-US"/>
              </w:rPr>
            </w:pPr>
            <w:r w:rsidRPr="009E5585"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E5585">
              <w:rPr>
                <w:sz w:val="26"/>
                <w:szCs w:val="26"/>
                <w:lang w:eastAsia="en-US"/>
              </w:rPr>
              <w:t>0,5</w:t>
            </w:r>
          </w:p>
        </w:tc>
      </w:tr>
      <w:tr w:rsidR="00B6628B" w:rsidRPr="009B1354" w:rsidTr="00A3420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8B" w:rsidRPr="009E5585" w:rsidRDefault="00B6628B" w:rsidP="00A3420D">
            <w:pPr>
              <w:spacing w:before="100" w:beforeAutospacing="1" w:after="100" w:afterAutospacing="1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8B" w:rsidRPr="009E5585" w:rsidRDefault="009E5585" w:rsidP="00A3420D">
            <w:pPr>
              <w:spacing w:line="276" w:lineRule="auto"/>
              <w:rPr>
                <w:bCs/>
                <w:kern w:val="36"/>
                <w:lang w:eastAsia="en-US"/>
              </w:rPr>
            </w:pPr>
            <w:r w:rsidRPr="009E5585">
              <w:rPr>
                <w:bCs/>
                <w:kern w:val="36"/>
                <w:lang w:eastAsia="en-US"/>
              </w:rPr>
              <w:t>Всего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E558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E558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28B" w:rsidRPr="009E5585" w:rsidRDefault="00B6628B" w:rsidP="009E5585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E5585"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5F4F7B" w:rsidRDefault="005F4F7B" w:rsidP="005F4F7B">
      <w:pPr>
        <w:spacing w:after="200" w:line="276" w:lineRule="auto"/>
        <w:rPr>
          <w:sz w:val="28"/>
          <w:szCs w:val="28"/>
        </w:rPr>
      </w:pPr>
    </w:p>
    <w:p w:rsidR="005F4F7B" w:rsidRDefault="005F4F7B" w:rsidP="005F4F7B">
      <w:pPr>
        <w:spacing w:after="200" w:line="276" w:lineRule="auto"/>
        <w:rPr>
          <w:sz w:val="28"/>
          <w:szCs w:val="28"/>
        </w:rPr>
      </w:pPr>
    </w:p>
    <w:p w:rsidR="00B6628B" w:rsidRPr="005F4F7B" w:rsidRDefault="009E5585" w:rsidP="005F4F7B">
      <w:pPr>
        <w:spacing w:after="200" w:line="276" w:lineRule="auto"/>
        <w:rPr>
          <w:sz w:val="28"/>
          <w:szCs w:val="28"/>
        </w:rPr>
      </w:pPr>
      <w:r w:rsidRPr="009E5585">
        <w:lastRenderedPageBreak/>
        <w:t>3.</w:t>
      </w:r>
      <w:r>
        <w:t xml:space="preserve"> </w:t>
      </w:r>
      <w:r w:rsidRPr="009E5585">
        <w:t>СОДЕРЖАНИЕ КУРСА</w:t>
      </w:r>
    </w:p>
    <w:p w:rsidR="00B6628B" w:rsidRPr="00A12A47" w:rsidRDefault="00B6628B" w:rsidP="00B6628B">
      <w:pPr>
        <w:jc w:val="center"/>
        <w:rPr>
          <w:color w:val="C00000"/>
        </w:rPr>
      </w:pPr>
    </w:p>
    <w:p w:rsidR="00B6628B" w:rsidRPr="009E5585" w:rsidRDefault="00B6628B" w:rsidP="009E5585">
      <w:r w:rsidRPr="009E5585">
        <w:t xml:space="preserve">Занятие №1 «Я </w:t>
      </w:r>
      <w:r w:rsidR="00CA5FD2">
        <w:t>-</w:t>
      </w:r>
      <w:r w:rsidRPr="009E5585">
        <w:t xml:space="preserve"> реальный.  Я - идеальный»</w:t>
      </w:r>
    </w:p>
    <w:p w:rsidR="00B6628B" w:rsidRPr="009E5585" w:rsidRDefault="00B6628B" w:rsidP="009E5585"/>
    <w:p w:rsidR="00B6628B" w:rsidRPr="009E5585" w:rsidRDefault="00B6628B" w:rsidP="009E5585">
      <w:r w:rsidRPr="009E5585">
        <w:t xml:space="preserve">Цель: раскрытие особенностей социализации подростов. Формирование навыков самоанализа, </w:t>
      </w:r>
      <w:proofErr w:type="spellStart"/>
      <w:r w:rsidRPr="009E5585">
        <w:t>самопонимания</w:t>
      </w:r>
      <w:proofErr w:type="spellEnd"/>
      <w:r w:rsidRPr="009E5585">
        <w:t xml:space="preserve"> и самокритики.</w:t>
      </w:r>
    </w:p>
    <w:p w:rsidR="00B6628B" w:rsidRPr="009E5585" w:rsidRDefault="00B6628B" w:rsidP="009E5585">
      <w:pPr>
        <w:pStyle w:val="a3"/>
        <w:numPr>
          <w:ilvl w:val="0"/>
          <w:numId w:val="3"/>
        </w:numPr>
        <w:jc w:val="both"/>
      </w:pPr>
      <w:r w:rsidRPr="009E5585">
        <w:t>Вступительная беседа.</w:t>
      </w:r>
    </w:p>
    <w:p w:rsidR="00B6628B" w:rsidRPr="009E5585" w:rsidRDefault="00B6628B" w:rsidP="009E5585">
      <w:pPr>
        <w:pStyle w:val="a3"/>
        <w:numPr>
          <w:ilvl w:val="0"/>
          <w:numId w:val="3"/>
        </w:numPr>
      </w:pPr>
      <w:r w:rsidRPr="009E5585">
        <w:t>Притча про муху и пчелу.</w:t>
      </w:r>
    </w:p>
    <w:p w:rsidR="00B6628B" w:rsidRPr="009E5585" w:rsidRDefault="00B6628B" w:rsidP="009E5585">
      <w:pPr>
        <w:pStyle w:val="a3"/>
        <w:numPr>
          <w:ilvl w:val="0"/>
          <w:numId w:val="3"/>
        </w:numPr>
        <w:jc w:val="both"/>
      </w:pPr>
      <w:r w:rsidRPr="009E5585">
        <w:t>Обсуждение.</w:t>
      </w:r>
    </w:p>
    <w:p w:rsidR="00B6628B" w:rsidRPr="009E5585" w:rsidRDefault="00B6628B" w:rsidP="009E5585">
      <w:pPr>
        <w:pStyle w:val="a3"/>
        <w:numPr>
          <w:ilvl w:val="0"/>
          <w:numId w:val="3"/>
        </w:numPr>
      </w:pPr>
      <w:r w:rsidRPr="009E5585">
        <w:t>Диаграмма (круг с сегментами влияния)</w:t>
      </w:r>
    </w:p>
    <w:p w:rsidR="00B6628B" w:rsidRPr="009E5585" w:rsidRDefault="00B6628B" w:rsidP="009E5585">
      <w:pPr>
        <w:pStyle w:val="a3"/>
        <w:numPr>
          <w:ilvl w:val="0"/>
          <w:numId w:val="3"/>
        </w:numPr>
      </w:pPr>
      <w:r w:rsidRPr="009E5585">
        <w:t>Мозговой шторм «Составление портрета современного подростка»</w:t>
      </w:r>
    </w:p>
    <w:p w:rsidR="00B6628B" w:rsidRPr="009E5585" w:rsidRDefault="00B6628B" w:rsidP="009E5585">
      <w:pPr>
        <w:pStyle w:val="a3"/>
        <w:numPr>
          <w:ilvl w:val="0"/>
          <w:numId w:val="3"/>
        </w:numPr>
        <w:jc w:val="both"/>
      </w:pPr>
      <w:r w:rsidRPr="009E5585">
        <w:t>Демонстрация видео. Обсуждение.</w:t>
      </w:r>
    </w:p>
    <w:p w:rsidR="00B6628B" w:rsidRPr="009E5585" w:rsidRDefault="00B6628B" w:rsidP="009E5585">
      <w:pPr>
        <w:pStyle w:val="a3"/>
        <w:numPr>
          <w:ilvl w:val="0"/>
          <w:numId w:val="3"/>
        </w:numPr>
      </w:pPr>
      <w:r w:rsidRPr="009E5585">
        <w:t xml:space="preserve">Характер и способности.  Капитан.  Рулевой.  Пассажир. </w:t>
      </w:r>
    </w:p>
    <w:p w:rsidR="00B6628B" w:rsidRPr="009E5585" w:rsidRDefault="00B6628B" w:rsidP="009E5585">
      <w:pPr>
        <w:pStyle w:val="a3"/>
        <w:numPr>
          <w:ilvl w:val="0"/>
          <w:numId w:val="3"/>
        </w:numPr>
      </w:pPr>
      <w:r w:rsidRPr="009E5585">
        <w:t>Подведение итога.</w:t>
      </w:r>
    </w:p>
    <w:p w:rsidR="00B6628B" w:rsidRPr="009E5585" w:rsidRDefault="00B6628B" w:rsidP="009E5585"/>
    <w:p w:rsidR="00B6628B" w:rsidRPr="009E5585" w:rsidRDefault="00B6628B" w:rsidP="009E5585">
      <w:r w:rsidRPr="009E5585">
        <w:t xml:space="preserve">Занятие №2 </w:t>
      </w:r>
      <w:r w:rsidR="00CA5FD2">
        <w:t>«Мечта о счастье»</w:t>
      </w:r>
    </w:p>
    <w:p w:rsidR="00B6628B" w:rsidRPr="009E5585" w:rsidRDefault="00B6628B" w:rsidP="009E5585"/>
    <w:p w:rsidR="00B6628B" w:rsidRPr="009E5585" w:rsidRDefault="00B6628B" w:rsidP="009E5585">
      <w:r w:rsidRPr="009E5585">
        <w:t>Цель: развитие навыков принятия правил, существующих в обществе или группе, умения понимать и принимать требования и потребности других людей и общества.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</w:pPr>
      <w:r w:rsidRPr="009E5585">
        <w:t>Групповая дискуссия «Что хотелось бы изменить в образе современного подростка?».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</w:pPr>
      <w:r w:rsidRPr="009E5585">
        <w:t>Шкала оценки уровня нравственного развития.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</w:pPr>
      <w:r w:rsidRPr="009E5585">
        <w:t>Упражнение «Юности честное зерцало».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</w:pPr>
      <w:r w:rsidRPr="009E5585">
        <w:t>Упражнение « Наши эмоции – наши поступки».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  <w:jc w:val="both"/>
      </w:pPr>
      <w:r w:rsidRPr="009E5585">
        <w:t xml:space="preserve">Обсуждение ситуаций: «Наказание или преступление», «Уличная мораль», «Находка». </w:t>
      </w:r>
    </w:p>
    <w:p w:rsidR="00B6628B" w:rsidRPr="009E5585" w:rsidRDefault="00B6628B" w:rsidP="009E5585">
      <w:pPr>
        <w:pStyle w:val="a3"/>
        <w:numPr>
          <w:ilvl w:val="0"/>
          <w:numId w:val="4"/>
        </w:numPr>
        <w:ind w:left="714" w:hanging="357"/>
        <w:jc w:val="both"/>
      </w:pPr>
      <w:r w:rsidRPr="009E5585">
        <w:t>Подведение итога.</w:t>
      </w:r>
    </w:p>
    <w:p w:rsidR="009E5585" w:rsidRDefault="009E5585" w:rsidP="009E5585">
      <w:pPr>
        <w:pStyle w:val="a3"/>
        <w:ind w:left="714"/>
        <w:jc w:val="both"/>
      </w:pPr>
    </w:p>
    <w:p w:rsidR="00CA5FD2" w:rsidRDefault="00CA5FD2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>
      <w:pPr>
        <w:spacing w:after="200" w:line="276" w:lineRule="auto"/>
        <w:rPr>
          <w:bCs/>
          <w:sz w:val="28"/>
          <w:szCs w:val="28"/>
        </w:rPr>
      </w:pPr>
    </w:p>
    <w:p w:rsidR="005F4F7B" w:rsidRDefault="005F4F7B" w:rsidP="00CA5FD2">
      <w:pPr>
        <w:jc w:val="center"/>
        <w:rPr>
          <w:bCs/>
          <w:sz w:val="28"/>
          <w:szCs w:val="28"/>
        </w:rPr>
      </w:pPr>
    </w:p>
    <w:p w:rsidR="00B6628B" w:rsidRPr="00CA5FD2" w:rsidRDefault="005F4F7B" w:rsidP="005F4F7B">
      <w:r>
        <w:lastRenderedPageBreak/>
        <w:t>4</w:t>
      </w:r>
      <w:r w:rsidR="00CA5FD2" w:rsidRPr="00CA5FD2">
        <w:t>. СПИСОК ЛИТЕРАТУРЫ</w:t>
      </w:r>
    </w:p>
    <w:p w:rsidR="00B6628B" w:rsidRPr="00E71F1C" w:rsidRDefault="00B6628B" w:rsidP="00B6628B">
      <w:pPr>
        <w:rPr>
          <w:sz w:val="28"/>
          <w:szCs w:val="28"/>
        </w:rPr>
      </w:pP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 xml:space="preserve">Алиева М.А., </w:t>
      </w:r>
      <w:proofErr w:type="spellStart"/>
      <w:r w:rsidRPr="00E71F1C">
        <w:t>Гришанович</w:t>
      </w:r>
      <w:proofErr w:type="spellEnd"/>
      <w:r w:rsidRPr="00E71F1C">
        <w:t xml:space="preserve"> Т.В., Лобанова Л.В., </w:t>
      </w:r>
      <w:proofErr w:type="spellStart"/>
      <w:r w:rsidRPr="00E71F1C">
        <w:t>Травникова</w:t>
      </w:r>
      <w:proofErr w:type="spellEnd"/>
      <w:r w:rsidRPr="00E71F1C">
        <w:t xml:space="preserve"> Н.Г.</w:t>
      </w:r>
      <w:proofErr w:type="gramStart"/>
      <w:r w:rsidRPr="00E71F1C">
        <w:t xml:space="preserve">,  </w:t>
      </w:r>
      <w:proofErr w:type="spellStart"/>
      <w:r w:rsidRPr="00E71F1C">
        <w:t>Трошихина</w:t>
      </w:r>
      <w:proofErr w:type="spellEnd"/>
      <w:proofErr w:type="gramEnd"/>
      <w:r w:rsidRPr="00E71F1C">
        <w:t xml:space="preserve"> Е.Г. «Ясам строю свою жизнь» СПб.: Речь, 2003.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71F1C">
        <w:t xml:space="preserve">Азбука нравственного воспитания: Пособие для учителя./ Под ред. И.А. </w:t>
      </w:r>
      <w:proofErr w:type="spellStart"/>
      <w:r w:rsidRPr="00E71F1C">
        <w:t>Каирова</w:t>
      </w:r>
      <w:proofErr w:type="spellEnd"/>
      <w:r w:rsidRPr="00E71F1C">
        <w:t>, О.С. Бог</w:t>
      </w:r>
      <w:r w:rsidR="00CA5FD2">
        <w:t>дановой.- М.: Просвещение, 1997.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spellStart"/>
      <w:r w:rsidRPr="00E71F1C">
        <w:t>Амонашвили</w:t>
      </w:r>
      <w:proofErr w:type="spellEnd"/>
      <w:r w:rsidRPr="00E71F1C">
        <w:t xml:space="preserve"> </w:t>
      </w:r>
      <w:proofErr w:type="spellStart"/>
      <w:r w:rsidRPr="00E71F1C">
        <w:t>Ш.А.Фрагмент</w:t>
      </w:r>
      <w:proofErr w:type="spellEnd"/>
      <w:r w:rsidRPr="00E71F1C">
        <w:t xml:space="preserve"> книги «Школа жизни» </w:t>
      </w:r>
      <w:proofErr w:type="spellStart"/>
      <w:r w:rsidRPr="00E71F1C">
        <w:t>М.:Издательский</w:t>
      </w:r>
      <w:proofErr w:type="spellEnd"/>
      <w:r w:rsidRPr="00E71F1C">
        <w:t xml:space="preserve"> дом Шалвы </w:t>
      </w:r>
      <w:proofErr w:type="spellStart"/>
      <w:r w:rsidRPr="00E71F1C">
        <w:t>Амонашвили</w:t>
      </w:r>
      <w:proofErr w:type="spellEnd"/>
      <w:r w:rsidRPr="00E71F1C">
        <w:t>. 1998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Алмазов Б.Н. Психологическая совместимость с детьми. МКП Урал-Гриф. Свердловск, 1991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Дудина М.Н. Педагогика: долгий путь к гуманитарной этике. Екатеринбург «Наука» Уральское отделение 1998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 xml:space="preserve">Лопатина А. Ступени мудрости. 50 уроков о добрых качествах. – 2-е </w:t>
      </w:r>
      <w:proofErr w:type="gramStart"/>
      <w:r w:rsidRPr="00E71F1C">
        <w:t>изд..</w:t>
      </w:r>
      <w:proofErr w:type="gramEnd"/>
      <w:r w:rsidRPr="00E71F1C">
        <w:t xml:space="preserve"> М.: </w:t>
      </w:r>
      <w:proofErr w:type="spellStart"/>
      <w:r w:rsidRPr="00E71F1C">
        <w:t>Амрита</w:t>
      </w:r>
      <w:proofErr w:type="spellEnd"/>
      <w:r w:rsidRPr="00E71F1C">
        <w:t>-Русь, 2008. Серия «Образование и творчество»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spellStart"/>
      <w:r w:rsidRPr="00E71F1C">
        <w:t>Макартычева</w:t>
      </w:r>
      <w:proofErr w:type="spellEnd"/>
      <w:r w:rsidRPr="00E71F1C">
        <w:t xml:space="preserve"> Г.И. Тренинг для подростков: профилактика асоциального поведения. – </w:t>
      </w:r>
      <w:proofErr w:type="gramStart"/>
      <w:r w:rsidRPr="00E71F1C">
        <w:t>СПб,:</w:t>
      </w:r>
      <w:proofErr w:type="gramEnd"/>
      <w:r w:rsidRPr="00E71F1C">
        <w:t xml:space="preserve"> Речь, 2008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Мы живем среди людей: Кодекс поведения /Авт.-сост. Дубровина И.В.М.: Политиздат, 1989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right="851" w:firstLine="709"/>
        <w:jc w:val="both"/>
      </w:pPr>
      <w:r w:rsidRPr="00E71F1C">
        <w:t>Мудрик А.В. Время поисков и решений, или старшеклассникам о них самих. М., «Просвещение», 1990.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Нравственность. Здоровье. Семья. Методическое пособие для учителей. Ответственный редактор А.С.Белкин. – Екатеринбург: Центр «Учебная книга», 2001</w:t>
      </w:r>
      <w:r w:rsidR="00CA5FD2">
        <w:t>.</w:t>
      </w:r>
    </w:p>
    <w:p w:rsidR="00B6628B" w:rsidRPr="00E71F1C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Ушинский К.Д. «О нравственном элементе в воспитании» // Ушинский К.Д. Собрание сочинений: В 11-ти тт. Т. 2. Педагогические статьи. 1</w:t>
      </w:r>
      <w:r w:rsidR="00CA5FD2">
        <w:t>857–1861 гг. М.Л., 1948. С. 425.</w:t>
      </w:r>
    </w:p>
    <w:p w:rsidR="00B6628B" w:rsidRDefault="00B6628B" w:rsidP="00CA5FD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71F1C">
        <w:t>Франц А.С. Российские нравы: истоки и реальность (Азбука этического плюрализма) Учеб. Пособие.- Екатеринбург: Изд-во Урал. Ун-та, 1999</w:t>
      </w:r>
      <w:r w:rsidR="00CA5FD2">
        <w:t>.</w:t>
      </w:r>
    </w:p>
    <w:p w:rsidR="005F4F7B" w:rsidRDefault="005F4F7B" w:rsidP="005F4F7B">
      <w:pPr>
        <w:tabs>
          <w:tab w:val="left" w:pos="1134"/>
        </w:tabs>
        <w:jc w:val="both"/>
      </w:pPr>
    </w:p>
    <w:p w:rsidR="005F4F7B" w:rsidRDefault="005F4F7B" w:rsidP="005F4F7B">
      <w:pPr>
        <w:tabs>
          <w:tab w:val="left" w:pos="1134"/>
        </w:tabs>
        <w:jc w:val="both"/>
      </w:pPr>
    </w:p>
    <w:p w:rsidR="005F4F7B" w:rsidRPr="00E71F1C" w:rsidRDefault="005F4F7B" w:rsidP="005F4F7B">
      <w:pPr>
        <w:tabs>
          <w:tab w:val="left" w:pos="1134"/>
        </w:tabs>
        <w:jc w:val="both"/>
      </w:pPr>
    </w:p>
    <w:p w:rsidR="00B6628B" w:rsidRPr="008D5D1E" w:rsidRDefault="00B6628B" w:rsidP="00B6628B">
      <w:pPr>
        <w:jc w:val="center"/>
        <w:rPr>
          <w:color w:val="C00000"/>
          <w:sz w:val="28"/>
          <w:szCs w:val="28"/>
        </w:rPr>
      </w:pPr>
    </w:p>
    <w:p w:rsidR="00B6628B" w:rsidRPr="008D5D1E" w:rsidRDefault="00B6628B" w:rsidP="00B6628B">
      <w:pPr>
        <w:rPr>
          <w:color w:val="C00000"/>
        </w:rPr>
      </w:pPr>
    </w:p>
    <w:p w:rsidR="00B6628B" w:rsidRPr="005F4F7B" w:rsidRDefault="005F4F7B" w:rsidP="005F4F7B">
      <w:pPr>
        <w:spacing w:after="200" w:line="276" w:lineRule="auto"/>
        <w:rPr>
          <w:sz w:val="28"/>
          <w:szCs w:val="28"/>
        </w:rPr>
      </w:pPr>
      <w:r>
        <w:t>5</w:t>
      </w:r>
      <w:r w:rsidR="00CA5FD2" w:rsidRPr="00CA5FD2">
        <w:t>. СВЕДЕНИЯ О СОСТАВИТЕЛЕ</w:t>
      </w:r>
    </w:p>
    <w:p w:rsidR="00B6628B" w:rsidRDefault="00B6628B" w:rsidP="00B6628B">
      <w:pPr>
        <w:pStyle w:val="a3"/>
        <w:ind w:left="360"/>
      </w:pPr>
      <w:r>
        <w:t>Якубова Татьяна Михайловна, социальный педагог</w:t>
      </w:r>
    </w:p>
    <w:p w:rsidR="00B6628B" w:rsidRDefault="00B6628B" w:rsidP="00B6628B">
      <w:pPr>
        <w:pStyle w:val="a3"/>
        <w:ind w:left="360"/>
      </w:pPr>
      <w:proofErr w:type="spellStart"/>
      <w:r>
        <w:t>УрГПУ</w:t>
      </w:r>
      <w:proofErr w:type="spellEnd"/>
      <w:r>
        <w:t>, специальность «П</w:t>
      </w:r>
      <w:r w:rsidR="00CA5FD2">
        <w:t xml:space="preserve">едагогика и психология», 1994 </w:t>
      </w:r>
    </w:p>
    <w:p w:rsidR="00B6628B" w:rsidRDefault="00B6628B" w:rsidP="00B6628B">
      <w:pPr>
        <w:pStyle w:val="a3"/>
        <w:ind w:left="360"/>
      </w:pPr>
      <w:r>
        <w:t>Высшая квалификационная педагогика.</w:t>
      </w:r>
    </w:p>
    <w:p w:rsidR="00B6628B" w:rsidRDefault="005F4F7B" w:rsidP="00B6628B">
      <w:pPr>
        <w:pStyle w:val="a3"/>
        <w:ind w:left="360"/>
      </w:pPr>
      <w:r>
        <w:t>Педагогический стаж работы 38 лет, в данном учреждении – месяц.</w:t>
      </w:r>
    </w:p>
    <w:p w:rsidR="00B6628B" w:rsidRDefault="00B6628B" w:rsidP="00B6628B">
      <w:pPr>
        <w:pStyle w:val="a3"/>
        <w:ind w:left="360"/>
      </w:pPr>
    </w:p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B6628B" w:rsidRDefault="00B6628B" w:rsidP="00B6628B"/>
    <w:p w:rsidR="0071376A" w:rsidRDefault="00DD7A09"/>
    <w:sectPr w:rsidR="0071376A" w:rsidSect="00E1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D85"/>
    <w:multiLevelType w:val="hybridMultilevel"/>
    <w:tmpl w:val="790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E35AD"/>
    <w:multiLevelType w:val="hybridMultilevel"/>
    <w:tmpl w:val="F670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002FC"/>
    <w:multiLevelType w:val="hybridMultilevel"/>
    <w:tmpl w:val="4CD0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6CFC"/>
    <w:multiLevelType w:val="hybridMultilevel"/>
    <w:tmpl w:val="A5F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E3B24"/>
    <w:multiLevelType w:val="hybridMultilevel"/>
    <w:tmpl w:val="03D4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B5B34"/>
    <w:multiLevelType w:val="hybridMultilevel"/>
    <w:tmpl w:val="3E28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A15E0"/>
    <w:multiLevelType w:val="hybridMultilevel"/>
    <w:tmpl w:val="E72C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28D"/>
    <w:rsid w:val="00071B00"/>
    <w:rsid w:val="001D7983"/>
    <w:rsid w:val="002A02FE"/>
    <w:rsid w:val="005F4F7B"/>
    <w:rsid w:val="007852BE"/>
    <w:rsid w:val="00796F05"/>
    <w:rsid w:val="008C271A"/>
    <w:rsid w:val="00972B41"/>
    <w:rsid w:val="009E5585"/>
    <w:rsid w:val="00B6628B"/>
    <w:rsid w:val="00CA5FD2"/>
    <w:rsid w:val="00CB3799"/>
    <w:rsid w:val="00D5028D"/>
    <w:rsid w:val="00DD7A09"/>
    <w:rsid w:val="00E17F56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6D496-423A-4847-A7D2-5DEC45D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8B"/>
    <w:pPr>
      <w:ind w:left="708"/>
    </w:pPr>
  </w:style>
  <w:style w:type="paragraph" w:customStyle="1" w:styleId="Style11">
    <w:name w:val="Style11"/>
    <w:basedOn w:val="a"/>
    <w:uiPriority w:val="99"/>
    <w:rsid w:val="00B6628B"/>
    <w:pPr>
      <w:widowControl w:val="0"/>
      <w:autoSpaceDE w:val="0"/>
      <w:autoSpaceDN w:val="0"/>
      <w:adjustRightInd w:val="0"/>
      <w:spacing w:line="187" w:lineRule="exact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B6628B"/>
    <w:rPr>
      <w:rFonts w:ascii="Times New Roman" w:hAnsi="Times New Roman" w:cs="Times New Roman" w:hint="default"/>
    </w:rPr>
  </w:style>
  <w:style w:type="character" w:styleId="a4">
    <w:name w:val="Emphasis"/>
    <w:basedOn w:val="a0"/>
    <w:uiPriority w:val="20"/>
    <w:qFormat/>
    <w:rsid w:val="00B662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4F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13</cp:revision>
  <cp:lastPrinted>2019-10-31T05:48:00Z</cp:lastPrinted>
  <dcterms:created xsi:type="dcterms:W3CDTF">2018-10-09T06:03:00Z</dcterms:created>
  <dcterms:modified xsi:type="dcterms:W3CDTF">2020-08-12T07:12:00Z</dcterms:modified>
</cp:coreProperties>
</file>