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C" w:rsidRDefault="00042BC5" w:rsidP="00002ABC">
      <w:pPr>
        <w:pStyle w:val="c0"/>
        <w:pBdr>
          <w:bottom w:val="single" w:sz="6" w:space="0" w:color="D6DDB9"/>
        </w:pBdr>
        <w:shd w:val="clear" w:color="auto" w:fill="F9F8EF"/>
        <w:spacing w:before="0" w:beforeAutospacing="0" w:after="0" w:afterAutospacing="0"/>
        <w:ind w:left="136" w:right="1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444444"/>
          <w:sz w:val="32"/>
          <w:szCs w:val="32"/>
        </w:rPr>
        <w:t xml:space="preserve"> </w:t>
      </w:r>
      <w:r w:rsidR="00002ABC">
        <w:rPr>
          <w:rStyle w:val="c3"/>
          <w:b/>
          <w:bCs/>
          <w:color w:val="444444"/>
          <w:sz w:val="32"/>
          <w:szCs w:val="32"/>
        </w:rPr>
        <w:t xml:space="preserve">«Организация </w:t>
      </w:r>
      <w:proofErr w:type="spellStart"/>
      <w:r w:rsidR="00002ABC">
        <w:rPr>
          <w:rStyle w:val="c3"/>
          <w:b/>
          <w:bCs/>
          <w:color w:val="444444"/>
          <w:sz w:val="32"/>
          <w:szCs w:val="32"/>
        </w:rPr>
        <w:t>воспитательно</w:t>
      </w:r>
      <w:proofErr w:type="spellEnd"/>
      <w:r w:rsidR="00002ABC">
        <w:rPr>
          <w:rStyle w:val="c3"/>
          <w:b/>
          <w:bCs/>
          <w:color w:val="444444"/>
          <w:sz w:val="32"/>
          <w:szCs w:val="32"/>
        </w:rPr>
        <w:t xml:space="preserve"> – образовательной деятельности ребенка в режиме самоизоляции»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Игровая деятельность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Трудовая деятельность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Художественно-продуктивная деятельность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внимание!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Важно, чтобы родители контролировали пребывание ребенка перед компьютером или планшетом. </w:t>
      </w:r>
      <w:proofErr w:type="gramStart"/>
      <w:r>
        <w:rPr>
          <w:rStyle w:val="c1"/>
          <w:color w:val="000000"/>
          <w:sz w:val="28"/>
          <w:szCs w:val="28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>
        <w:rPr>
          <w:rStyle w:val="c1"/>
          <w:color w:val="000000"/>
          <w:sz w:val="28"/>
          <w:szCs w:val="28"/>
        </w:rPr>
        <w:t>возможно</w:t>
      </w:r>
      <w:proofErr w:type="gramEnd"/>
      <w:r>
        <w:rPr>
          <w:rStyle w:val="c1"/>
          <w:color w:val="000000"/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 это войдет в добрую традицию в вашей семье, и таких произведений будет еще много.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Не изолируйте ребенка от общества. Поддерживайте конта</w:t>
      </w:r>
      <w:proofErr w:type="gramStart"/>
      <w:r>
        <w:rPr>
          <w:rStyle w:val="c1"/>
          <w:color w:val="000000"/>
          <w:sz w:val="28"/>
          <w:szCs w:val="28"/>
        </w:rPr>
        <w:t>кт с др</w:t>
      </w:r>
      <w:proofErr w:type="gramEnd"/>
      <w:r>
        <w:rPr>
          <w:rStyle w:val="c1"/>
          <w:color w:val="000000"/>
          <w:sz w:val="28"/>
          <w:szCs w:val="28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>
        <w:rPr>
          <w:rStyle w:val="c1"/>
          <w:color w:val="000000"/>
          <w:sz w:val="28"/>
          <w:szCs w:val="28"/>
        </w:rPr>
        <w:t>видеочаты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>
        <w:rPr>
          <w:rStyle w:val="c1"/>
          <w:color w:val="000000"/>
          <w:sz w:val="28"/>
          <w:szCs w:val="28"/>
        </w:rPr>
        <w:t>YouTube</w:t>
      </w:r>
      <w:proofErr w:type="spellEnd"/>
      <w:r>
        <w:rPr>
          <w:rStyle w:val="c1"/>
          <w:color w:val="000000"/>
          <w:sz w:val="28"/>
          <w:szCs w:val="28"/>
        </w:rPr>
        <w:t xml:space="preserve"> канале.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И не забывайте про тихий час.</w:t>
      </w:r>
    </w:p>
    <w:p w:rsidR="00002ABC" w:rsidRDefault="00002ABC" w:rsidP="00002ABC">
      <w:pPr>
        <w:pStyle w:val="c2"/>
        <w:shd w:val="clear" w:color="auto" w:fill="F9F8E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Надеюсь, что эта информация будет для Вас полезной. Будьте здоровы!</w:t>
      </w:r>
    </w:p>
    <w:p w:rsidR="00FE19C8" w:rsidRDefault="00042BC5"/>
    <w:sectPr w:rsidR="00FE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B"/>
    <w:rsid w:val="00002ABC"/>
    <w:rsid w:val="00010DBB"/>
    <w:rsid w:val="00042BC5"/>
    <w:rsid w:val="00666C48"/>
    <w:rsid w:val="00BE3445"/>
    <w:rsid w:val="00C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2ABC"/>
  </w:style>
  <w:style w:type="paragraph" w:customStyle="1" w:styleId="c2">
    <w:name w:val="c2"/>
    <w:basedOn w:val="a"/>
    <w:rsid w:val="000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2ABC"/>
  </w:style>
  <w:style w:type="character" w:customStyle="1" w:styleId="c4">
    <w:name w:val="c4"/>
    <w:basedOn w:val="a0"/>
    <w:rsid w:val="00002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2ABC"/>
  </w:style>
  <w:style w:type="paragraph" w:customStyle="1" w:styleId="c2">
    <w:name w:val="c2"/>
    <w:basedOn w:val="a"/>
    <w:rsid w:val="000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2ABC"/>
  </w:style>
  <w:style w:type="character" w:customStyle="1" w:styleId="c4">
    <w:name w:val="c4"/>
    <w:basedOn w:val="a0"/>
    <w:rsid w:val="0000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6</cp:revision>
  <dcterms:created xsi:type="dcterms:W3CDTF">2020-05-18T15:03:00Z</dcterms:created>
  <dcterms:modified xsi:type="dcterms:W3CDTF">2020-07-11T20:08:00Z</dcterms:modified>
</cp:coreProperties>
</file>